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FBFEE">
      <w:pPr>
        <w:spacing w:after="0" w:line="240" w:lineRule="auto"/>
        <w:ind w:firstLine="567"/>
        <w:jc w:val="center"/>
        <w:outlineLvl w:val="0"/>
        <w:rPr>
          <w:rFonts w:ascii="Arial" w:hAnsi="Arial" w:eastAsia="Times New Roman" w:cs="Arial"/>
          <w:b/>
          <w:bCs/>
          <w:color w:val="000000"/>
          <w:kern w:val="36"/>
          <w:sz w:val="32"/>
          <w:szCs w:val="32"/>
          <w:lang w:eastAsia="ru-RU"/>
        </w:rPr>
      </w:pPr>
      <w:bookmarkStart w:id="0" w:name="sub_1000"/>
      <w:r>
        <w:rPr>
          <w:rFonts w:ascii="PT Astra Serif" w:hAnsi="PT Astra Serif" w:eastAsia="Times New Roman" w:cs="Arial"/>
          <w:b/>
          <w:bCs/>
          <w:color w:val="000000"/>
          <w:kern w:val="36"/>
          <w:sz w:val="28"/>
          <w:szCs w:val="28"/>
          <w:lang w:eastAsia="ru-RU"/>
        </w:rPr>
        <w:t>АДМИНИСТРАЦИЯ</w:t>
      </w:r>
      <w:bookmarkEnd w:id="0"/>
    </w:p>
    <w:p w14:paraId="1804FCB1">
      <w:pPr>
        <w:spacing w:after="0" w:line="240" w:lineRule="auto"/>
        <w:ind w:firstLine="567"/>
        <w:jc w:val="center"/>
        <w:rPr>
          <w:rFonts w:ascii="Arial" w:hAnsi="Arial" w:eastAsia="Times New Roman" w:cs="Arial"/>
          <w:color w:val="000000"/>
          <w:sz w:val="24"/>
          <w:szCs w:val="24"/>
          <w:lang w:eastAsia="ru-RU"/>
        </w:rPr>
      </w:pPr>
      <w:r>
        <w:rPr>
          <w:rFonts w:ascii="PT Astra Serif" w:hAnsi="PT Astra Serif" w:eastAsia="Times New Roman" w:cs="Arial"/>
          <w:b/>
          <w:bCs/>
          <w:color w:val="000000"/>
          <w:sz w:val="28"/>
          <w:szCs w:val="28"/>
          <w:lang w:eastAsia="ru-RU"/>
        </w:rPr>
        <w:t>ОКТЯБРЬСКОГО  МУНИЦИПАЛЬНОГО ОБРАЗОВАНИЯ</w:t>
      </w:r>
    </w:p>
    <w:p w14:paraId="23A9F4E7">
      <w:pPr>
        <w:spacing w:after="0" w:line="240" w:lineRule="auto"/>
        <w:ind w:firstLine="567"/>
        <w:jc w:val="center"/>
        <w:rPr>
          <w:rFonts w:ascii="Arial" w:hAnsi="Arial" w:eastAsia="Times New Roman" w:cs="Arial"/>
          <w:color w:val="000000"/>
          <w:sz w:val="24"/>
          <w:szCs w:val="24"/>
          <w:lang w:eastAsia="ru-RU"/>
        </w:rPr>
      </w:pPr>
      <w:r>
        <w:rPr>
          <w:rFonts w:ascii="PT Astra Serif" w:hAnsi="PT Astra Serif" w:eastAsia="Times New Roman" w:cs="Arial"/>
          <w:b/>
          <w:bCs/>
          <w:color w:val="000000"/>
          <w:sz w:val="28"/>
          <w:szCs w:val="28"/>
          <w:lang w:eastAsia="ru-RU"/>
        </w:rPr>
        <w:t>ПЕРЕЛЮБСКОГО МУНИЦИПАЛЬНОГО РАЙОНА</w:t>
      </w:r>
    </w:p>
    <w:p w14:paraId="6CEA4D9A">
      <w:pPr>
        <w:spacing w:after="0" w:line="240" w:lineRule="auto"/>
        <w:ind w:firstLine="567"/>
        <w:jc w:val="center"/>
        <w:rPr>
          <w:rFonts w:ascii="Arial" w:hAnsi="Arial" w:eastAsia="Times New Roman" w:cs="Arial"/>
          <w:color w:val="000000"/>
          <w:sz w:val="24"/>
          <w:szCs w:val="24"/>
          <w:lang w:eastAsia="ru-RU"/>
        </w:rPr>
      </w:pPr>
      <w:r>
        <w:rPr>
          <w:rFonts w:ascii="PT Astra Serif" w:hAnsi="PT Astra Serif" w:eastAsia="Times New Roman" w:cs="Arial"/>
          <w:b/>
          <w:bCs/>
          <w:color w:val="000000"/>
          <w:sz w:val="28"/>
          <w:szCs w:val="28"/>
          <w:lang w:eastAsia="ru-RU"/>
        </w:rPr>
        <w:t>САРАТОВСКОЙ ОБЛАСТИ</w:t>
      </w:r>
    </w:p>
    <w:p w14:paraId="2E7D1134">
      <w:pPr>
        <w:spacing w:after="0" w:line="240" w:lineRule="auto"/>
        <w:jc w:val="center"/>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28CC17C8">
      <w:pPr>
        <w:spacing w:after="0" w:line="240" w:lineRule="auto"/>
        <w:jc w:val="center"/>
        <w:rPr>
          <w:rFonts w:ascii="Arial" w:hAnsi="Arial" w:eastAsia="Times New Roman" w:cs="Arial"/>
          <w:color w:val="000000"/>
          <w:sz w:val="24"/>
          <w:szCs w:val="24"/>
          <w:lang w:eastAsia="ru-RU"/>
        </w:rPr>
      </w:pPr>
      <w:r>
        <w:rPr>
          <w:rFonts w:ascii="PT Astra Serif" w:hAnsi="PT Astra Serif" w:eastAsia="Times New Roman" w:cs="Arial"/>
          <w:b/>
          <w:bCs/>
          <w:color w:val="000000"/>
          <w:sz w:val="28"/>
          <w:szCs w:val="28"/>
          <w:lang w:eastAsia="ru-RU"/>
        </w:rPr>
        <w:t>ПОСТАНОВЛЕНИЕ</w:t>
      </w:r>
    </w:p>
    <w:p w14:paraId="7A6DA557">
      <w:pPr>
        <w:spacing w:after="0" w:line="240" w:lineRule="auto"/>
        <w:jc w:val="center"/>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65C64596">
      <w:pPr>
        <w:spacing w:after="0" w:line="240" w:lineRule="auto"/>
        <w:jc w:val="both"/>
        <w:rPr>
          <w:rFonts w:hint="default" w:ascii="Arial" w:hAnsi="Arial" w:eastAsia="Times New Roman" w:cs="Arial"/>
          <w:color w:val="000000"/>
          <w:sz w:val="24"/>
          <w:szCs w:val="24"/>
          <w:lang w:val="en-US" w:eastAsia="ru-RU"/>
        </w:rPr>
      </w:pPr>
      <w:r>
        <w:rPr>
          <w:rFonts w:ascii="PT Astra Serif" w:hAnsi="PT Astra Serif" w:eastAsia="Times New Roman" w:cs="Arial"/>
          <w:b/>
          <w:bCs/>
          <w:color w:val="000000"/>
          <w:sz w:val="28"/>
          <w:szCs w:val="28"/>
          <w:lang w:eastAsia="ru-RU"/>
        </w:rPr>
        <w:t>от 11.09.2025 г.                              № </w:t>
      </w:r>
      <w:r>
        <w:rPr>
          <w:rFonts w:hint="default" w:ascii="PT Astra Serif" w:hAnsi="PT Astra Serif" w:eastAsia="Times New Roman" w:cs="Arial"/>
          <w:b/>
          <w:bCs/>
          <w:color w:val="000000"/>
          <w:sz w:val="28"/>
          <w:szCs w:val="28"/>
          <w:lang w:val="en-US" w:eastAsia="ru-RU"/>
        </w:rPr>
        <w:t>36</w:t>
      </w:r>
      <w:r>
        <w:rPr>
          <w:rFonts w:ascii="PT Astra Serif" w:hAnsi="PT Astra Serif" w:eastAsia="Times New Roman" w:cs="Arial"/>
          <w:b/>
          <w:bCs/>
          <w:color w:val="000000"/>
          <w:sz w:val="28"/>
          <w:szCs w:val="28"/>
          <w:lang w:eastAsia="ru-RU"/>
        </w:rPr>
        <w:t xml:space="preserve">                               п. Октябрьский</w:t>
      </w:r>
      <w:r>
        <w:rPr>
          <w:rFonts w:hint="default" w:ascii="PT Astra Serif" w:hAnsi="PT Astra Serif" w:eastAsia="Times New Roman" w:cs="Arial"/>
          <w:b/>
          <w:bCs/>
          <w:color w:val="000000"/>
          <w:sz w:val="28"/>
          <w:szCs w:val="28"/>
          <w:lang w:val="en-US" w:eastAsia="ru-RU"/>
        </w:rPr>
        <w:t xml:space="preserve"> </w:t>
      </w:r>
    </w:p>
    <w:p w14:paraId="6D77BA38">
      <w:pPr>
        <w:spacing w:after="0" w:line="240" w:lineRule="auto"/>
        <w:jc w:val="center"/>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6A5F44F0">
      <w:pPr>
        <w:spacing w:after="0" w:line="240" w:lineRule="auto"/>
        <w:rPr>
          <w:rFonts w:ascii="Arial" w:hAnsi="Arial" w:eastAsia="Times New Roman" w:cs="Arial"/>
          <w:color w:val="000000"/>
          <w:sz w:val="20"/>
          <w:szCs w:val="24"/>
          <w:lang w:eastAsia="ru-RU"/>
        </w:rPr>
      </w:pPr>
      <w:r>
        <w:rPr>
          <w:rFonts w:ascii="PT Astra Serif" w:hAnsi="PT Astra Serif" w:eastAsia="Times New Roman" w:cs="Arial"/>
          <w:b/>
          <w:bCs/>
          <w:color w:val="000000"/>
          <w:sz w:val="24"/>
          <w:szCs w:val="28"/>
          <w:lang w:eastAsia="ru-RU"/>
        </w:rPr>
        <w:t>О реализации Федерального закона от 27 июля 2006 года</w:t>
      </w:r>
    </w:p>
    <w:p w14:paraId="296D44C9">
      <w:pPr>
        <w:spacing w:after="0" w:line="240" w:lineRule="auto"/>
        <w:rPr>
          <w:rFonts w:ascii="Arial" w:hAnsi="Arial" w:eastAsia="Times New Roman" w:cs="Arial"/>
          <w:color w:val="000000"/>
          <w:sz w:val="20"/>
          <w:szCs w:val="24"/>
          <w:lang w:eastAsia="ru-RU"/>
        </w:rPr>
      </w:pPr>
      <w:r>
        <w:rPr>
          <w:rFonts w:ascii="PT Astra Serif" w:hAnsi="PT Astra Serif" w:eastAsia="Times New Roman" w:cs="Arial"/>
          <w:b/>
          <w:bCs/>
          <w:color w:val="000000"/>
          <w:sz w:val="24"/>
          <w:szCs w:val="28"/>
          <w:lang w:eastAsia="ru-RU"/>
        </w:rPr>
        <w:t>№ 152-ФЗ «О персональных данных»</w:t>
      </w:r>
    </w:p>
    <w:p w14:paraId="22CBBDE1">
      <w:pPr>
        <w:spacing w:after="0" w:line="240" w:lineRule="auto"/>
        <w:jc w:val="center"/>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24024BE1">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В соответствии с </w:t>
      </w:r>
      <w:bookmarkStart w:id="1" w:name="OLE_LINK1"/>
      <w:r>
        <w:rPr>
          <w:rFonts w:ascii="PT Astra Serif" w:hAnsi="PT Astra Serif" w:eastAsia="Times New Roman" w:cs="Arial"/>
          <w:color w:val="000000"/>
          <w:sz w:val="24"/>
          <w:szCs w:val="28"/>
          <w:lang w:eastAsia="ru-RU"/>
        </w:rPr>
        <w:t>Федеральными законами от 2 марта 2007 г. № 25-ФЗ </w:t>
      </w:r>
      <w:bookmarkEnd w:id="1"/>
      <w:r>
        <w:rPr>
          <w:rFonts w:ascii="PT Astra Serif" w:hAnsi="PT Astra Serif" w:eastAsia="Times New Roman" w:cs="Arial"/>
          <w:color w:val="000000"/>
          <w:sz w:val="24"/>
          <w:szCs w:val="28"/>
          <w:lang w:eastAsia="ru-RU"/>
        </w:rPr>
        <w:t>«О муниципальной службе в Российской Федерации» и </w:t>
      </w:r>
      <w:bookmarkStart w:id="2" w:name="OLE_LINK3"/>
      <w:bookmarkEnd w:id="2"/>
      <w:bookmarkStart w:id="3" w:name="OLE_LINK2"/>
      <w:r>
        <w:rPr>
          <w:rFonts w:ascii="PT Astra Serif" w:hAnsi="PT Astra Serif" w:eastAsia="Times New Roman" w:cs="Arial"/>
          <w:color w:val="000000"/>
          <w:sz w:val="24"/>
          <w:szCs w:val="28"/>
          <w:lang w:eastAsia="ru-RU"/>
        </w:rPr>
        <w:t>от 27 июля 2006 г. № 152-ФЗ </w:t>
      </w:r>
      <w:bookmarkEnd w:id="3"/>
      <w:r>
        <w:rPr>
          <w:rFonts w:ascii="PT Astra Serif" w:hAnsi="PT Astra Serif" w:eastAsia="Times New Roman" w:cs="Arial"/>
          <w:color w:val="000000"/>
          <w:sz w:val="24"/>
          <w:szCs w:val="28"/>
          <w:lang w:eastAsia="ru-RU"/>
        </w:rPr>
        <w:t>«О персональных данных» и </w:t>
      </w:r>
      <w:bookmarkStart w:id="4" w:name="OLE_LINK4"/>
      <w:r>
        <w:rPr>
          <w:rFonts w:ascii="PT Astra Serif" w:hAnsi="PT Astra Serif" w:eastAsia="Times New Roman" w:cs="Arial"/>
          <w:color w:val="000000"/>
          <w:sz w:val="24"/>
          <w:szCs w:val="28"/>
          <w:lang w:eastAsia="ru-RU"/>
        </w:rPr>
        <w:t>постановлением Правительства Российской Федерации от 21 марта 2012 г. № 211 </w:t>
      </w:r>
      <w:bookmarkEnd w:id="4"/>
      <w:r>
        <w:rPr>
          <w:rFonts w:ascii="PT Astra Serif" w:hAnsi="PT Astra Serif" w:eastAsia="Times New Roman" w:cs="Arial"/>
          <w:color w:val="000000"/>
          <w:sz w:val="24"/>
          <w:szCs w:val="28"/>
          <w:lang w:eastAsia="ru-RU"/>
        </w:rPr>
        <w:t>«Об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администрация Октябрьского  муниципального образования</w:t>
      </w:r>
    </w:p>
    <w:p w14:paraId="5B1546CD">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1E4766F9">
      <w:pPr>
        <w:spacing w:after="0" w:line="240" w:lineRule="auto"/>
        <w:rPr>
          <w:rFonts w:ascii="PT Astra Serif" w:hAnsi="PT Astra Serif" w:eastAsia="Times New Roman" w:cs="Arial"/>
          <w:b/>
          <w:color w:val="000000"/>
          <w:sz w:val="24"/>
          <w:szCs w:val="28"/>
          <w:lang w:eastAsia="ru-RU"/>
        </w:rPr>
      </w:pPr>
      <w:r>
        <w:rPr>
          <w:rFonts w:ascii="PT Astra Serif" w:hAnsi="PT Astra Serif" w:eastAsia="Times New Roman" w:cs="Arial"/>
          <w:b/>
          <w:color w:val="000000"/>
          <w:sz w:val="24"/>
          <w:szCs w:val="28"/>
          <w:lang w:eastAsia="ru-RU"/>
        </w:rPr>
        <w:t>ПОСТАНОВЛЯЕТ:</w:t>
      </w:r>
      <w:bookmarkStart w:id="5" w:name="sub_1"/>
      <w:bookmarkEnd w:id="5"/>
    </w:p>
    <w:p w14:paraId="0A7A131D">
      <w:pPr>
        <w:spacing w:after="0" w:line="240" w:lineRule="auto"/>
        <w:rPr>
          <w:rFonts w:ascii="Arial" w:hAnsi="Arial" w:eastAsia="Times New Roman" w:cs="Arial"/>
          <w:b/>
          <w:color w:val="000000"/>
          <w:sz w:val="20"/>
          <w:szCs w:val="24"/>
          <w:lang w:eastAsia="ru-RU"/>
        </w:rPr>
      </w:pPr>
    </w:p>
    <w:p w14:paraId="31853772">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1. Утвердить:</w:t>
      </w:r>
    </w:p>
    <w:p w14:paraId="1DD7F62A">
      <w:pPr>
        <w:spacing w:after="0" w:line="240" w:lineRule="auto"/>
        <w:ind w:firstLine="567"/>
        <w:jc w:val="both"/>
        <w:rPr>
          <w:rFonts w:ascii="Arial" w:hAnsi="Arial" w:eastAsia="Times New Roman" w:cs="Arial"/>
          <w:color w:val="000000"/>
          <w:sz w:val="20"/>
          <w:szCs w:val="24"/>
          <w:lang w:eastAsia="ru-RU"/>
        </w:rPr>
      </w:pPr>
      <w:bookmarkStart w:id="6" w:name="sub_11"/>
      <w:r>
        <w:rPr>
          <w:rFonts w:ascii="PT Astra Serif" w:hAnsi="PT Astra Serif" w:eastAsia="Times New Roman" w:cs="Arial"/>
          <w:color w:val="000000"/>
          <w:sz w:val="24"/>
          <w:szCs w:val="28"/>
          <w:lang w:eastAsia="ru-RU"/>
        </w:rPr>
        <w:t>1.1. Правила обработки персональных данных в администрации Октябрьского  муниципального образования (приложение № 1);</w:t>
      </w:r>
      <w:bookmarkEnd w:id="6"/>
    </w:p>
    <w:p w14:paraId="2154C910">
      <w:pPr>
        <w:spacing w:after="0" w:line="240" w:lineRule="auto"/>
        <w:ind w:firstLine="567"/>
        <w:jc w:val="both"/>
        <w:rPr>
          <w:rFonts w:ascii="Arial" w:hAnsi="Arial" w:eastAsia="Times New Roman" w:cs="Arial"/>
          <w:color w:val="000000"/>
          <w:sz w:val="20"/>
          <w:szCs w:val="24"/>
          <w:lang w:eastAsia="ru-RU"/>
        </w:rPr>
      </w:pPr>
      <w:bookmarkStart w:id="7" w:name="sub_12"/>
      <w:r>
        <w:rPr>
          <w:rFonts w:ascii="PT Astra Serif" w:hAnsi="PT Astra Serif" w:eastAsia="Times New Roman" w:cs="Arial"/>
          <w:color w:val="000000"/>
          <w:sz w:val="24"/>
          <w:szCs w:val="28"/>
          <w:lang w:eastAsia="ru-RU"/>
        </w:rPr>
        <w:t>1.2. Правила рассмотрения запросов субъектов персональных данных или их представителей в администрации Октябрьского  муниципального образования (приложение № 2);</w:t>
      </w:r>
      <w:bookmarkEnd w:id="7"/>
    </w:p>
    <w:p w14:paraId="32EEF998">
      <w:pPr>
        <w:spacing w:after="0" w:line="240" w:lineRule="auto"/>
        <w:ind w:firstLine="567"/>
        <w:jc w:val="both"/>
        <w:rPr>
          <w:rFonts w:ascii="Arial" w:hAnsi="Arial" w:eastAsia="Times New Roman" w:cs="Arial"/>
          <w:color w:val="000000"/>
          <w:sz w:val="20"/>
          <w:szCs w:val="24"/>
          <w:lang w:eastAsia="ru-RU"/>
        </w:rPr>
      </w:pPr>
      <w:bookmarkStart w:id="8" w:name="sub_13"/>
      <w:r>
        <w:rPr>
          <w:rFonts w:ascii="PT Astra Serif" w:hAnsi="PT Astra Serif" w:eastAsia="Times New Roman" w:cs="Arial"/>
          <w:color w:val="000000"/>
          <w:sz w:val="24"/>
          <w:szCs w:val="28"/>
          <w:lang w:eastAsia="ru-RU"/>
        </w:rPr>
        <w:t>1.3. Правила осуществления внутреннего контроля соответствия обработки персональных данных требованиям к защите персональных данных в администрации Октябрьского  муниципального образования (приложение № 3);</w:t>
      </w:r>
      <w:bookmarkEnd w:id="8"/>
    </w:p>
    <w:p w14:paraId="7A86FCE8">
      <w:pPr>
        <w:spacing w:after="0" w:line="240" w:lineRule="auto"/>
        <w:ind w:firstLine="567"/>
        <w:jc w:val="both"/>
        <w:rPr>
          <w:rFonts w:ascii="Arial" w:hAnsi="Arial" w:eastAsia="Times New Roman" w:cs="Arial"/>
          <w:color w:val="000000"/>
          <w:sz w:val="20"/>
          <w:szCs w:val="24"/>
          <w:lang w:eastAsia="ru-RU"/>
        </w:rPr>
      </w:pPr>
      <w:bookmarkStart w:id="9" w:name="sub_14"/>
      <w:r>
        <w:rPr>
          <w:rFonts w:ascii="PT Astra Serif" w:hAnsi="PT Astra Serif" w:eastAsia="Times New Roman" w:cs="Arial"/>
          <w:color w:val="000000"/>
          <w:sz w:val="24"/>
          <w:szCs w:val="28"/>
          <w:lang w:eastAsia="ru-RU"/>
        </w:rPr>
        <w:t>1.4. Правила работы с обезличенными персональными данными в администрации Октябрьского  муниципального образования (приложение № 4);</w:t>
      </w:r>
      <w:bookmarkEnd w:id="9"/>
    </w:p>
    <w:p w14:paraId="543E715E">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1.5. </w:t>
      </w:r>
      <w:bookmarkStart w:id="10" w:name="sub_15"/>
      <w:r>
        <w:rPr>
          <w:rFonts w:ascii="PT Astra Serif" w:hAnsi="PT Astra Serif" w:eastAsia="Times New Roman" w:cs="Arial"/>
          <w:color w:val="000000"/>
          <w:sz w:val="24"/>
          <w:szCs w:val="28"/>
          <w:lang w:eastAsia="ru-RU"/>
        </w:rPr>
        <w:t>Перечень информационных систем персональных данных в администрации Октябрьского  муниципального образования (приложение № 5);</w:t>
      </w:r>
      <w:bookmarkEnd w:id="10"/>
    </w:p>
    <w:p w14:paraId="5CEA6C4B">
      <w:pPr>
        <w:spacing w:after="0" w:line="240" w:lineRule="auto"/>
        <w:ind w:firstLine="567"/>
        <w:jc w:val="both"/>
        <w:rPr>
          <w:rFonts w:ascii="Arial" w:hAnsi="Arial" w:eastAsia="Times New Roman" w:cs="Arial"/>
          <w:color w:val="000000"/>
          <w:sz w:val="20"/>
          <w:szCs w:val="24"/>
          <w:lang w:eastAsia="ru-RU"/>
        </w:rPr>
      </w:pPr>
      <w:bookmarkStart w:id="11" w:name="sub_16"/>
      <w:r>
        <w:rPr>
          <w:rFonts w:ascii="PT Astra Serif" w:hAnsi="PT Astra Serif" w:eastAsia="Times New Roman" w:cs="Arial"/>
          <w:color w:val="000000"/>
          <w:sz w:val="24"/>
          <w:szCs w:val="28"/>
          <w:lang w:eastAsia="ru-RU"/>
        </w:rPr>
        <w:t>1.6. Перечень персональных данных, обрабатываемых в администрации Октябрьского  муниципального образования в связи с реализацией служебных и трудовых отношений, а также в связи с оказанием муниципальных услуг и осуществлением муниципальных функций (приложение № 6);</w:t>
      </w:r>
      <w:bookmarkEnd w:id="11"/>
    </w:p>
    <w:p w14:paraId="251027E4">
      <w:pPr>
        <w:spacing w:after="0" w:line="240" w:lineRule="auto"/>
        <w:ind w:firstLine="567"/>
        <w:jc w:val="both"/>
        <w:rPr>
          <w:rFonts w:ascii="Arial" w:hAnsi="Arial" w:eastAsia="Times New Roman" w:cs="Arial"/>
          <w:color w:val="000000"/>
          <w:sz w:val="20"/>
          <w:szCs w:val="24"/>
          <w:lang w:eastAsia="ru-RU"/>
        </w:rPr>
      </w:pPr>
      <w:bookmarkStart w:id="12" w:name="sub_17"/>
      <w:r>
        <w:rPr>
          <w:rFonts w:ascii="PT Astra Serif" w:hAnsi="PT Astra Serif" w:eastAsia="Times New Roman" w:cs="Arial"/>
          <w:color w:val="000000"/>
          <w:sz w:val="24"/>
          <w:szCs w:val="28"/>
          <w:lang w:eastAsia="ru-RU"/>
        </w:rPr>
        <w:t>1.7. Перечень должностей муниципальных служащих администрации Октябрьского  муниципального образования, ответственных за проведение мероприятий по обезличиванию обрабатываемых персональных данных, в случае обезличивания персональных данных (приложение № 7);</w:t>
      </w:r>
      <w:bookmarkEnd w:id="12"/>
    </w:p>
    <w:p w14:paraId="2C67FBDC">
      <w:pPr>
        <w:spacing w:after="0" w:line="240" w:lineRule="auto"/>
        <w:ind w:firstLine="567"/>
        <w:jc w:val="both"/>
        <w:rPr>
          <w:rFonts w:ascii="Arial" w:hAnsi="Arial" w:eastAsia="Times New Roman" w:cs="Arial"/>
          <w:color w:val="000000"/>
          <w:sz w:val="20"/>
          <w:szCs w:val="24"/>
          <w:lang w:eastAsia="ru-RU"/>
        </w:rPr>
      </w:pPr>
      <w:bookmarkStart w:id="13" w:name="sub_18"/>
      <w:r>
        <w:rPr>
          <w:rFonts w:ascii="PT Astra Serif" w:hAnsi="PT Astra Serif" w:eastAsia="Times New Roman" w:cs="Arial"/>
          <w:color w:val="000000"/>
          <w:sz w:val="24"/>
          <w:szCs w:val="28"/>
          <w:lang w:eastAsia="ru-RU"/>
        </w:rPr>
        <w:t>1.8. Перечень должностей муниципальных служащих администрации Октябрьского  муниципального образования, замещение которых предусматривает осуществление обработки персональных данных либо осуществление доступа к персональным данным (приложение № 8);</w:t>
      </w:r>
      <w:bookmarkEnd w:id="13"/>
    </w:p>
    <w:p w14:paraId="74A8EE88">
      <w:pPr>
        <w:spacing w:after="0" w:line="240" w:lineRule="auto"/>
        <w:ind w:firstLine="567"/>
        <w:jc w:val="both"/>
        <w:rPr>
          <w:rFonts w:ascii="Arial" w:hAnsi="Arial" w:eastAsia="Times New Roman" w:cs="Arial"/>
          <w:color w:val="000000"/>
          <w:sz w:val="20"/>
          <w:szCs w:val="24"/>
          <w:lang w:eastAsia="ru-RU"/>
        </w:rPr>
      </w:pPr>
      <w:bookmarkStart w:id="14" w:name="sub_19"/>
      <w:r>
        <w:rPr>
          <w:rFonts w:ascii="PT Astra Serif" w:hAnsi="PT Astra Serif" w:eastAsia="Times New Roman" w:cs="Arial"/>
          <w:color w:val="000000"/>
          <w:sz w:val="24"/>
          <w:szCs w:val="28"/>
          <w:lang w:eastAsia="ru-RU"/>
        </w:rPr>
        <w:t>1.9. Перечень членов комиссий в администрации Октябрьского  муниципального образования, имеющих доступ к персональным данным муниципальных служащих администрации Октябрьского  муниципального образования и уполномоченных на их использование при проведении мероприятий (приложение № 9);</w:t>
      </w:r>
      <w:bookmarkEnd w:id="14"/>
    </w:p>
    <w:p w14:paraId="75E57D99">
      <w:pPr>
        <w:spacing w:after="0" w:line="240" w:lineRule="auto"/>
        <w:ind w:firstLine="567"/>
        <w:jc w:val="both"/>
        <w:rPr>
          <w:rFonts w:ascii="Arial" w:hAnsi="Arial" w:eastAsia="Times New Roman" w:cs="Arial"/>
          <w:color w:val="000000"/>
          <w:sz w:val="20"/>
          <w:szCs w:val="24"/>
          <w:lang w:eastAsia="ru-RU"/>
        </w:rPr>
      </w:pPr>
      <w:bookmarkStart w:id="15" w:name="sub_110"/>
      <w:r>
        <w:rPr>
          <w:rFonts w:ascii="PT Astra Serif" w:hAnsi="PT Astra Serif" w:eastAsia="Times New Roman" w:cs="Arial"/>
          <w:color w:val="000000"/>
          <w:sz w:val="24"/>
          <w:szCs w:val="28"/>
          <w:lang w:eastAsia="ru-RU"/>
        </w:rPr>
        <w:t>1.10. Должностную инструкцию муниципального служащего администрации Октябрьского  муниципального образования, ответственного за организацию обработки персональных данных (приложение № 10);</w:t>
      </w:r>
      <w:bookmarkEnd w:id="15"/>
    </w:p>
    <w:p w14:paraId="19B8C317">
      <w:pPr>
        <w:spacing w:after="0" w:line="240" w:lineRule="auto"/>
        <w:ind w:firstLine="567"/>
        <w:jc w:val="both"/>
        <w:rPr>
          <w:rFonts w:ascii="Arial" w:hAnsi="Arial" w:eastAsia="Times New Roman" w:cs="Arial"/>
          <w:color w:val="000000"/>
          <w:sz w:val="20"/>
          <w:szCs w:val="24"/>
          <w:lang w:eastAsia="ru-RU"/>
        </w:rPr>
      </w:pPr>
      <w:bookmarkStart w:id="16" w:name="sub_111"/>
      <w:r>
        <w:rPr>
          <w:rFonts w:ascii="PT Astra Serif" w:hAnsi="PT Astra Serif" w:eastAsia="Times New Roman" w:cs="Arial"/>
          <w:color w:val="000000"/>
          <w:sz w:val="24"/>
          <w:szCs w:val="28"/>
          <w:lang w:eastAsia="ru-RU"/>
        </w:rPr>
        <w:t>1.11. Типовое обязательство муниципального служащего администрации Октябрьского  муниципального образования,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с исполнением должностных обязанностей (приложение № 11);</w:t>
      </w:r>
      <w:bookmarkEnd w:id="16"/>
    </w:p>
    <w:p w14:paraId="5C667154">
      <w:pPr>
        <w:spacing w:after="0" w:line="240" w:lineRule="auto"/>
        <w:ind w:firstLine="567"/>
        <w:jc w:val="both"/>
        <w:rPr>
          <w:rFonts w:ascii="Arial" w:hAnsi="Arial" w:eastAsia="Times New Roman" w:cs="Arial"/>
          <w:color w:val="000000"/>
          <w:sz w:val="20"/>
          <w:szCs w:val="24"/>
          <w:lang w:eastAsia="ru-RU"/>
        </w:rPr>
      </w:pPr>
      <w:bookmarkStart w:id="17" w:name="sub_112"/>
      <w:r>
        <w:rPr>
          <w:rFonts w:ascii="PT Astra Serif" w:hAnsi="PT Astra Serif" w:eastAsia="Times New Roman" w:cs="Arial"/>
          <w:color w:val="000000"/>
          <w:sz w:val="24"/>
          <w:szCs w:val="28"/>
          <w:lang w:eastAsia="ru-RU"/>
        </w:rPr>
        <w:t>1.12. Типовую форму согласия на обработку персональных данных муниципальных служащих администрации Октябрьского  муниципального образования, а также иных субъектов персональных данных (приложение № 12);</w:t>
      </w:r>
      <w:bookmarkEnd w:id="17"/>
    </w:p>
    <w:p w14:paraId="4D5ACFC7">
      <w:pPr>
        <w:spacing w:after="0" w:line="240" w:lineRule="auto"/>
        <w:ind w:firstLine="567"/>
        <w:jc w:val="both"/>
        <w:rPr>
          <w:rFonts w:ascii="Arial" w:hAnsi="Arial" w:eastAsia="Times New Roman" w:cs="Arial"/>
          <w:color w:val="000000"/>
          <w:sz w:val="20"/>
          <w:szCs w:val="24"/>
          <w:lang w:eastAsia="ru-RU"/>
        </w:rPr>
      </w:pPr>
      <w:bookmarkStart w:id="18" w:name="sub_113"/>
      <w:r>
        <w:rPr>
          <w:rFonts w:ascii="PT Astra Serif" w:hAnsi="PT Astra Serif" w:eastAsia="Times New Roman" w:cs="Arial"/>
          <w:color w:val="000000"/>
          <w:sz w:val="24"/>
          <w:szCs w:val="28"/>
          <w:lang w:eastAsia="ru-RU"/>
        </w:rPr>
        <w:t>1.13. Типовую форму разъяснения субъекту персональных данных юридических последствий отказа предоставить свои персональные данные (приложение № 13);</w:t>
      </w:r>
      <w:bookmarkEnd w:id="18"/>
    </w:p>
    <w:p w14:paraId="6E78EEEF">
      <w:pPr>
        <w:spacing w:after="0" w:line="240" w:lineRule="auto"/>
        <w:ind w:firstLine="567"/>
        <w:jc w:val="both"/>
        <w:rPr>
          <w:rFonts w:ascii="Arial" w:hAnsi="Arial" w:eastAsia="Times New Roman" w:cs="Arial"/>
          <w:color w:val="000000"/>
          <w:sz w:val="20"/>
          <w:szCs w:val="24"/>
          <w:lang w:eastAsia="ru-RU"/>
        </w:rPr>
      </w:pPr>
      <w:bookmarkStart w:id="19" w:name="sub_114"/>
      <w:r>
        <w:rPr>
          <w:rFonts w:ascii="PT Astra Serif" w:hAnsi="PT Astra Serif" w:eastAsia="Times New Roman" w:cs="Arial"/>
          <w:color w:val="000000"/>
          <w:sz w:val="24"/>
          <w:szCs w:val="28"/>
          <w:lang w:eastAsia="ru-RU"/>
        </w:rPr>
        <w:t>1.14. Порядок доступа муниципальных служащих и работников администрации Октябрьского  муниципального образования в помещения, в которых ведется обработка персональных данных (приложение № 14).</w:t>
      </w:r>
      <w:bookmarkEnd w:id="19"/>
    </w:p>
    <w:p w14:paraId="44974508">
      <w:pPr>
        <w:spacing w:after="0" w:line="240" w:lineRule="auto"/>
        <w:ind w:firstLine="567"/>
        <w:jc w:val="both"/>
        <w:rPr>
          <w:rFonts w:ascii="Arial" w:hAnsi="Arial" w:eastAsia="Times New Roman" w:cs="Arial"/>
          <w:color w:val="000000"/>
          <w:sz w:val="20"/>
          <w:szCs w:val="24"/>
          <w:lang w:eastAsia="ru-RU"/>
        </w:rPr>
      </w:pPr>
      <w:bookmarkStart w:id="20" w:name="sub_2"/>
      <w:r>
        <w:rPr>
          <w:rFonts w:ascii="PT Astra Serif" w:hAnsi="PT Astra Serif" w:eastAsia="Times New Roman" w:cs="Arial"/>
          <w:color w:val="000000"/>
          <w:sz w:val="24"/>
          <w:szCs w:val="28"/>
          <w:lang w:eastAsia="ru-RU"/>
        </w:rPr>
        <w:t>2. Назначить ответственным за организацию обработки персональных данных в администрации Октябрьского  муниципального образования</w:t>
      </w:r>
      <w:bookmarkEnd w:id="20"/>
      <w:bookmarkStart w:id="21" w:name="sub_21"/>
      <w:r>
        <w:rPr>
          <w:rFonts w:ascii="PT Astra Serif" w:hAnsi="PT Astra Serif" w:eastAsia="Times New Roman" w:cs="Arial"/>
          <w:color w:val="000000"/>
          <w:sz w:val="24"/>
          <w:szCs w:val="28"/>
          <w:lang w:eastAsia="ru-RU"/>
        </w:rPr>
        <w:t> специалиста 1 категории Фугарь</w:t>
      </w:r>
      <w:r>
        <w:rPr>
          <w:rFonts w:hint="default" w:ascii="PT Astra Serif" w:hAnsi="PT Astra Serif" w:eastAsia="Times New Roman" w:cs="Arial"/>
          <w:color w:val="000000"/>
          <w:sz w:val="24"/>
          <w:szCs w:val="28"/>
          <w:lang w:val="en-US" w:eastAsia="ru-RU"/>
        </w:rPr>
        <w:t xml:space="preserve"> Наталью Николаевну </w:t>
      </w:r>
      <w:r>
        <w:rPr>
          <w:rFonts w:ascii="PT Astra Serif" w:hAnsi="PT Astra Serif" w:eastAsia="Times New Roman" w:cs="Arial"/>
          <w:color w:val="000000"/>
          <w:sz w:val="24"/>
          <w:szCs w:val="28"/>
          <w:lang w:eastAsia="ru-RU"/>
        </w:rPr>
        <w:t>.</w:t>
      </w:r>
      <w:bookmarkEnd w:id="21"/>
    </w:p>
    <w:p w14:paraId="51D067E0">
      <w:pPr>
        <w:spacing w:after="0" w:line="240" w:lineRule="auto"/>
        <w:ind w:firstLine="567"/>
        <w:jc w:val="both"/>
        <w:rPr>
          <w:rFonts w:ascii="Arial" w:hAnsi="Arial" w:eastAsia="Times New Roman" w:cs="Arial"/>
          <w:color w:val="000000"/>
          <w:sz w:val="20"/>
          <w:szCs w:val="24"/>
          <w:lang w:eastAsia="ru-RU"/>
        </w:rPr>
      </w:pPr>
      <w:bookmarkStart w:id="22" w:name="sub_3"/>
      <w:r>
        <w:rPr>
          <w:rFonts w:ascii="PT Astra Serif" w:hAnsi="PT Astra Serif" w:eastAsia="Times New Roman" w:cs="Arial"/>
          <w:color w:val="000000"/>
          <w:sz w:val="24"/>
          <w:szCs w:val="28"/>
          <w:lang w:eastAsia="ru-RU"/>
        </w:rPr>
        <w:t>3. </w:t>
      </w:r>
      <w:bookmarkEnd w:id="22"/>
      <w:bookmarkStart w:id="23" w:name="sub_4"/>
      <w:r>
        <w:rPr>
          <w:rFonts w:ascii="PT Astra Serif" w:hAnsi="PT Astra Serif" w:eastAsia="Times New Roman" w:cs="Arial"/>
          <w:color w:val="000000"/>
          <w:sz w:val="24"/>
          <w:szCs w:val="28"/>
          <w:lang w:eastAsia="ru-RU"/>
        </w:rPr>
        <w:t>Настоящее постановление вступает в силу после его обнародования.</w:t>
      </w:r>
      <w:bookmarkEnd w:id="23"/>
    </w:p>
    <w:p w14:paraId="480C3803">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4. Разместить настоящее постановление на официальном сайте администрации.</w:t>
      </w:r>
    </w:p>
    <w:p w14:paraId="14C9450A">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5. Контроль за исполнением настоящего постановления оставляю за собой.</w:t>
      </w:r>
    </w:p>
    <w:p w14:paraId="6E485E52">
      <w:pPr>
        <w:spacing w:after="0" w:line="240" w:lineRule="auto"/>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584C5132">
      <w:pPr>
        <w:spacing w:after="0" w:line="240" w:lineRule="auto"/>
        <w:rPr>
          <w:rFonts w:ascii="PT Astra Serif" w:hAnsi="PT Astra Serif" w:eastAsia="Times New Roman" w:cs="Arial"/>
          <w:color w:val="000000"/>
          <w:sz w:val="24"/>
          <w:szCs w:val="28"/>
          <w:lang w:eastAsia="ru-RU"/>
        </w:rPr>
      </w:pPr>
      <w:r>
        <w:rPr>
          <w:rFonts w:ascii="PT Astra Serif" w:hAnsi="PT Astra Serif" w:eastAsia="Times New Roman" w:cs="Arial"/>
          <w:color w:val="000000"/>
          <w:sz w:val="24"/>
          <w:szCs w:val="28"/>
          <w:lang w:eastAsia="ru-RU"/>
        </w:rPr>
        <w:t> </w:t>
      </w:r>
    </w:p>
    <w:p w14:paraId="0972E711">
      <w:pPr>
        <w:spacing w:after="0" w:line="240" w:lineRule="auto"/>
        <w:rPr>
          <w:rFonts w:ascii="PT Astra Serif" w:hAnsi="PT Astra Serif" w:eastAsia="Times New Roman" w:cs="Arial"/>
          <w:color w:val="000000"/>
          <w:sz w:val="24"/>
          <w:szCs w:val="28"/>
          <w:lang w:eastAsia="ru-RU"/>
        </w:rPr>
      </w:pPr>
    </w:p>
    <w:p w14:paraId="1A6B3FA4">
      <w:pPr>
        <w:spacing w:after="0" w:line="240" w:lineRule="auto"/>
        <w:rPr>
          <w:rFonts w:ascii="Arial" w:hAnsi="Arial" w:eastAsia="Times New Roman" w:cs="Arial"/>
          <w:color w:val="000000"/>
          <w:sz w:val="20"/>
          <w:szCs w:val="24"/>
          <w:lang w:eastAsia="ru-RU"/>
        </w:rPr>
      </w:pPr>
    </w:p>
    <w:p w14:paraId="25AF33BA">
      <w:pPr>
        <w:spacing w:after="0" w:line="240" w:lineRule="auto"/>
        <w:rPr>
          <w:rFonts w:ascii="Arial" w:hAnsi="Arial" w:eastAsia="Times New Roman" w:cs="Arial"/>
          <w:color w:val="000000"/>
          <w:sz w:val="20"/>
          <w:szCs w:val="24"/>
          <w:lang w:eastAsia="ru-RU"/>
        </w:rPr>
      </w:pPr>
      <w:r>
        <w:rPr>
          <w:rFonts w:ascii="PT Astra Serif" w:hAnsi="PT Astra Serif" w:eastAsia="Times New Roman" w:cs="Arial"/>
          <w:b/>
          <w:bCs/>
          <w:color w:val="000000"/>
          <w:sz w:val="24"/>
          <w:szCs w:val="28"/>
          <w:lang w:eastAsia="ru-RU"/>
        </w:rPr>
        <w:t> </w:t>
      </w:r>
    </w:p>
    <w:p w14:paraId="49D945C3">
      <w:pPr>
        <w:spacing w:after="0" w:line="240" w:lineRule="auto"/>
        <w:rPr>
          <w:rFonts w:ascii="PT Astra Serif" w:hAnsi="PT Astra Serif" w:eastAsia="Times New Roman" w:cs="Arial"/>
          <w:bCs/>
          <w:color w:val="000000"/>
          <w:sz w:val="24"/>
          <w:szCs w:val="28"/>
          <w:lang w:eastAsia="ru-RU"/>
        </w:rPr>
      </w:pPr>
      <w:r>
        <w:rPr>
          <w:rFonts w:ascii="PT Astra Serif" w:hAnsi="PT Astra Serif" w:eastAsia="Times New Roman" w:cs="Arial"/>
          <w:bCs/>
          <w:color w:val="000000"/>
          <w:sz w:val="24"/>
          <w:szCs w:val="28"/>
          <w:lang w:eastAsia="ru-RU"/>
        </w:rPr>
        <w:t>Глава Октябрьского  муниципального</w:t>
      </w:r>
    </w:p>
    <w:p w14:paraId="30F80DFB">
      <w:pPr>
        <w:spacing w:after="0" w:line="240" w:lineRule="auto"/>
        <w:rPr>
          <w:rFonts w:hint="default" w:ascii="PT Astra Serif" w:hAnsi="PT Astra Serif" w:eastAsia="Times New Roman" w:cs="Arial"/>
          <w:b/>
          <w:bCs/>
          <w:color w:val="000000"/>
          <w:sz w:val="24"/>
          <w:szCs w:val="28"/>
          <w:lang w:val="en-US" w:eastAsia="ru-RU"/>
        </w:rPr>
      </w:pPr>
      <w:r>
        <w:rPr>
          <w:rFonts w:ascii="PT Astra Serif" w:hAnsi="PT Astra Serif" w:eastAsia="Times New Roman" w:cs="Arial"/>
          <w:bCs/>
          <w:color w:val="000000"/>
          <w:sz w:val="24"/>
          <w:szCs w:val="28"/>
          <w:lang w:eastAsia="ru-RU"/>
        </w:rPr>
        <w:t>образования                                                                                                        А</w:t>
      </w:r>
      <w:r>
        <w:rPr>
          <w:rFonts w:hint="default" w:ascii="PT Astra Serif" w:hAnsi="PT Astra Serif" w:eastAsia="Times New Roman" w:cs="Arial"/>
          <w:bCs/>
          <w:color w:val="000000"/>
          <w:sz w:val="24"/>
          <w:szCs w:val="28"/>
          <w:lang w:val="en-US" w:eastAsia="ru-RU"/>
        </w:rPr>
        <w:t xml:space="preserve">.С.Комаров </w:t>
      </w:r>
    </w:p>
    <w:p w14:paraId="16948833">
      <w:pPr>
        <w:spacing w:after="0" w:line="240" w:lineRule="auto"/>
        <w:rPr>
          <w:rFonts w:ascii="PT Astra Serif" w:hAnsi="PT Astra Serif" w:eastAsia="Times New Roman" w:cs="Arial"/>
          <w:b/>
          <w:bCs/>
          <w:color w:val="000000"/>
          <w:sz w:val="26"/>
          <w:szCs w:val="28"/>
          <w:lang w:eastAsia="ru-RU"/>
        </w:rPr>
      </w:pPr>
    </w:p>
    <w:p w14:paraId="636A93F8">
      <w:pPr>
        <w:spacing w:after="0" w:line="240" w:lineRule="auto"/>
        <w:rPr>
          <w:rFonts w:ascii="PT Astra Serif" w:hAnsi="PT Astra Serif" w:eastAsia="Times New Roman" w:cs="Arial"/>
          <w:b/>
          <w:bCs/>
          <w:color w:val="000000"/>
          <w:sz w:val="26"/>
          <w:szCs w:val="28"/>
          <w:lang w:eastAsia="ru-RU"/>
        </w:rPr>
      </w:pPr>
    </w:p>
    <w:p w14:paraId="7DCD9836">
      <w:pPr>
        <w:spacing w:after="0" w:line="240" w:lineRule="auto"/>
        <w:rPr>
          <w:rFonts w:ascii="PT Astra Serif" w:hAnsi="PT Astra Serif" w:eastAsia="Times New Roman" w:cs="Arial"/>
          <w:b/>
          <w:bCs/>
          <w:color w:val="000000"/>
          <w:sz w:val="26"/>
          <w:szCs w:val="28"/>
          <w:lang w:eastAsia="ru-RU"/>
        </w:rPr>
      </w:pPr>
    </w:p>
    <w:p w14:paraId="3021351F">
      <w:pPr>
        <w:spacing w:after="0" w:line="240" w:lineRule="auto"/>
        <w:rPr>
          <w:rFonts w:ascii="PT Astra Serif" w:hAnsi="PT Astra Serif" w:eastAsia="Times New Roman" w:cs="Arial"/>
          <w:b/>
          <w:bCs/>
          <w:color w:val="000000"/>
          <w:sz w:val="26"/>
          <w:szCs w:val="28"/>
          <w:lang w:eastAsia="ru-RU"/>
        </w:rPr>
      </w:pPr>
    </w:p>
    <w:p w14:paraId="00AF796E">
      <w:pPr>
        <w:spacing w:after="0" w:line="240" w:lineRule="auto"/>
        <w:rPr>
          <w:rFonts w:ascii="PT Astra Serif" w:hAnsi="PT Astra Serif" w:eastAsia="Times New Roman" w:cs="Arial"/>
          <w:b/>
          <w:bCs/>
          <w:color w:val="000000"/>
          <w:sz w:val="26"/>
          <w:szCs w:val="28"/>
          <w:lang w:eastAsia="ru-RU"/>
        </w:rPr>
      </w:pPr>
    </w:p>
    <w:p w14:paraId="60FDC191">
      <w:pPr>
        <w:spacing w:after="0" w:line="240" w:lineRule="auto"/>
        <w:rPr>
          <w:rFonts w:ascii="PT Astra Serif" w:hAnsi="PT Astra Serif" w:eastAsia="Times New Roman" w:cs="Arial"/>
          <w:b/>
          <w:bCs/>
          <w:color w:val="000000"/>
          <w:sz w:val="26"/>
          <w:szCs w:val="28"/>
          <w:lang w:eastAsia="ru-RU"/>
        </w:rPr>
      </w:pPr>
    </w:p>
    <w:p w14:paraId="76982F5A">
      <w:pPr>
        <w:spacing w:after="0" w:line="240" w:lineRule="auto"/>
        <w:rPr>
          <w:rFonts w:ascii="PT Astra Serif" w:hAnsi="PT Astra Serif" w:eastAsia="Times New Roman" w:cs="Arial"/>
          <w:b/>
          <w:bCs/>
          <w:color w:val="000000"/>
          <w:sz w:val="26"/>
          <w:szCs w:val="28"/>
          <w:lang w:eastAsia="ru-RU"/>
        </w:rPr>
      </w:pPr>
    </w:p>
    <w:p w14:paraId="195152A0">
      <w:pPr>
        <w:spacing w:after="0" w:line="240" w:lineRule="auto"/>
        <w:rPr>
          <w:rFonts w:ascii="PT Astra Serif" w:hAnsi="PT Astra Serif" w:eastAsia="Times New Roman" w:cs="Arial"/>
          <w:b/>
          <w:bCs/>
          <w:color w:val="000000"/>
          <w:sz w:val="26"/>
          <w:szCs w:val="28"/>
          <w:lang w:eastAsia="ru-RU"/>
        </w:rPr>
      </w:pPr>
    </w:p>
    <w:p w14:paraId="4A2263C9">
      <w:pPr>
        <w:spacing w:after="0" w:line="240" w:lineRule="auto"/>
        <w:rPr>
          <w:rFonts w:ascii="PT Astra Serif" w:hAnsi="PT Astra Serif" w:eastAsia="Times New Roman" w:cs="Arial"/>
          <w:b/>
          <w:bCs/>
          <w:color w:val="000000"/>
          <w:sz w:val="26"/>
          <w:szCs w:val="28"/>
          <w:lang w:eastAsia="ru-RU"/>
        </w:rPr>
      </w:pPr>
    </w:p>
    <w:p w14:paraId="42A03EDD">
      <w:pPr>
        <w:spacing w:after="0" w:line="240" w:lineRule="auto"/>
        <w:rPr>
          <w:rFonts w:ascii="PT Astra Serif" w:hAnsi="PT Astra Serif" w:eastAsia="Times New Roman" w:cs="Arial"/>
          <w:b/>
          <w:bCs/>
          <w:color w:val="000000"/>
          <w:sz w:val="26"/>
          <w:szCs w:val="28"/>
          <w:lang w:eastAsia="ru-RU"/>
        </w:rPr>
      </w:pPr>
    </w:p>
    <w:p w14:paraId="3ACFF8B7">
      <w:pPr>
        <w:spacing w:after="0" w:line="240" w:lineRule="auto"/>
        <w:rPr>
          <w:rFonts w:ascii="PT Astra Serif" w:hAnsi="PT Astra Serif" w:eastAsia="Times New Roman" w:cs="Arial"/>
          <w:b/>
          <w:bCs/>
          <w:color w:val="000000"/>
          <w:sz w:val="26"/>
          <w:szCs w:val="28"/>
          <w:lang w:eastAsia="ru-RU"/>
        </w:rPr>
      </w:pPr>
    </w:p>
    <w:p w14:paraId="5365F96C">
      <w:pPr>
        <w:spacing w:after="0" w:line="240" w:lineRule="auto"/>
        <w:rPr>
          <w:rFonts w:ascii="PT Astra Serif" w:hAnsi="PT Astra Serif" w:eastAsia="Times New Roman" w:cs="Arial"/>
          <w:b/>
          <w:bCs/>
          <w:color w:val="000000"/>
          <w:sz w:val="26"/>
          <w:szCs w:val="28"/>
          <w:lang w:eastAsia="ru-RU"/>
        </w:rPr>
      </w:pPr>
    </w:p>
    <w:p w14:paraId="61034685">
      <w:pPr>
        <w:spacing w:after="0" w:line="240" w:lineRule="auto"/>
        <w:rPr>
          <w:rFonts w:ascii="PT Astra Serif" w:hAnsi="PT Astra Serif" w:eastAsia="Times New Roman" w:cs="Arial"/>
          <w:b/>
          <w:bCs/>
          <w:color w:val="000000"/>
          <w:sz w:val="26"/>
          <w:szCs w:val="28"/>
          <w:lang w:eastAsia="ru-RU"/>
        </w:rPr>
      </w:pPr>
    </w:p>
    <w:p w14:paraId="082681B4">
      <w:pPr>
        <w:spacing w:after="0" w:line="240" w:lineRule="auto"/>
        <w:rPr>
          <w:rFonts w:ascii="PT Astra Serif" w:hAnsi="PT Astra Serif" w:eastAsia="Times New Roman" w:cs="Arial"/>
          <w:b/>
          <w:bCs/>
          <w:color w:val="000000"/>
          <w:sz w:val="26"/>
          <w:szCs w:val="28"/>
          <w:lang w:eastAsia="ru-RU"/>
        </w:rPr>
      </w:pPr>
    </w:p>
    <w:p w14:paraId="34AE4A0C">
      <w:pPr>
        <w:spacing w:after="0" w:line="240" w:lineRule="auto"/>
        <w:rPr>
          <w:rFonts w:ascii="PT Astra Serif" w:hAnsi="PT Astra Serif" w:eastAsia="Times New Roman" w:cs="Arial"/>
          <w:b/>
          <w:bCs/>
          <w:color w:val="000000"/>
          <w:sz w:val="26"/>
          <w:szCs w:val="28"/>
          <w:lang w:eastAsia="ru-RU"/>
        </w:rPr>
      </w:pPr>
    </w:p>
    <w:p w14:paraId="238976BA">
      <w:pPr>
        <w:spacing w:after="0" w:line="240" w:lineRule="auto"/>
        <w:rPr>
          <w:rFonts w:ascii="PT Astra Serif" w:hAnsi="PT Astra Serif" w:eastAsia="Times New Roman" w:cs="Arial"/>
          <w:b/>
          <w:bCs/>
          <w:color w:val="000000"/>
          <w:sz w:val="26"/>
          <w:szCs w:val="28"/>
          <w:lang w:eastAsia="ru-RU"/>
        </w:rPr>
      </w:pPr>
    </w:p>
    <w:p w14:paraId="6E65943D">
      <w:pPr>
        <w:spacing w:after="0" w:line="240" w:lineRule="auto"/>
        <w:rPr>
          <w:rFonts w:ascii="PT Astra Serif" w:hAnsi="PT Astra Serif" w:eastAsia="Times New Roman" w:cs="Arial"/>
          <w:b/>
          <w:bCs/>
          <w:color w:val="000000"/>
          <w:sz w:val="26"/>
          <w:szCs w:val="28"/>
          <w:lang w:eastAsia="ru-RU"/>
        </w:rPr>
      </w:pPr>
    </w:p>
    <w:p w14:paraId="6BB59DD7">
      <w:pPr>
        <w:spacing w:after="0" w:line="240" w:lineRule="auto"/>
        <w:rPr>
          <w:rFonts w:ascii="PT Astra Serif" w:hAnsi="PT Astra Serif" w:eastAsia="Times New Roman" w:cs="Arial"/>
          <w:b/>
          <w:bCs/>
          <w:color w:val="000000"/>
          <w:sz w:val="26"/>
          <w:szCs w:val="28"/>
          <w:lang w:eastAsia="ru-RU"/>
        </w:rPr>
      </w:pPr>
    </w:p>
    <w:p w14:paraId="5CE9FF6D">
      <w:pPr>
        <w:spacing w:after="0" w:line="240" w:lineRule="auto"/>
        <w:rPr>
          <w:rFonts w:ascii="PT Astra Serif" w:hAnsi="PT Astra Serif" w:eastAsia="Times New Roman" w:cs="Arial"/>
          <w:b/>
          <w:bCs/>
          <w:color w:val="000000"/>
          <w:sz w:val="26"/>
          <w:szCs w:val="28"/>
          <w:lang w:eastAsia="ru-RU"/>
        </w:rPr>
      </w:pPr>
    </w:p>
    <w:p w14:paraId="2BA75350">
      <w:pPr>
        <w:spacing w:after="0" w:line="240" w:lineRule="auto"/>
        <w:rPr>
          <w:rFonts w:ascii="Arial" w:hAnsi="Arial" w:eastAsia="Times New Roman" w:cs="Arial"/>
          <w:color w:val="000000"/>
          <w:szCs w:val="24"/>
          <w:lang w:eastAsia="ru-RU"/>
        </w:rPr>
      </w:pPr>
    </w:p>
    <w:p w14:paraId="7F66730D">
      <w:pPr>
        <w:spacing w:after="0" w:line="240" w:lineRule="auto"/>
        <w:ind w:left="5954"/>
        <w:jc w:val="right"/>
        <w:rPr>
          <w:rFonts w:ascii="PT Astra Serif" w:hAnsi="PT Astra Serif" w:eastAsia="Times New Roman" w:cs="Arial"/>
          <w:color w:val="000000"/>
          <w:sz w:val="20"/>
          <w:szCs w:val="28"/>
          <w:lang w:eastAsia="ru-RU"/>
        </w:rPr>
      </w:pPr>
      <w:r>
        <w:rPr>
          <w:rFonts w:ascii="PT Astra Serif" w:hAnsi="PT Astra Serif" w:eastAsia="Times New Roman" w:cs="Arial"/>
          <w:color w:val="000000"/>
          <w:sz w:val="20"/>
          <w:szCs w:val="28"/>
          <w:lang w:eastAsia="ru-RU"/>
        </w:rPr>
        <w:t>Приложение № 1 </w:t>
      </w:r>
    </w:p>
    <w:p w14:paraId="168A231E">
      <w:pPr>
        <w:spacing w:after="0" w:line="240" w:lineRule="auto"/>
        <w:ind w:left="5954"/>
        <w:jc w:val="right"/>
        <w:rPr>
          <w:rFonts w:hint="default" w:ascii="Arial" w:hAnsi="Arial" w:eastAsia="Times New Roman" w:cs="Arial"/>
          <w:color w:val="000000"/>
          <w:sz w:val="16"/>
          <w:szCs w:val="24"/>
          <w:lang w:val="en-US" w:eastAsia="ru-RU"/>
        </w:rPr>
      </w:pPr>
      <w:r>
        <w:rPr>
          <w:rFonts w:ascii="PT Astra Serif" w:hAnsi="PT Astra Serif" w:eastAsia="Times New Roman" w:cs="Arial"/>
          <w:color w:val="000000"/>
          <w:sz w:val="20"/>
          <w:szCs w:val="28"/>
          <w:lang w:eastAsia="ru-RU"/>
        </w:rPr>
        <w:t>к постановлению администрации Октябрьского  МО от 11.09.2025 г. №</w:t>
      </w:r>
      <w:r>
        <w:rPr>
          <w:rFonts w:hint="default" w:ascii="PT Astra Serif" w:hAnsi="PT Astra Serif" w:eastAsia="Times New Roman" w:cs="Arial"/>
          <w:color w:val="000000"/>
          <w:sz w:val="20"/>
          <w:szCs w:val="28"/>
          <w:lang w:val="en-US" w:eastAsia="ru-RU"/>
        </w:rPr>
        <w:t>36</w:t>
      </w:r>
    </w:p>
    <w:p w14:paraId="32AD332E">
      <w:pPr>
        <w:spacing w:after="0" w:line="240" w:lineRule="auto"/>
        <w:ind w:left="6237"/>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11D539EA">
      <w:pPr>
        <w:spacing w:after="0" w:line="240" w:lineRule="auto"/>
        <w:ind w:firstLine="567"/>
        <w:jc w:val="center"/>
        <w:outlineLvl w:val="0"/>
        <w:rPr>
          <w:rFonts w:ascii="Arial" w:hAnsi="Arial" w:eastAsia="Times New Roman" w:cs="Arial"/>
          <w:b/>
          <w:bCs/>
          <w:color w:val="000000"/>
          <w:kern w:val="36"/>
          <w:sz w:val="24"/>
          <w:szCs w:val="24"/>
          <w:lang w:eastAsia="ru-RU"/>
        </w:rPr>
      </w:pPr>
      <w:r>
        <w:rPr>
          <w:rFonts w:ascii="PT Astra Serif" w:hAnsi="PT Astra Serif" w:eastAsia="Times New Roman" w:cs="Arial"/>
          <w:b/>
          <w:bCs/>
          <w:color w:val="000000"/>
          <w:kern w:val="36"/>
          <w:sz w:val="24"/>
          <w:szCs w:val="24"/>
          <w:lang w:eastAsia="ru-RU"/>
        </w:rPr>
        <w:t>Правила обработки персональных данных в администрации</w:t>
      </w:r>
    </w:p>
    <w:p w14:paraId="2B852C27">
      <w:pPr>
        <w:spacing w:after="0" w:line="240" w:lineRule="auto"/>
        <w:ind w:firstLine="567"/>
        <w:jc w:val="center"/>
        <w:outlineLvl w:val="0"/>
        <w:rPr>
          <w:rFonts w:ascii="Arial" w:hAnsi="Arial" w:eastAsia="Times New Roman" w:cs="Arial"/>
          <w:b/>
          <w:bCs/>
          <w:color w:val="000000"/>
          <w:kern w:val="36"/>
          <w:sz w:val="24"/>
          <w:szCs w:val="24"/>
          <w:lang w:eastAsia="ru-RU"/>
        </w:rPr>
      </w:pPr>
      <w:r>
        <w:rPr>
          <w:rFonts w:ascii="PT Astra Serif" w:hAnsi="PT Astra Serif" w:eastAsia="Times New Roman" w:cs="Arial"/>
          <w:b/>
          <w:bCs/>
          <w:color w:val="000000"/>
          <w:kern w:val="36"/>
          <w:sz w:val="24"/>
          <w:szCs w:val="24"/>
          <w:lang w:eastAsia="ru-RU"/>
        </w:rPr>
        <w:t>Октябрьского  муниципального образования</w:t>
      </w:r>
    </w:p>
    <w:p w14:paraId="3ABA3144">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23C8B6BE">
      <w:pPr>
        <w:spacing w:after="0" w:line="240" w:lineRule="auto"/>
        <w:ind w:firstLine="567"/>
        <w:jc w:val="center"/>
        <w:outlineLvl w:val="0"/>
        <w:rPr>
          <w:rFonts w:ascii="Arial" w:hAnsi="Arial" w:eastAsia="Times New Roman" w:cs="Arial"/>
          <w:b/>
          <w:bCs/>
          <w:color w:val="000000"/>
          <w:kern w:val="36"/>
          <w:sz w:val="24"/>
          <w:szCs w:val="24"/>
          <w:lang w:eastAsia="ru-RU"/>
        </w:rPr>
      </w:pPr>
      <w:bookmarkStart w:id="24" w:name="sub_1100"/>
      <w:r>
        <w:rPr>
          <w:rFonts w:ascii="PT Astra Serif" w:hAnsi="PT Astra Serif" w:eastAsia="Times New Roman" w:cs="Arial"/>
          <w:b/>
          <w:bCs/>
          <w:color w:val="000000"/>
          <w:kern w:val="36"/>
          <w:sz w:val="24"/>
          <w:szCs w:val="24"/>
          <w:lang w:eastAsia="ru-RU"/>
        </w:rPr>
        <w:t>I. Общие положения</w:t>
      </w:r>
      <w:bookmarkEnd w:id="24"/>
    </w:p>
    <w:p w14:paraId="09AF4A37">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4C74E274">
      <w:pPr>
        <w:spacing w:after="0" w:line="240" w:lineRule="auto"/>
        <w:ind w:firstLine="567"/>
        <w:jc w:val="both"/>
        <w:rPr>
          <w:rFonts w:ascii="Arial" w:hAnsi="Arial" w:eastAsia="Times New Roman" w:cs="Arial"/>
          <w:color w:val="000000"/>
          <w:sz w:val="24"/>
          <w:szCs w:val="24"/>
          <w:lang w:eastAsia="ru-RU"/>
        </w:rPr>
      </w:pPr>
      <w:bookmarkStart w:id="25" w:name="sub_1101"/>
      <w:r>
        <w:rPr>
          <w:rFonts w:ascii="PT Astra Serif" w:hAnsi="PT Astra Serif" w:eastAsia="Times New Roman" w:cs="Arial"/>
          <w:color w:val="000000"/>
          <w:sz w:val="24"/>
          <w:szCs w:val="24"/>
          <w:lang w:eastAsia="ru-RU"/>
        </w:rPr>
        <w:t>1.1. Правила обработки персональных данных в администрации Октябрьского  муниципального образования (далее - Правила) определяют цели, содержание и порядок обработки персональных данных, меры, процедуры, направленные на выявление и предотвращение нарушений законодательства Российской Федерации в области персональных данных в администрации Октябрьского  муниципального образования (далее – администрация поселения).</w:t>
      </w:r>
      <w:bookmarkEnd w:id="25"/>
    </w:p>
    <w:p w14:paraId="1226BDE6">
      <w:pPr>
        <w:spacing w:after="0" w:line="240" w:lineRule="auto"/>
        <w:ind w:firstLine="567"/>
        <w:jc w:val="both"/>
        <w:rPr>
          <w:rFonts w:ascii="Arial" w:hAnsi="Arial" w:eastAsia="Times New Roman" w:cs="Arial"/>
          <w:color w:val="000000"/>
          <w:sz w:val="24"/>
          <w:szCs w:val="24"/>
          <w:lang w:eastAsia="ru-RU"/>
        </w:rPr>
      </w:pPr>
      <w:bookmarkStart w:id="26" w:name="sub_1102"/>
      <w:r>
        <w:rPr>
          <w:rFonts w:ascii="PT Astra Serif" w:hAnsi="PT Astra Serif" w:eastAsia="Times New Roman" w:cs="Arial"/>
          <w:color w:val="000000"/>
          <w:sz w:val="24"/>
          <w:szCs w:val="24"/>
          <w:lang w:eastAsia="ru-RU"/>
        </w:rPr>
        <w:t>1.2. Настоящие Правила определяют политику администрации поселения как оператора, самостоятельно или совместно с другими лицами организующего и (или) осуществляющего обработку персональных данных и определяющего цели обработки персональных данных, состав персональных данных, подлежащих обработке, действия (операции), совершаемые с персональными данными.</w:t>
      </w:r>
      <w:bookmarkEnd w:id="26"/>
    </w:p>
    <w:p w14:paraId="7D84BE67">
      <w:pPr>
        <w:spacing w:after="0" w:line="240" w:lineRule="auto"/>
        <w:ind w:firstLine="567"/>
        <w:jc w:val="both"/>
        <w:rPr>
          <w:rFonts w:ascii="Arial" w:hAnsi="Arial" w:eastAsia="Times New Roman" w:cs="Arial"/>
          <w:color w:val="000000"/>
          <w:sz w:val="24"/>
          <w:szCs w:val="24"/>
          <w:lang w:eastAsia="ru-RU"/>
        </w:rPr>
      </w:pPr>
      <w:bookmarkStart w:id="27" w:name="sub_1103"/>
      <w:r>
        <w:rPr>
          <w:rFonts w:ascii="PT Astra Serif" w:hAnsi="PT Astra Serif" w:eastAsia="Times New Roman" w:cs="Arial"/>
          <w:color w:val="000000"/>
          <w:sz w:val="24"/>
          <w:szCs w:val="24"/>
          <w:lang w:eastAsia="ru-RU"/>
        </w:rPr>
        <w:t>1.3. Настоящие Правила разработаны в соответствии с Трудовым кодексом Российской Федерации, Кодексом Российской Федерации об административных правонарушениях, Федеральным законом от 27 июля 2006г. № 152-ФЗ «О персональных данных» (далее - Федеральный закон «О персональных данных»), </w:t>
      </w:r>
      <w:bookmarkEnd w:id="27"/>
      <w:bookmarkStart w:id="28" w:name="OLE_LINK6"/>
      <w:bookmarkEnd w:id="28"/>
      <w:bookmarkStart w:id="29" w:name="OLE_LINK5"/>
      <w:r>
        <w:rPr>
          <w:rFonts w:ascii="PT Astra Serif" w:hAnsi="PT Astra Serif" w:eastAsia="Times New Roman" w:cs="Arial"/>
          <w:color w:val="000000"/>
          <w:sz w:val="24"/>
          <w:szCs w:val="24"/>
          <w:lang w:eastAsia="ru-RU"/>
        </w:rPr>
        <w:t>Федеральным законом от 27 июля 2006г. № 149-ФЗ </w:t>
      </w:r>
      <w:bookmarkEnd w:id="29"/>
      <w:r>
        <w:rPr>
          <w:rFonts w:ascii="PT Astra Serif" w:hAnsi="PT Astra Serif" w:eastAsia="Times New Roman" w:cs="Arial"/>
          <w:color w:val="000000"/>
          <w:sz w:val="24"/>
          <w:szCs w:val="24"/>
          <w:lang w:eastAsia="ru-RU"/>
        </w:rPr>
        <w:t>«Об информации, информационных технологиях и о защите информации», Федеральным законом от 2 марта 2007г. № 25-ФЗ «О муниципальной службе в Российской Федерации» (далее - Федеральный закон «О муниципальной службе в Российской Федерации»), </w:t>
      </w:r>
      <w:bookmarkStart w:id="30" w:name="OLE_LINK7"/>
      <w:r>
        <w:rPr>
          <w:rFonts w:ascii="PT Astra Serif" w:hAnsi="PT Astra Serif" w:eastAsia="Times New Roman" w:cs="Arial"/>
          <w:color w:val="000000"/>
          <w:sz w:val="24"/>
          <w:szCs w:val="24"/>
          <w:lang w:eastAsia="ru-RU"/>
        </w:rPr>
        <w:t>Федеральным законом от 25 декабря 2008г. № 273-ФЗ </w:t>
      </w:r>
      <w:bookmarkEnd w:id="30"/>
      <w:r>
        <w:rPr>
          <w:rFonts w:ascii="PT Astra Serif" w:hAnsi="PT Astra Serif" w:eastAsia="Times New Roman" w:cs="Arial"/>
          <w:color w:val="000000"/>
          <w:sz w:val="24"/>
          <w:szCs w:val="24"/>
          <w:lang w:eastAsia="ru-RU"/>
        </w:rPr>
        <w:t>«О противодействии коррупции» (далее - Федеральный закон «О противодействии коррупции»), </w:t>
      </w:r>
      <w:bookmarkStart w:id="31" w:name="OLE_LINK8"/>
      <w:r>
        <w:rPr>
          <w:rFonts w:ascii="PT Astra Serif" w:hAnsi="PT Astra Serif" w:eastAsia="Times New Roman" w:cs="Arial"/>
          <w:color w:val="000000"/>
          <w:sz w:val="24"/>
          <w:szCs w:val="24"/>
          <w:lang w:eastAsia="ru-RU"/>
        </w:rPr>
        <w:t>постановлением Правительства Российской Федерации от 1 ноября 2012г. № 1119 </w:t>
      </w:r>
      <w:bookmarkEnd w:id="31"/>
      <w:r>
        <w:rPr>
          <w:rFonts w:ascii="PT Astra Serif" w:hAnsi="PT Astra Serif" w:eastAsia="Times New Roman" w:cs="Arial"/>
          <w:color w:val="000000"/>
          <w:sz w:val="24"/>
          <w:szCs w:val="24"/>
          <w:lang w:eastAsia="ru-RU"/>
        </w:rPr>
        <w:t>«Об утверждении требований к защите персональных данных при их обработке в информационных системах персональных данных», </w:t>
      </w:r>
      <w:bookmarkStart w:id="32" w:name="OLE_LINK9"/>
      <w:r>
        <w:rPr>
          <w:rFonts w:ascii="PT Astra Serif" w:hAnsi="PT Astra Serif" w:eastAsia="Times New Roman" w:cs="Arial"/>
          <w:color w:val="000000"/>
          <w:sz w:val="24"/>
          <w:szCs w:val="24"/>
          <w:lang w:eastAsia="ru-RU"/>
        </w:rPr>
        <w:t>постановлением Правительства Российской Федерации от 15 сентября 2008г. № 687 </w:t>
      </w:r>
      <w:bookmarkEnd w:id="32"/>
      <w:r>
        <w:rPr>
          <w:rFonts w:ascii="PT Astra Serif" w:hAnsi="PT Astra Serif" w:eastAsia="Times New Roman" w:cs="Arial"/>
          <w:color w:val="000000"/>
          <w:sz w:val="24"/>
          <w:szCs w:val="24"/>
          <w:lang w:eastAsia="ru-RU"/>
        </w:rPr>
        <w:t>«Об утверждении Положения об особенностях обработки персональных данных, осуществляемой без использования средств автоматизации», постановлением Правительства Российской Федерации от 21 марта 2012г.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w:t>
      </w:r>
      <w:bookmarkStart w:id="33" w:name="OLE_LINK10"/>
      <w:r>
        <w:rPr>
          <w:rFonts w:ascii="PT Astra Serif" w:hAnsi="PT Astra Serif" w:eastAsia="Times New Roman" w:cs="Arial"/>
          <w:color w:val="000000"/>
          <w:sz w:val="24"/>
          <w:szCs w:val="24"/>
          <w:lang w:eastAsia="ru-RU"/>
        </w:rPr>
        <w:t>постановлением Правительства Российской Федерации от 14 ноября 2015г. № 1235 </w:t>
      </w:r>
      <w:bookmarkEnd w:id="33"/>
      <w:r>
        <w:rPr>
          <w:rFonts w:ascii="PT Astra Serif" w:hAnsi="PT Astra Serif" w:eastAsia="Times New Roman" w:cs="Arial"/>
          <w:color w:val="000000"/>
          <w:sz w:val="24"/>
          <w:szCs w:val="24"/>
          <w:lang w:eastAsia="ru-RU"/>
        </w:rPr>
        <w:t>«О федеральной государственной информационной системе координации информатизации».</w:t>
      </w:r>
    </w:p>
    <w:p w14:paraId="0C6746E5">
      <w:pPr>
        <w:spacing w:after="0" w:line="240" w:lineRule="auto"/>
        <w:ind w:firstLine="567"/>
        <w:jc w:val="both"/>
        <w:rPr>
          <w:rFonts w:ascii="Arial" w:hAnsi="Arial" w:eastAsia="Times New Roman" w:cs="Arial"/>
          <w:color w:val="000000"/>
          <w:sz w:val="24"/>
          <w:szCs w:val="24"/>
          <w:lang w:eastAsia="ru-RU"/>
        </w:rPr>
      </w:pPr>
      <w:bookmarkStart w:id="34" w:name="sub_1104"/>
      <w:r>
        <w:rPr>
          <w:rFonts w:ascii="PT Astra Serif" w:hAnsi="PT Astra Serif" w:eastAsia="Times New Roman" w:cs="Arial"/>
          <w:color w:val="000000"/>
          <w:sz w:val="24"/>
          <w:szCs w:val="24"/>
          <w:lang w:eastAsia="ru-RU"/>
        </w:rPr>
        <w:t>1.4. Обработка персональных данных в администрации поселения осуществляется с соблюдением принципов и условий, предусмотренных настоящими Правилами и законодательством Российской Федерации в области персональных данных.</w:t>
      </w:r>
      <w:bookmarkEnd w:id="34"/>
    </w:p>
    <w:p w14:paraId="7BDC23A7">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1.5. Обработка персональных данных необходима для исполнения полномочий органов местного самоуправления Октябрьского   муниципального образования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bookmarkStart w:id="35" w:name="sub_1200"/>
      <w:r>
        <w:rPr>
          <w:rFonts w:ascii="PT Astra Serif" w:hAnsi="PT Astra Serif" w:eastAsia="Times New Roman" w:cs="Arial"/>
          <w:b/>
          <w:bCs/>
          <w:color w:val="000000"/>
          <w:kern w:val="36"/>
          <w:sz w:val="24"/>
          <w:szCs w:val="24"/>
          <w:lang w:eastAsia="ru-RU"/>
        </w:rPr>
        <w:t> </w:t>
      </w:r>
      <w:bookmarkEnd w:id="35"/>
    </w:p>
    <w:p w14:paraId="472858E9">
      <w:pPr>
        <w:spacing w:after="0" w:line="240" w:lineRule="auto"/>
        <w:ind w:firstLine="567"/>
        <w:jc w:val="center"/>
        <w:outlineLvl w:val="0"/>
        <w:rPr>
          <w:rFonts w:ascii="Arial" w:hAnsi="Arial" w:eastAsia="Times New Roman" w:cs="Arial"/>
          <w:b/>
          <w:bCs/>
          <w:color w:val="000000"/>
          <w:kern w:val="36"/>
          <w:sz w:val="24"/>
          <w:szCs w:val="24"/>
          <w:lang w:eastAsia="ru-RU"/>
        </w:rPr>
      </w:pPr>
      <w:r>
        <w:rPr>
          <w:rFonts w:ascii="PT Astra Serif" w:hAnsi="PT Astra Serif" w:eastAsia="Times New Roman" w:cs="Arial"/>
          <w:b/>
          <w:bCs/>
          <w:color w:val="000000"/>
          <w:kern w:val="36"/>
          <w:sz w:val="24"/>
          <w:szCs w:val="24"/>
          <w:lang w:eastAsia="ru-RU"/>
        </w:rPr>
        <w:t>II. Условия и порядок обработки персональных данных</w:t>
      </w:r>
    </w:p>
    <w:p w14:paraId="2856E099">
      <w:pPr>
        <w:spacing w:after="0" w:line="240" w:lineRule="auto"/>
        <w:ind w:firstLine="567"/>
        <w:jc w:val="center"/>
        <w:outlineLvl w:val="0"/>
        <w:rPr>
          <w:rFonts w:ascii="Arial" w:hAnsi="Arial" w:eastAsia="Times New Roman" w:cs="Arial"/>
          <w:b/>
          <w:bCs/>
          <w:color w:val="000000"/>
          <w:kern w:val="36"/>
          <w:sz w:val="24"/>
          <w:szCs w:val="24"/>
          <w:lang w:eastAsia="ru-RU"/>
        </w:rPr>
      </w:pPr>
      <w:r>
        <w:rPr>
          <w:rFonts w:ascii="PT Astra Serif" w:hAnsi="PT Astra Serif" w:eastAsia="Times New Roman" w:cs="Arial"/>
          <w:b/>
          <w:bCs/>
          <w:color w:val="000000"/>
          <w:kern w:val="36"/>
          <w:sz w:val="24"/>
          <w:szCs w:val="24"/>
          <w:lang w:eastAsia="ru-RU"/>
        </w:rPr>
        <w:t>муниципальных служащих и работников администрации поселения</w:t>
      </w:r>
    </w:p>
    <w:p w14:paraId="6D49F516">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6C3752AC">
      <w:pPr>
        <w:spacing w:after="0" w:line="240" w:lineRule="auto"/>
        <w:ind w:firstLine="567"/>
        <w:jc w:val="both"/>
        <w:rPr>
          <w:rFonts w:ascii="Arial" w:hAnsi="Arial" w:eastAsia="Times New Roman" w:cs="Arial"/>
          <w:color w:val="000000"/>
          <w:sz w:val="24"/>
          <w:szCs w:val="24"/>
          <w:lang w:eastAsia="ru-RU"/>
        </w:rPr>
      </w:pPr>
      <w:bookmarkStart w:id="36" w:name="sub_1201"/>
      <w:r>
        <w:rPr>
          <w:rFonts w:ascii="PT Astra Serif" w:hAnsi="PT Astra Serif" w:eastAsia="Times New Roman" w:cs="Arial"/>
          <w:color w:val="000000"/>
          <w:sz w:val="24"/>
          <w:szCs w:val="24"/>
          <w:lang w:eastAsia="ru-RU"/>
        </w:rPr>
        <w:t>2.1. Персональные данные муниципальных служащих администрации поселения, работников администрации поселения и граждан, претендующих на замещение должностей муниципальной службы администрации поселения, обрабатываются в целях обеспечения кадровой работы, в том числе в целях содействия муниципальным служащим администрации поселения в прохождении муниципальной службы (работникам администрации поселения, в целях содействия выполнения работы), формирования кадрового резерва муниципальной службы, обучения и должностного роста, учёта результатов исполнения муниципальными служащими администрации поселения должностных обязанностей, обеспечения личной безопасности муниципальных служащих и работников администрации поселения и членов их семьи, обеспечения муниципальным служащим и работникам администрации поселения установленных законодательством Российской Федерации условий труда, гарантий и компенсаций, сохранности принадлежащего им имущества, а также в целях противодействия коррупции.</w:t>
      </w:r>
      <w:bookmarkEnd w:id="36"/>
    </w:p>
    <w:p w14:paraId="3A422D48">
      <w:pPr>
        <w:spacing w:after="0" w:line="240" w:lineRule="auto"/>
        <w:ind w:firstLine="567"/>
        <w:jc w:val="both"/>
        <w:rPr>
          <w:rFonts w:ascii="Arial" w:hAnsi="Arial" w:eastAsia="Times New Roman" w:cs="Arial"/>
          <w:color w:val="000000"/>
          <w:sz w:val="24"/>
          <w:szCs w:val="24"/>
          <w:lang w:eastAsia="ru-RU"/>
        </w:rPr>
      </w:pPr>
      <w:bookmarkStart w:id="37" w:name="sub_1202"/>
      <w:r>
        <w:rPr>
          <w:rFonts w:ascii="PT Astra Serif" w:hAnsi="PT Astra Serif" w:eastAsia="Times New Roman" w:cs="Arial"/>
          <w:color w:val="000000"/>
          <w:sz w:val="24"/>
          <w:szCs w:val="24"/>
          <w:lang w:eastAsia="ru-RU"/>
        </w:rPr>
        <w:t>2.2. В целях, указанных в пункте 2.1. настоящих Правил, обрабатываются следующие категории персональных данных муниципальных служащих администрации поселения, работников администрации поселения и граждан, претендующих на замещение должностей муниципальной службы администрации поселения:</w:t>
      </w:r>
      <w:bookmarkEnd w:id="37"/>
    </w:p>
    <w:p w14:paraId="5CECC8D0">
      <w:pPr>
        <w:spacing w:after="0" w:line="240" w:lineRule="auto"/>
        <w:ind w:firstLine="567"/>
        <w:jc w:val="both"/>
        <w:rPr>
          <w:rFonts w:ascii="Arial" w:hAnsi="Arial" w:eastAsia="Times New Roman" w:cs="Arial"/>
          <w:color w:val="000000"/>
          <w:sz w:val="24"/>
          <w:szCs w:val="24"/>
          <w:lang w:eastAsia="ru-RU"/>
        </w:rPr>
      </w:pPr>
      <w:bookmarkStart w:id="38" w:name="sub_1221"/>
      <w:r>
        <w:rPr>
          <w:rFonts w:ascii="PT Astra Serif" w:hAnsi="PT Astra Serif" w:eastAsia="Times New Roman" w:cs="Arial"/>
          <w:color w:val="000000"/>
          <w:sz w:val="24"/>
          <w:szCs w:val="24"/>
          <w:lang w:eastAsia="ru-RU"/>
        </w:rPr>
        <w:t>2.2.1. фамилия, имя, отчество, дата и место рождения, гражданство;</w:t>
      </w:r>
      <w:bookmarkEnd w:id="38"/>
    </w:p>
    <w:p w14:paraId="4B2D5120">
      <w:pPr>
        <w:spacing w:after="0" w:line="240" w:lineRule="auto"/>
        <w:ind w:firstLine="567"/>
        <w:jc w:val="both"/>
        <w:rPr>
          <w:rFonts w:ascii="Arial" w:hAnsi="Arial" w:eastAsia="Times New Roman" w:cs="Arial"/>
          <w:color w:val="000000"/>
          <w:sz w:val="24"/>
          <w:szCs w:val="24"/>
          <w:lang w:eastAsia="ru-RU"/>
        </w:rPr>
      </w:pPr>
      <w:bookmarkStart w:id="39" w:name="sub_1222"/>
      <w:r>
        <w:rPr>
          <w:rFonts w:ascii="PT Astra Serif" w:hAnsi="PT Astra Serif" w:eastAsia="Times New Roman" w:cs="Arial"/>
          <w:color w:val="000000"/>
          <w:sz w:val="24"/>
          <w:szCs w:val="24"/>
          <w:lang w:eastAsia="ru-RU"/>
        </w:rPr>
        <w:t>2.2.2. прежние фамилия, имя, отчество, дата, место и причина изменения (в случае изменения);</w:t>
      </w:r>
      <w:bookmarkEnd w:id="39"/>
    </w:p>
    <w:p w14:paraId="7359FA96">
      <w:pPr>
        <w:spacing w:after="0" w:line="240" w:lineRule="auto"/>
        <w:ind w:firstLine="567"/>
        <w:jc w:val="both"/>
        <w:rPr>
          <w:rFonts w:ascii="Arial" w:hAnsi="Arial" w:eastAsia="Times New Roman" w:cs="Arial"/>
          <w:color w:val="000000"/>
          <w:sz w:val="24"/>
          <w:szCs w:val="24"/>
          <w:lang w:eastAsia="ru-RU"/>
        </w:rPr>
      </w:pPr>
      <w:bookmarkStart w:id="40" w:name="sub_1223"/>
      <w:r>
        <w:rPr>
          <w:rFonts w:ascii="PT Astra Serif" w:hAnsi="PT Astra Serif" w:eastAsia="Times New Roman" w:cs="Arial"/>
          <w:color w:val="000000"/>
          <w:sz w:val="24"/>
          <w:szCs w:val="24"/>
          <w:lang w:eastAsia="ru-RU"/>
        </w:rPr>
        <w:t>2.2.3. владение иностранными языками и языками народов Российской Федерации;</w:t>
      </w:r>
      <w:bookmarkEnd w:id="40"/>
    </w:p>
    <w:p w14:paraId="0D6991F0">
      <w:pPr>
        <w:spacing w:after="0" w:line="240" w:lineRule="auto"/>
        <w:ind w:firstLine="567"/>
        <w:jc w:val="both"/>
        <w:rPr>
          <w:rFonts w:ascii="Arial" w:hAnsi="Arial" w:eastAsia="Times New Roman" w:cs="Arial"/>
          <w:color w:val="000000"/>
          <w:sz w:val="24"/>
          <w:szCs w:val="24"/>
          <w:lang w:eastAsia="ru-RU"/>
        </w:rPr>
      </w:pPr>
      <w:bookmarkStart w:id="41" w:name="sub_1224"/>
      <w:r>
        <w:rPr>
          <w:rFonts w:ascii="PT Astra Serif" w:hAnsi="PT Astra Serif" w:eastAsia="Times New Roman" w:cs="Arial"/>
          <w:color w:val="000000"/>
          <w:sz w:val="24"/>
          <w:szCs w:val="24"/>
          <w:lang w:eastAsia="ru-RU"/>
        </w:rPr>
        <w:t>2.2.4. образование (когда и какие образовательные учреждения закончил, номера дипломов, направление подготовки или специальность по диплому, квалификация по диплому);</w:t>
      </w:r>
      <w:bookmarkEnd w:id="41"/>
    </w:p>
    <w:p w14:paraId="6C279BC3">
      <w:pPr>
        <w:spacing w:after="0" w:line="240" w:lineRule="auto"/>
        <w:ind w:firstLine="567"/>
        <w:jc w:val="both"/>
        <w:rPr>
          <w:rFonts w:ascii="Arial" w:hAnsi="Arial" w:eastAsia="Times New Roman" w:cs="Arial"/>
          <w:color w:val="000000"/>
          <w:sz w:val="24"/>
          <w:szCs w:val="24"/>
          <w:lang w:eastAsia="ru-RU"/>
        </w:rPr>
      </w:pPr>
      <w:bookmarkStart w:id="42" w:name="sub_1225"/>
      <w:r>
        <w:rPr>
          <w:rFonts w:ascii="PT Astra Serif" w:hAnsi="PT Astra Serif" w:eastAsia="Times New Roman" w:cs="Arial"/>
          <w:color w:val="000000"/>
          <w:sz w:val="24"/>
          <w:szCs w:val="24"/>
          <w:lang w:eastAsia="ru-RU"/>
        </w:rPr>
        <w:t>2.2.5. послевузовское профессиональное образование (наименование образовательного или научного учреждения, год окончания), учёная степень, учёное звание (когда присвоены, номера дипломов, аттестатов);</w:t>
      </w:r>
      <w:bookmarkEnd w:id="42"/>
    </w:p>
    <w:p w14:paraId="6574F60B">
      <w:pPr>
        <w:spacing w:after="0" w:line="240" w:lineRule="auto"/>
        <w:ind w:firstLine="567"/>
        <w:jc w:val="both"/>
        <w:rPr>
          <w:rFonts w:ascii="Arial" w:hAnsi="Arial" w:eastAsia="Times New Roman" w:cs="Arial"/>
          <w:color w:val="000000"/>
          <w:sz w:val="24"/>
          <w:szCs w:val="24"/>
          <w:lang w:eastAsia="ru-RU"/>
        </w:rPr>
      </w:pPr>
      <w:bookmarkStart w:id="43" w:name="sub_1226"/>
      <w:r>
        <w:rPr>
          <w:rFonts w:ascii="PT Astra Serif" w:hAnsi="PT Astra Serif" w:eastAsia="Times New Roman" w:cs="Arial"/>
          <w:color w:val="000000"/>
          <w:sz w:val="24"/>
          <w:szCs w:val="24"/>
          <w:lang w:eastAsia="ru-RU"/>
        </w:rPr>
        <w:t>2.2.6. выполняемая работа с начала трудовой деятельности;</w:t>
      </w:r>
      <w:bookmarkEnd w:id="43"/>
    </w:p>
    <w:p w14:paraId="18A3DC09">
      <w:pPr>
        <w:spacing w:after="0" w:line="240" w:lineRule="auto"/>
        <w:ind w:firstLine="567"/>
        <w:jc w:val="both"/>
        <w:rPr>
          <w:rFonts w:ascii="Arial" w:hAnsi="Arial" w:eastAsia="Times New Roman" w:cs="Arial"/>
          <w:color w:val="000000"/>
          <w:sz w:val="24"/>
          <w:szCs w:val="24"/>
          <w:lang w:eastAsia="ru-RU"/>
        </w:rPr>
      </w:pPr>
      <w:bookmarkStart w:id="44" w:name="sub_1227"/>
      <w:r>
        <w:rPr>
          <w:rFonts w:ascii="PT Astra Serif" w:hAnsi="PT Astra Serif" w:eastAsia="Times New Roman" w:cs="Arial"/>
          <w:color w:val="000000"/>
          <w:sz w:val="24"/>
          <w:szCs w:val="24"/>
          <w:lang w:eastAsia="ru-RU"/>
        </w:rPr>
        <w:t>2.2.7. классный чин федеральной государственной гражданской службы и (или) гражданской службы субъекта Российской Федерации и (или) муниципальной службы, дипломатический ранг, воинское и (или) специальное звание, классный чин правоохранительной службы, классный чин юстиции (кем и когда присвоены);</w:t>
      </w:r>
      <w:bookmarkEnd w:id="44"/>
    </w:p>
    <w:p w14:paraId="47992087">
      <w:pPr>
        <w:spacing w:after="0" w:line="240" w:lineRule="auto"/>
        <w:ind w:firstLine="567"/>
        <w:jc w:val="both"/>
        <w:rPr>
          <w:rFonts w:ascii="Arial" w:hAnsi="Arial" w:eastAsia="Times New Roman" w:cs="Arial"/>
          <w:color w:val="000000"/>
          <w:sz w:val="24"/>
          <w:szCs w:val="24"/>
          <w:lang w:eastAsia="ru-RU"/>
        </w:rPr>
      </w:pPr>
      <w:bookmarkStart w:id="45" w:name="sub_1228"/>
      <w:r>
        <w:rPr>
          <w:rFonts w:ascii="PT Astra Serif" w:hAnsi="PT Astra Serif" w:eastAsia="Times New Roman" w:cs="Arial"/>
          <w:color w:val="000000"/>
          <w:sz w:val="24"/>
          <w:szCs w:val="24"/>
          <w:lang w:eastAsia="ru-RU"/>
        </w:rPr>
        <w:t>2.2.8. государственные награды, иные награды и знаки отличия (кем награждён и когда);</w:t>
      </w:r>
      <w:bookmarkEnd w:id="45"/>
    </w:p>
    <w:p w14:paraId="520F70D3">
      <w:pPr>
        <w:spacing w:after="0" w:line="240" w:lineRule="auto"/>
        <w:ind w:firstLine="567"/>
        <w:jc w:val="both"/>
        <w:rPr>
          <w:rFonts w:ascii="Arial" w:hAnsi="Arial" w:eastAsia="Times New Roman" w:cs="Arial"/>
          <w:color w:val="000000"/>
          <w:sz w:val="24"/>
          <w:szCs w:val="24"/>
          <w:lang w:eastAsia="ru-RU"/>
        </w:rPr>
      </w:pPr>
      <w:bookmarkStart w:id="46" w:name="sub_1229"/>
      <w:r>
        <w:rPr>
          <w:rFonts w:ascii="PT Astra Serif" w:hAnsi="PT Astra Serif" w:eastAsia="Times New Roman" w:cs="Arial"/>
          <w:color w:val="000000"/>
          <w:sz w:val="24"/>
          <w:szCs w:val="24"/>
          <w:lang w:eastAsia="ru-RU"/>
        </w:rPr>
        <w:t>2.2.9. степень родства, фамилии, имена, отчества, даты рождения близких родственников (отца, матери, братьев, сестёр и детей), а также мужа (жены);</w:t>
      </w:r>
      <w:bookmarkEnd w:id="46"/>
    </w:p>
    <w:p w14:paraId="552943D1">
      <w:pPr>
        <w:spacing w:after="0" w:line="240" w:lineRule="auto"/>
        <w:ind w:firstLine="567"/>
        <w:jc w:val="both"/>
        <w:rPr>
          <w:rFonts w:ascii="Arial" w:hAnsi="Arial" w:eastAsia="Times New Roman" w:cs="Arial"/>
          <w:color w:val="000000"/>
          <w:sz w:val="24"/>
          <w:szCs w:val="24"/>
          <w:lang w:eastAsia="ru-RU"/>
        </w:rPr>
      </w:pPr>
      <w:bookmarkStart w:id="47" w:name="sub_12210"/>
      <w:r>
        <w:rPr>
          <w:rFonts w:ascii="PT Astra Serif" w:hAnsi="PT Astra Serif" w:eastAsia="Times New Roman" w:cs="Arial"/>
          <w:color w:val="000000"/>
          <w:sz w:val="24"/>
          <w:szCs w:val="24"/>
          <w:lang w:eastAsia="ru-RU"/>
        </w:rPr>
        <w:t>2.2.10. места рождения, места работы и домашние адреса близких родственников (отца, матери, братьев, сестёр и детей), а также мужа (жены);</w:t>
      </w:r>
      <w:bookmarkEnd w:id="47"/>
    </w:p>
    <w:p w14:paraId="0EFBFBE7">
      <w:pPr>
        <w:spacing w:after="0" w:line="240" w:lineRule="auto"/>
        <w:ind w:firstLine="567"/>
        <w:jc w:val="both"/>
        <w:rPr>
          <w:rFonts w:ascii="Arial" w:hAnsi="Arial" w:eastAsia="Times New Roman" w:cs="Arial"/>
          <w:color w:val="000000"/>
          <w:sz w:val="24"/>
          <w:szCs w:val="24"/>
          <w:lang w:eastAsia="ru-RU"/>
        </w:rPr>
      </w:pPr>
      <w:bookmarkStart w:id="48" w:name="sub_12211"/>
      <w:r>
        <w:rPr>
          <w:rFonts w:ascii="PT Astra Serif" w:hAnsi="PT Astra Serif" w:eastAsia="Times New Roman" w:cs="Arial"/>
          <w:color w:val="000000"/>
          <w:sz w:val="24"/>
          <w:szCs w:val="24"/>
          <w:lang w:eastAsia="ru-RU"/>
        </w:rPr>
        <w:t>2.2.11. фамилии, имена, отчества, даты рождения, места рождения, места работы и домашние адреса бывших мужей (жён);</w:t>
      </w:r>
      <w:bookmarkEnd w:id="48"/>
    </w:p>
    <w:p w14:paraId="7A30E448">
      <w:pPr>
        <w:spacing w:after="0" w:line="240" w:lineRule="auto"/>
        <w:ind w:firstLine="567"/>
        <w:jc w:val="both"/>
        <w:rPr>
          <w:rFonts w:ascii="Arial" w:hAnsi="Arial" w:eastAsia="Times New Roman" w:cs="Arial"/>
          <w:color w:val="000000"/>
          <w:sz w:val="24"/>
          <w:szCs w:val="24"/>
          <w:lang w:eastAsia="ru-RU"/>
        </w:rPr>
      </w:pPr>
      <w:bookmarkStart w:id="49" w:name="sub_12212"/>
      <w:r>
        <w:rPr>
          <w:rFonts w:ascii="PT Astra Serif" w:hAnsi="PT Astra Serif" w:eastAsia="Times New Roman" w:cs="Arial"/>
          <w:color w:val="000000"/>
          <w:sz w:val="24"/>
          <w:szCs w:val="24"/>
          <w:lang w:eastAsia="ru-RU"/>
        </w:rPr>
        <w:t>2.2.12. пребывание за границей (когда, где, с какой целью);</w:t>
      </w:r>
      <w:bookmarkEnd w:id="49"/>
    </w:p>
    <w:p w14:paraId="401B9EEC">
      <w:pPr>
        <w:spacing w:after="0" w:line="240" w:lineRule="auto"/>
        <w:ind w:firstLine="567"/>
        <w:jc w:val="both"/>
        <w:rPr>
          <w:rFonts w:ascii="Arial" w:hAnsi="Arial" w:eastAsia="Times New Roman" w:cs="Arial"/>
          <w:color w:val="000000"/>
          <w:sz w:val="24"/>
          <w:szCs w:val="24"/>
          <w:lang w:eastAsia="ru-RU"/>
        </w:rPr>
      </w:pPr>
      <w:bookmarkStart w:id="50" w:name="sub_12213"/>
      <w:r>
        <w:rPr>
          <w:rFonts w:ascii="PT Astra Serif" w:hAnsi="PT Astra Serif" w:eastAsia="Times New Roman" w:cs="Arial"/>
          <w:color w:val="000000"/>
          <w:sz w:val="24"/>
          <w:szCs w:val="24"/>
          <w:lang w:eastAsia="ru-RU"/>
        </w:rPr>
        <w:t>2.2.13. 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 (фамилия, имя, отчество, с какого времени проживают за границей);</w:t>
      </w:r>
      <w:bookmarkEnd w:id="50"/>
    </w:p>
    <w:p w14:paraId="161F30C1">
      <w:pPr>
        <w:spacing w:after="0" w:line="240" w:lineRule="auto"/>
        <w:ind w:firstLine="567"/>
        <w:jc w:val="both"/>
        <w:rPr>
          <w:rFonts w:ascii="Arial" w:hAnsi="Arial" w:eastAsia="Times New Roman" w:cs="Arial"/>
          <w:color w:val="000000"/>
          <w:sz w:val="24"/>
          <w:szCs w:val="24"/>
          <w:lang w:eastAsia="ru-RU"/>
        </w:rPr>
      </w:pPr>
      <w:bookmarkStart w:id="51" w:name="sub_12214"/>
      <w:r>
        <w:rPr>
          <w:rFonts w:ascii="PT Astra Serif" w:hAnsi="PT Astra Serif" w:eastAsia="Times New Roman" w:cs="Arial"/>
          <w:color w:val="000000"/>
          <w:sz w:val="24"/>
          <w:szCs w:val="24"/>
          <w:lang w:eastAsia="ru-RU"/>
        </w:rPr>
        <w:t>2.2.14. адрес регистрации и фактического проживания;</w:t>
      </w:r>
      <w:bookmarkEnd w:id="51"/>
    </w:p>
    <w:p w14:paraId="0F0BE268">
      <w:pPr>
        <w:spacing w:after="0" w:line="240" w:lineRule="auto"/>
        <w:ind w:firstLine="567"/>
        <w:jc w:val="both"/>
        <w:rPr>
          <w:rFonts w:ascii="Arial" w:hAnsi="Arial" w:eastAsia="Times New Roman" w:cs="Arial"/>
          <w:color w:val="000000"/>
          <w:sz w:val="24"/>
          <w:szCs w:val="24"/>
          <w:lang w:eastAsia="ru-RU"/>
        </w:rPr>
      </w:pPr>
      <w:bookmarkStart w:id="52" w:name="sub_12215"/>
      <w:r>
        <w:rPr>
          <w:rFonts w:ascii="PT Astra Serif" w:hAnsi="PT Astra Serif" w:eastAsia="Times New Roman" w:cs="Arial"/>
          <w:color w:val="000000"/>
          <w:sz w:val="24"/>
          <w:szCs w:val="24"/>
          <w:lang w:eastAsia="ru-RU"/>
        </w:rPr>
        <w:t>2.2.15. дата регистрации по месту жительства;</w:t>
      </w:r>
      <w:bookmarkEnd w:id="52"/>
    </w:p>
    <w:p w14:paraId="520305F7">
      <w:pPr>
        <w:spacing w:after="0" w:line="240" w:lineRule="auto"/>
        <w:ind w:firstLine="567"/>
        <w:jc w:val="both"/>
        <w:rPr>
          <w:rFonts w:ascii="Arial" w:hAnsi="Arial" w:eastAsia="Times New Roman" w:cs="Arial"/>
          <w:color w:val="000000"/>
          <w:sz w:val="24"/>
          <w:szCs w:val="24"/>
          <w:lang w:eastAsia="ru-RU"/>
        </w:rPr>
      </w:pPr>
      <w:bookmarkStart w:id="53" w:name="sub_12216"/>
      <w:r>
        <w:rPr>
          <w:rFonts w:ascii="PT Astra Serif" w:hAnsi="PT Astra Serif" w:eastAsia="Times New Roman" w:cs="Arial"/>
          <w:color w:val="000000"/>
          <w:sz w:val="24"/>
          <w:szCs w:val="24"/>
          <w:lang w:eastAsia="ru-RU"/>
        </w:rPr>
        <w:t>2.2.16. паспорт (серия, номер, кем и когда выдан);</w:t>
      </w:r>
      <w:bookmarkEnd w:id="53"/>
    </w:p>
    <w:p w14:paraId="2F9BA75B">
      <w:pPr>
        <w:spacing w:after="0" w:line="240" w:lineRule="auto"/>
        <w:ind w:firstLine="567"/>
        <w:jc w:val="both"/>
        <w:rPr>
          <w:rFonts w:ascii="Arial" w:hAnsi="Arial" w:eastAsia="Times New Roman" w:cs="Arial"/>
          <w:color w:val="000000"/>
          <w:sz w:val="24"/>
          <w:szCs w:val="24"/>
          <w:lang w:eastAsia="ru-RU"/>
        </w:rPr>
      </w:pPr>
      <w:bookmarkStart w:id="54" w:name="sub_12217"/>
      <w:r>
        <w:rPr>
          <w:rFonts w:ascii="PT Astra Serif" w:hAnsi="PT Astra Serif" w:eastAsia="Times New Roman" w:cs="Arial"/>
          <w:color w:val="000000"/>
          <w:sz w:val="24"/>
          <w:szCs w:val="24"/>
          <w:lang w:eastAsia="ru-RU"/>
        </w:rPr>
        <w:t>2.2.17. свидетельства о государственной регистрации актов гражданского состояния;</w:t>
      </w:r>
      <w:bookmarkEnd w:id="54"/>
    </w:p>
    <w:p w14:paraId="1FC127E6">
      <w:pPr>
        <w:spacing w:after="0" w:line="240" w:lineRule="auto"/>
        <w:ind w:firstLine="567"/>
        <w:jc w:val="both"/>
        <w:rPr>
          <w:rFonts w:ascii="Arial" w:hAnsi="Arial" w:eastAsia="Times New Roman" w:cs="Arial"/>
          <w:color w:val="000000"/>
          <w:sz w:val="24"/>
          <w:szCs w:val="24"/>
          <w:lang w:eastAsia="ru-RU"/>
        </w:rPr>
      </w:pPr>
      <w:bookmarkStart w:id="55" w:name="sub_12218"/>
      <w:r>
        <w:rPr>
          <w:rFonts w:ascii="PT Astra Serif" w:hAnsi="PT Astra Serif" w:eastAsia="Times New Roman" w:cs="Arial"/>
          <w:color w:val="000000"/>
          <w:sz w:val="24"/>
          <w:szCs w:val="24"/>
          <w:lang w:eastAsia="ru-RU"/>
        </w:rPr>
        <w:t>2.2.18. номер телефона;</w:t>
      </w:r>
      <w:bookmarkEnd w:id="55"/>
    </w:p>
    <w:p w14:paraId="5D4CDEFC">
      <w:pPr>
        <w:spacing w:after="0" w:line="240" w:lineRule="auto"/>
        <w:ind w:firstLine="567"/>
        <w:jc w:val="both"/>
        <w:rPr>
          <w:rFonts w:ascii="Arial" w:hAnsi="Arial" w:eastAsia="Times New Roman" w:cs="Arial"/>
          <w:color w:val="000000"/>
          <w:sz w:val="24"/>
          <w:szCs w:val="24"/>
          <w:lang w:eastAsia="ru-RU"/>
        </w:rPr>
      </w:pPr>
      <w:bookmarkStart w:id="56" w:name="sub_12219"/>
      <w:r>
        <w:rPr>
          <w:rFonts w:ascii="PT Astra Serif" w:hAnsi="PT Astra Serif" w:eastAsia="Times New Roman" w:cs="Arial"/>
          <w:color w:val="000000"/>
          <w:sz w:val="24"/>
          <w:szCs w:val="24"/>
          <w:lang w:eastAsia="ru-RU"/>
        </w:rPr>
        <w:t>2.2.19. отношение к воинской обязанности, сведения по воинскому учёту (для граждан, пребывающих в запасе, и лиц, подлежащих призыву на военную службу);</w:t>
      </w:r>
      <w:bookmarkEnd w:id="56"/>
    </w:p>
    <w:p w14:paraId="7CB93E1E">
      <w:pPr>
        <w:spacing w:after="0" w:line="240" w:lineRule="auto"/>
        <w:ind w:firstLine="567"/>
        <w:jc w:val="both"/>
        <w:rPr>
          <w:rFonts w:ascii="Arial" w:hAnsi="Arial" w:eastAsia="Times New Roman" w:cs="Arial"/>
          <w:color w:val="000000"/>
          <w:sz w:val="24"/>
          <w:szCs w:val="24"/>
          <w:lang w:eastAsia="ru-RU"/>
        </w:rPr>
      </w:pPr>
      <w:bookmarkStart w:id="57" w:name="sub_12220"/>
      <w:r>
        <w:rPr>
          <w:rFonts w:ascii="PT Astra Serif" w:hAnsi="PT Astra Serif" w:eastAsia="Times New Roman" w:cs="Arial"/>
          <w:color w:val="000000"/>
          <w:sz w:val="24"/>
          <w:szCs w:val="24"/>
          <w:lang w:eastAsia="ru-RU"/>
        </w:rPr>
        <w:t>2.2.20. идентификационный номер налогоплательщика;</w:t>
      </w:r>
      <w:bookmarkEnd w:id="57"/>
    </w:p>
    <w:p w14:paraId="108525C2">
      <w:pPr>
        <w:spacing w:after="0" w:line="240" w:lineRule="auto"/>
        <w:ind w:firstLine="567"/>
        <w:jc w:val="both"/>
        <w:rPr>
          <w:rFonts w:ascii="Arial" w:hAnsi="Arial" w:eastAsia="Times New Roman" w:cs="Arial"/>
          <w:color w:val="000000"/>
          <w:sz w:val="24"/>
          <w:szCs w:val="24"/>
          <w:lang w:eastAsia="ru-RU"/>
        </w:rPr>
      </w:pPr>
      <w:bookmarkStart w:id="58" w:name="sub_12221"/>
      <w:r>
        <w:rPr>
          <w:rFonts w:ascii="PT Astra Serif" w:hAnsi="PT Astra Serif" w:eastAsia="Times New Roman" w:cs="Arial"/>
          <w:color w:val="000000"/>
          <w:sz w:val="24"/>
          <w:szCs w:val="24"/>
          <w:lang w:eastAsia="ru-RU"/>
        </w:rPr>
        <w:t>2.2.21. документ, подтверждающий регистрацию в системе индивидуального (персонифицированного) учёта, за исключением случаев, когда трудовой договор (контракт) заключается впервые;</w:t>
      </w:r>
      <w:bookmarkEnd w:id="58"/>
    </w:p>
    <w:p w14:paraId="1A8E234F">
      <w:pPr>
        <w:spacing w:after="0" w:line="240" w:lineRule="auto"/>
        <w:ind w:firstLine="567"/>
        <w:jc w:val="both"/>
        <w:rPr>
          <w:rFonts w:ascii="Arial" w:hAnsi="Arial" w:eastAsia="Times New Roman" w:cs="Arial"/>
          <w:color w:val="000000"/>
          <w:sz w:val="24"/>
          <w:szCs w:val="24"/>
          <w:lang w:eastAsia="ru-RU"/>
        </w:rPr>
      </w:pPr>
      <w:bookmarkStart w:id="59" w:name="sub_12222"/>
      <w:r>
        <w:rPr>
          <w:rFonts w:ascii="PT Astra Serif" w:hAnsi="PT Astra Serif" w:eastAsia="Times New Roman" w:cs="Arial"/>
          <w:color w:val="000000"/>
          <w:sz w:val="24"/>
          <w:szCs w:val="24"/>
          <w:lang w:eastAsia="ru-RU"/>
        </w:rPr>
        <w:t>2.2.22. реквизиты полиса обязательного медицинского страхования;</w:t>
      </w:r>
      <w:bookmarkEnd w:id="59"/>
    </w:p>
    <w:p w14:paraId="41FFEC55">
      <w:pPr>
        <w:spacing w:after="0" w:line="240" w:lineRule="auto"/>
        <w:ind w:firstLine="567"/>
        <w:jc w:val="both"/>
        <w:rPr>
          <w:rFonts w:ascii="Arial" w:hAnsi="Arial" w:eastAsia="Times New Roman" w:cs="Arial"/>
          <w:color w:val="000000"/>
          <w:sz w:val="24"/>
          <w:szCs w:val="24"/>
          <w:lang w:eastAsia="ru-RU"/>
        </w:rPr>
      </w:pPr>
      <w:bookmarkStart w:id="60" w:name="sub_12223"/>
      <w:r>
        <w:rPr>
          <w:rFonts w:ascii="PT Astra Serif" w:hAnsi="PT Astra Serif" w:eastAsia="Times New Roman" w:cs="Arial"/>
          <w:color w:val="000000"/>
          <w:sz w:val="24"/>
          <w:szCs w:val="24"/>
          <w:lang w:eastAsia="ru-RU"/>
        </w:rPr>
        <w:t>2.2.23. документ, подтверждающий право управления транспортным средством;</w:t>
      </w:r>
      <w:bookmarkEnd w:id="60"/>
    </w:p>
    <w:p w14:paraId="0FD858E0">
      <w:pPr>
        <w:spacing w:after="0" w:line="240" w:lineRule="auto"/>
        <w:ind w:firstLine="567"/>
        <w:jc w:val="both"/>
        <w:rPr>
          <w:rFonts w:ascii="Arial" w:hAnsi="Arial" w:eastAsia="Times New Roman" w:cs="Arial"/>
          <w:color w:val="000000"/>
          <w:sz w:val="24"/>
          <w:szCs w:val="24"/>
          <w:lang w:eastAsia="ru-RU"/>
        </w:rPr>
      </w:pPr>
      <w:bookmarkStart w:id="61" w:name="sub_12224"/>
      <w:r>
        <w:rPr>
          <w:rFonts w:ascii="PT Astra Serif" w:hAnsi="PT Astra Serif" w:eastAsia="Times New Roman" w:cs="Arial"/>
          <w:color w:val="000000"/>
          <w:sz w:val="24"/>
          <w:szCs w:val="24"/>
          <w:lang w:eastAsia="ru-RU"/>
        </w:rPr>
        <w:t>2.2.24. наличие (отсутствие) судимости;</w:t>
      </w:r>
      <w:bookmarkEnd w:id="61"/>
    </w:p>
    <w:p w14:paraId="68C2A336">
      <w:pPr>
        <w:spacing w:after="0" w:line="240" w:lineRule="auto"/>
        <w:ind w:firstLine="567"/>
        <w:jc w:val="both"/>
        <w:rPr>
          <w:rFonts w:ascii="Arial" w:hAnsi="Arial" w:eastAsia="Times New Roman" w:cs="Arial"/>
          <w:color w:val="000000"/>
          <w:sz w:val="24"/>
          <w:szCs w:val="24"/>
          <w:lang w:eastAsia="ru-RU"/>
        </w:rPr>
      </w:pPr>
      <w:bookmarkStart w:id="62" w:name="sub_12225"/>
      <w:r>
        <w:rPr>
          <w:rFonts w:ascii="PT Astra Serif" w:hAnsi="PT Astra Serif" w:eastAsia="Times New Roman" w:cs="Arial"/>
          <w:color w:val="000000"/>
          <w:sz w:val="24"/>
          <w:szCs w:val="24"/>
          <w:lang w:eastAsia="ru-RU"/>
        </w:rPr>
        <w:t>2.2.25. допуск к государственной тайне, оформленный за период работы, службы, учёбы (форма, номер и дата);</w:t>
      </w:r>
      <w:bookmarkEnd w:id="62"/>
    </w:p>
    <w:p w14:paraId="461A3A2A">
      <w:pPr>
        <w:spacing w:after="0" w:line="240" w:lineRule="auto"/>
        <w:ind w:firstLine="567"/>
        <w:jc w:val="both"/>
        <w:rPr>
          <w:rFonts w:ascii="Arial" w:hAnsi="Arial" w:eastAsia="Times New Roman" w:cs="Arial"/>
          <w:color w:val="000000"/>
          <w:sz w:val="24"/>
          <w:szCs w:val="24"/>
          <w:lang w:eastAsia="ru-RU"/>
        </w:rPr>
      </w:pPr>
      <w:bookmarkStart w:id="63" w:name="sub_12226"/>
      <w:r>
        <w:rPr>
          <w:rFonts w:ascii="PT Astra Serif" w:hAnsi="PT Astra Serif" w:eastAsia="Times New Roman" w:cs="Arial"/>
          <w:color w:val="000000"/>
          <w:sz w:val="24"/>
          <w:szCs w:val="24"/>
          <w:lang w:eastAsia="ru-RU"/>
        </w:rPr>
        <w:t>2.2.26. заключение медицинского учреждения о наличии (отсутствии) заболевания, препятствующего поступлению на муниципальную службу или её прохождению;</w:t>
      </w:r>
      <w:bookmarkEnd w:id="63"/>
    </w:p>
    <w:p w14:paraId="0D871619">
      <w:pPr>
        <w:spacing w:after="0" w:line="240" w:lineRule="auto"/>
        <w:ind w:firstLine="567"/>
        <w:jc w:val="both"/>
        <w:rPr>
          <w:rFonts w:ascii="Arial" w:hAnsi="Arial" w:eastAsia="Times New Roman" w:cs="Arial"/>
          <w:color w:val="000000"/>
          <w:sz w:val="24"/>
          <w:szCs w:val="24"/>
          <w:lang w:eastAsia="ru-RU"/>
        </w:rPr>
      </w:pPr>
      <w:bookmarkStart w:id="64" w:name="sub_12227"/>
      <w:r>
        <w:rPr>
          <w:rFonts w:ascii="PT Astra Serif" w:hAnsi="PT Astra Serif" w:eastAsia="Times New Roman" w:cs="Arial"/>
          <w:color w:val="000000"/>
          <w:sz w:val="24"/>
          <w:szCs w:val="24"/>
          <w:lang w:eastAsia="ru-RU"/>
        </w:rPr>
        <w:t>2.2.27. справка об отсутствии медицинских противопоказаний для работы с использованием сведений, составляющих государственную тайну;</w:t>
      </w:r>
      <w:bookmarkEnd w:id="64"/>
    </w:p>
    <w:p w14:paraId="0D997512">
      <w:pPr>
        <w:spacing w:after="0" w:line="240" w:lineRule="auto"/>
        <w:ind w:firstLine="567"/>
        <w:jc w:val="both"/>
        <w:rPr>
          <w:rFonts w:ascii="Arial" w:hAnsi="Arial" w:eastAsia="Times New Roman" w:cs="Arial"/>
          <w:color w:val="000000"/>
          <w:sz w:val="24"/>
          <w:szCs w:val="24"/>
          <w:lang w:eastAsia="ru-RU"/>
        </w:rPr>
      </w:pPr>
      <w:bookmarkStart w:id="65" w:name="sub_12228"/>
      <w:r>
        <w:rPr>
          <w:rFonts w:ascii="PT Astra Serif" w:hAnsi="PT Astra Serif" w:eastAsia="Times New Roman" w:cs="Arial"/>
          <w:color w:val="000000"/>
          <w:sz w:val="24"/>
          <w:szCs w:val="24"/>
          <w:lang w:eastAsia="ru-RU"/>
        </w:rPr>
        <w:t>2.2.28. сведения о доходах, расходах, об имуществе и обязательствах имущественного характера, а также о доходах, о расходах, об имуществе и обязательствах имущественного характера супруги (супруга) и несовершеннолетних детей;</w:t>
      </w:r>
      <w:bookmarkEnd w:id="65"/>
    </w:p>
    <w:p w14:paraId="66274229">
      <w:pPr>
        <w:spacing w:after="0" w:line="240" w:lineRule="auto"/>
        <w:ind w:firstLine="567"/>
        <w:jc w:val="both"/>
        <w:rPr>
          <w:rFonts w:ascii="Arial" w:hAnsi="Arial" w:eastAsia="Times New Roman" w:cs="Arial"/>
          <w:color w:val="000000"/>
          <w:sz w:val="24"/>
          <w:szCs w:val="24"/>
          <w:lang w:eastAsia="ru-RU"/>
        </w:rPr>
      </w:pPr>
      <w:bookmarkStart w:id="66" w:name="sub_12229"/>
      <w:r>
        <w:rPr>
          <w:rFonts w:ascii="PT Astra Serif" w:hAnsi="PT Astra Serif" w:eastAsia="Times New Roman" w:cs="Arial"/>
          <w:color w:val="000000"/>
          <w:sz w:val="24"/>
          <w:szCs w:val="24"/>
          <w:lang w:eastAsia="ru-RU"/>
        </w:rPr>
        <w:t>2.2.29. адрес места регистрации супруга (супруги) и несовершеннолетних детей;</w:t>
      </w:r>
      <w:bookmarkEnd w:id="66"/>
    </w:p>
    <w:p w14:paraId="48DAB45C">
      <w:pPr>
        <w:spacing w:after="0" w:line="240" w:lineRule="auto"/>
        <w:ind w:firstLine="567"/>
        <w:jc w:val="both"/>
        <w:rPr>
          <w:rFonts w:ascii="Arial" w:hAnsi="Arial" w:eastAsia="Times New Roman" w:cs="Arial"/>
          <w:color w:val="000000"/>
          <w:sz w:val="24"/>
          <w:szCs w:val="24"/>
          <w:lang w:eastAsia="ru-RU"/>
        </w:rPr>
      </w:pPr>
      <w:bookmarkStart w:id="67" w:name="sub_12230"/>
      <w:r>
        <w:rPr>
          <w:rFonts w:ascii="PT Astra Serif" w:hAnsi="PT Astra Serif" w:eastAsia="Times New Roman" w:cs="Arial"/>
          <w:color w:val="000000"/>
          <w:sz w:val="24"/>
          <w:szCs w:val="24"/>
          <w:lang w:eastAsia="ru-RU"/>
        </w:rPr>
        <w:t>2.2.30. паспорт (серия, номер, кем и когда выдан) супруга (супруги) и несовершеннолетних детей;</w:t>
      </w:r>
      <w:bookmarkEnd w:id="67"/>
    </w:p>
    <w:p w14:paraId="6EFA7B16">
      <w:pPr>
        <w:spacing w:after="0" w:line="240" w:lineRule="auto"/>
        <w:ind w:firstLine="567"/>
        <w:jc w:val="both"/>
        <w:rPr>
          <w:rFonts w:ascii="Arial" w:hAnsi="Arial" w:eastAsia="Times New Roman" w:cs="Arial"/>
          <w:color w:val="000000"/>
          <w:sz w:val="24"/>
          <w:szCs w:val="24"/>
          <w:lang w:eastAsia="ru-RU"/>
        </w:rPr>
      </w:pPr>
      <w:bookmarkStart w:id="68" w:name="sub_12231"/>
      <w:r>
        <w:rPr>
          <w:rFonts w:ascii="PT Astra Serif" w:hAnsi="PT Astra Serif" w:eastAsia="Times New Roman" w:cs="Arial"/>
          <w:color w:val="000000"/>
          <w:sz w:val="24"/>
          <w:szCs w:val="24"/>
          <w:lang w:eastAsia="ru-RU"/>
        </w:rPr>
        <w:t>2.2.31. заграничный паспорт (серия, номер, кем и когда выдан);</w:t>
      </w:r>
      <w:bookmarkEnd w:id="68"/>
    </w:p>
    <w:p w14:paraId="09E301E6">
      <w:pPr>
        <w:spacing w:after="0" w:line="240" w:lineRule="auto"/>
        <w:ind w:firstLine="567"/>
        <w:jc w:val="both"/>
        <w:rPr>
          <w:rFonts w:ascii="Arial" w:hAnsi="Arial" w:eastAsia="Times New Roman" w:cs="Arial"/>
          <w:color w:val="000000"/>
          <w:sz w:val="24"/>
          <w:szCs w:val="24"/>
          <w:lang w:eastAsia="ru-RU"/>
        </w:rPr>
      </w:pPr>
      <w:bookmarkStart w:id="69" w:name="sub_12232"/>
      <w:r>
        <w:rPr>
          <w:rFonts w:ascii="PT Astra Serif" w:hAnsi="PT Astra Serif" w:eastAsia="Times New Roman" w:cs="Arial"/>
          <w:color w:val="000000"/>
          <w:sz w:val="24"/>
          <w:szCs w:val="24"/>
          <w:lang w:eastAsia="ru-RU"/>
        </w:rPr>
        <w:t>2.2.32. документы, подтверждающие наличие в соответствии с законодательством социальных льгот.</w:t>
      </w:r>
      <w:bookmarkEnd w:id="69"/>
    </w:p>
    <w:p w14:paraId="3A37987F">
      <w:pPr>
        <w:spacing w:after="0" w:line="240" w:lineRule="auto"/>
        <w:ind w:firstLine="567"/>
        <w:jc w:val="both"/>
        <w:rPr>
          <w:rFonts w:ascii="Arial" w:hAnsi="Arial" w:eastAsia="Times New Roman" w:cs="Arial"/>
          <w:color w:val="000000"/>
          <w:sz w:val="24"/>
          <w:szCs w:val="24"/>
          <w:lang w:eastAsia="ru-RU"/>
        </w:rPr>
      </w:pPr>
      <w:bookmarkStart w:id="70" w:name="sub_1203"/>
      <w:r>
        <w:rPr>
          <w:rFonts w:ascii="PT Astra Serif" w:hAnsi="PT Astra Serif" w:eastAsia="Times New Roman" w:cs="Arial"/>
          <w:color w:val="000000"/>
          <w:sz w:val="24"/>
          <w:szCs w:val="24"/>
          <w:lang w:eastAsia="ru-RU"/>
        </w:rPr>
        <w:t>2.3. Обработка персональных данных муниципальных служащих администрации поселения, работников администрации поселения и граждан, претендующих на замещение муниципальной службы администрации поселения, может осуществляться без согласия указанных лиц в рамках целей, определенных пунктом 2.1. настоящих Правил, в соответствии с пунктом 2 части 1 статьи 6</w:t>
      </w:r>
      <w:r>
        <w:rPr>
          <w:rFonts w:ascii="PT Astra Serif" w:hAnsi="PT Astra Serif" w:eastAsia="Times New Roman" w:cs="Arial"/>
          <w:b/>
          <w:bCs/>
          <w:color w:val="000000"/>
          <w:sz w:val="24"/>
          <w:szCs w:val="24"/>
          <w:lang w:eastAsia="ru-RU"/>
        </w:rPr>
        <w:t> </w:t>
      </w:r>
      <w:r>
        <w:rPr>
          <w:rFonts w:ascii="PT Astra Serif" w:hAnsi="PT Astra Serif" w:eastAsia="Times New Roman" w:cs="Arial"/>
          <w:color w:val="000000"/>
          <w:sz w:val="24"/>
          <w:szCs w:val="24"/>
          <w:lang w:eastAsia="ru-RU"/>
        </w:rPr>
        <w:t>и</w:t>
      </w:r>
      <w:r>
        <w:rPr>
          <w:rFonts w:ascii="PT Astra Serif" w:hAnsi="PT Astra Serif" w:eastAsia="Times New Roman" w:cs="Arial"/>
          <w:b/>
          <w:bCs/>
          <w:color w:val="000000"/>
          <w:sz w:val="24"/>
          <w:szCs w:val="24"/>
          <w:lang w:eastAsia="ru-RU"/>
        </w:rPr>
        <w:t> </w:t>
      </w:r>
      <w:r>
        <w:rPr>
          <w:rFonts w:ascii="PT Astra Serif" w:hAnsi="PT Astra Serif" w:eastAsia="Times New Roman" w:cs="Arial"/>
          <w:color w:val="000000"/>
          <w:sz w:val="24"/>
          <w:szCs w:val="24"/>
          <w:lang w:eastAsia="ru-RU"/>
        </w:rPr>
        <w:t>частью 2 статьи 11 Федерального закона «О персональных данных» и положениями Федерального закона «О муниципальной службе в Российской Федерации», Федерального закона «О противодействии коррупции», Трудового кодекса Российской Федерации.</w:t>
      </w:r>
      <w:bookmarkEnd w:id="70"/>
    </w:p>
    <w:p w14:paraId="183465B7">
      <w:pPr>
        <w:spacing w:after="0" w:line="240" w:lineRule="auto"/>
        <w:ind w:firstLine="567"/>
        <w:jc w:val="both"/>
        <w:rPr>
          <w:rFonts w:ascii="Arial" w:hAnsi="Arial" w:eastAsia="Times New Roman" w:cs="Arial"/>
          <w:color w:val="000000"/>
          <w:sz w:val="24"/>
          <w:szCs w:val="24"/>
          <w:lang w:eastAsia="ru-RU"/>
        </w:rPr>
      </w:pPr>
      <w:bookmarkStart w:id="71" w:name="sub_1204"/>
      <w:r>
        <w:rPr>
          <w:rFonts w:ascii="PT Astra Serif" w:hAnsi="PT Astra Serif" w:eastAsia="Times New Roman" w:cs="Arial"/>
          <w:color w:val="000000"/>
          <w:sz w:val="24"/>
          <w:szCs w:val="24"/>
          <w:lang w:eastAsia="ru-RU"/>
        </w:rPr>
        <w:t>2.4. Обработка персональных данных муниципальных служащих администрации поселения, работников администрации поселения и граждан, претендующих на замещение должностей муниципальной службы администрации поселения, осуществляется при условии получения согласия указанных лиц в следующих случаях:</w:t>
      </w:r>
      <w:bookmarkEnd w:id="71"/>
    </w:p>
    <w:p w14:paraId="723143AD">
      <w:pPr>
        <w:spacing w:after="0" w:line="240" w:lineRule="auto"/>
        <w:ind w:firstLine="567"/>
        <w:jc w:val="both"/>
        <w:rPr>
          <w:rFonts w:ascii="Arial" w:hAnsi="Arial" w:eastAsia="Times New Roman" w:cs="Arial"/>
          <w:color w:val="000000"/>
          <w:sz w:val="24"/>
          <w:szCs w:val="24"/>
          <w:lang w:eastAsia="ru-RU"/>
        </w:rPr>
      </w:pPr>
      <w:bookmarkStart w:id="72" w:name="sub_1241"/>
      <w:r>
        <w:rPr>
          <w:rFonts w:ascii="PT Astra Serif" w:hAnsi="PT Astra Serif" w:eastAsia="Times New Roman" w:cs="Arial"/>
          <w:color w:val="000000"/>
          <w:sz w:val="24"/>
          <w:szCs w:val="24"/>
          <w:lang w:eastAsia="ru-RU"/>
        </w:rPr>
        <w:t>2.4.1. при передаче (распространении, предоставлении) персональных данных третьим лицам в случаях, не предусмотренных действующим законодательством Российской Федерации о муниципальной службе в Российской Федерации;</w:t>
      </w:r>
      <w:bookmarkEnd w:id="72"/>
    </w:p>
    <w:p w14:paraId="0FBD2B3B">
      <w:pPr>
        <w:spacing w:after="0" w:line="240" w:lineRule="auto"/>
        <w:ind w:firstLine="567"/>
        <w:jc w:val="both"/>
        <w:rPr>
          <w:rFonts w:ascii="Arial" w:hAnsi="Arial" w:eastAsia="Times New Roman" w:cs="Arial"/>
          <w:color w:val="000000"/>
          <w:sz w:val="24"/>
          <w:szCs w:val="24"/>
          <w:lang w:eastAsia="ru-RU"/>
        </w:rPr>
      </w:pPr>
      <w:bookmarkStart w:id="73" w:name="sub_1242"/>
      <w:r>
        <w:rPr>
          <w:rFonts w:ascii="PT Astra Serif" w:hAnsi="PT Astra Serif" w:eastAsia="Times New Roman" w:cs="Arial"/>
          <w:color w:val="000000"/>
          <w:sz w:val="24"/>
          <w:szCs w:val="24"/>
          <w:lang w:eastAsia="ru-RU"/>
        </w:rPr>
        <w:t>2.4.2. при трансграничной передаче персональных данных;</w:t>
      </w:r>
      <w:bookmarkEnd w:id="73"/>
    </w:p>
    <w:p w14:paraId="2B13F02F">
      <w:pPr>
        <w:spacing w:after="0" w:line="240" w:lineRule="auto"/>
        <w:ind w:firstLine="567"/>
        <w:jc w:val="both"/>
        <w:rPr>
          <w:rFonts w:ascii="Arial" w:hAnsi="Arial" w:eastAsia="Times New Roman" w:cs="Arial"/>
          <w:color w:val="000000"/>
          <w:sz w:val="24"/>
          <w:szCs w:val="24"/>
          <w:lang w:eastAsia="ru-RU"/>
        </w:rPr>
      </w:pPr>
      <w:bookmarkStart w:id="74" w:name="sub_1243"/>
      <w:r>
        <w:rPr>
          <w:rFonts w:ascii="PT Astra Serif" w:hAnsi="PT Astra Serif" w:eastAsia="Times New Roman" w:cs="Arial"/>
          <w:color w:val="000000"/>
          <w:sz w:val="24"/>
          <w:szCs w:val="24"/>
          <w:lang w:eastAsia="ru-RU"/>
        </w:rPr>
        <w:t>2.4.3. при принятии решений, порождающих юридические последствия в отношении указанных лиц или иным образом затрагивающих их права и законные интересы, на основании исключительно автоматизированной обработки их персональных данных.</w:t>
      </w:r>
      <w:bookmarkEnd w:id="74"/>
    </w:p>
    <w:p w14:paraId="467EC697">
      <w:pPr>
        <w:spacing w:after="0" w:line="240" w:lineRule="auto"/>
        <w:ind w:firstLine="567"/>
        <w:jc w:val="both"/>
        <w:rPr>
          <w:rFonts w:ascii="Arial" w:hAnsi="Arial" w:eastAsia="Times New Roman" w:cs="Arial"/>
          <w:color w:val="000000"/>
          <w:sz w:val="24"/>
          <w:szCs w:val="24"/>
          <w:lang w:eastAsia="ru-RU"/>
        </w:rPr>
      </w:pPr>
      <w:bookmarkStart w:id="75" w:name="sub_1205"/>
      <w:r>
        <w:rPr>
          <w:rFonts w:ascii="PT Astra Serif" w:hAnsi="PT Astra Serif" w:eastAsia="Times New Roman" w:cs="Arial"/>
          <w:color w:val="000000"/>
          <w:sz w:val="24"/>
          <w:szCs w:val="24"/>
          <w:lang w:eastAsia="ru-RU"/>
        </w:rPr>
        <w:t>2.5. В случаях, предусмотренных пунктом 2.4. настоящих Правил, согласие субъекта персональных данных оформляется в письменной форме, если иное не установлено Федеральным законом «О персональных данных».</w:t>
      </w:r>
      <w:bookmarkEnd w:id="75"/>
    </w:p>
    <w:p w14:paraId="6617BA6E">
      <w:pPr>
        <w:spacing w:after="0" w:line="240" w:lineRule="auto"/>
        <w:ind w:firstLine="567"/>
        <w:jc w:val="both"/>
        <w:rPr>
          <w:rFonts w:ascii="Arial" w:hAnsi="Arial" w:eastAsia="Times New Roman" w:cs="Arial"/>
          <w:color w:val="000000"/>
          <w:sz w:val="24"/>
          <w:szCs w:val="24"/>
          <w:lang w:eastAsia="ru-RU"/>
        </w:rPr>
      </w:pPr>
      <w:bookmarkStart w:id="76" w:name="sub_1206"/>
      <w:r>
        <w:rPr>
          <w:rFonts w:ascii="PT Astra Serif" w:hAnsi="PT Astra Serif" w:eastAsia="Times New Roman" w:cs="Arial"/>
          <w:color w:val="000000"/>
          <w:sz w:val="24"/>
          <w:szCs w:val="24"/>
          <w:lang w:eastAsia="ru-RU"/>
        </w:rPr>
        <w:t>2</w:t>
      </w:r>
      <w:r>
        <w:rPr>
          <w:rFonts w:ascii="PT Astra Serif" w:hAnsi="PT Astra Serif" w:eastAsia="Times New Roman" w:cs="Arial"/>
          <w:color w:val="FF0000"/>
          <w:sz w:val="24"/>
          <w:szCs w:val="24"/>
          <w:lang w:eastAsia="ru-RU"/>
        </w:rPr>
        <w:t>.</w:t>
      </w:r>
      <w:r>
        <w:rPr>
          <w:rFonts w:ascii="PT Astra Serif" w:hAnsi="PT Astra Serif" w:eastAsia="Times New Roman" w:cs="Arial"/>
          <w:color w:val="000000"/>
          <w:sz w:val="24"/>
          <w:szCs w:val="24"/>
          <w:lang w:eastAsia="ru-RU"/>
        </w:rPr>
        <w:t>6. Обработка персональных данных муниципальных служащих администрации поселения, работников администрации поселения и граждан, претендующих на замещение должностей муниципальной службы администрации поселения, осуществляется должностным лицом, на которого возложены обязанности по кадровой работе,  и включает в себя следующие действия: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bookmarkEnd w:id="76"/>
    </w:p>
    <w:p w14:paraId="55294471">
      <w:pPr>
        <w:spacing w:after="0" w:line="240" w:lineRule="auto"/>
        <w:ind w:firstLine="567"/>
        <w:jc w:val="both"/>
        <w:rPr>
          <w:rFonts w:ascii="Arial" w:hAnsi="Arial" w:eastAsia="Times New Roman" w:cs="Arial"/>
          <w:color w:val="000000"/>
          <w:sz w:val="24"/>
          <w:szCs w:val="24"/>
          <w:lang w:eastAsia="ru-RU"/>
        </w:rPr>
      </w:pPr>
      <w:bookmarkStart w:id="77" w:name="sub_1207"/>
      <w:r>
        <w:rPr>
          <w:rFonts w:ascii="PT Astra Serif" w:hAnsi="PT Astra Serif" w:eastAsia="Times New Roman" w:cs="Arial"/>
          <w:color w:val="000000"/>
          <w:sz w:val="24"/>
          <w:szCs w:val="24"/>
          <w:lang w:eastAsia="ru-RU"/>
        </w:rPr>
        <w:t>2.7. Обработка персональных данных муниципальных служащих и работников администрации поселения с использованием информационной системы обработки персональных данных, осуществляется должностным лицом, на которого возложены обязанности по кадровой работе, и включает в себя следующие действия: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bookmarkEnd w:id="77"/>
    </w:p>
    <w:p w14:paraId="544FD974">
      <w:pPr>
        <w:spacing w:after="0" w:line="240" w:lineRule="auto"/>
        <w:ind w:firstLine="567"/>
        <w:jc w:val="both"/>
        <w:rPr>
          <w:rFonts w:ascii="Arial" w:hAnsi="Arial" w:eastAsia="Times New Roman" w:cs="Arial"/>
          <w:color w:val="000000"/>
          <w:sz w:val="24"/>
          <w:szCs w:val="24"/>
          <w:lang w:eastAsia="ru-RU"/>
        </w:rPr>
      </w:pPr>
      <w:bookmarkStart w:id="78" w:name="sub_1208"/>
      <w:r>
        <w:rPr>
          <w:rFonts w:ascii="PT Astra Serif" w:hAnsi="PT Astra Serif" w:eastAsia="Times New Roman" w:cs="Arial"/>
          <w:color w:val="000000"/>
          <w:sz w:val="24"/>
          <w:szCs w:val="24"/>
          <w:lang w:eastAsia="ru-RU"/>
        </w:rPr>
        <w:t>2.8. Сбор, запись, систематизация, накопление и уточнение (обновление, изменение) персональных данных муниципальных служащих администрации поселения, работников администрации поселения и граждан, претендующих на замещение должностей муниципальных службы администрации поселения, осуществляется путем:</w:t>
      </w:r>
      <w:bookmarkEnd w:id="78"/>
    </w:p>
    <w:p w14:paraId="6CE18A93">
      <w:pPr>
        <w:spacing w:after="0" w:line="240" w:lineRule="auto"/>
        <w:ind w:firstLine="567"/>
        <w:jc w:val="both"/>
        <w:rPr>
          <w:rFonts w:ascii="Arial" w:hAnsi="Arial" w:eastAsia="Times New Roman" w:cs="Arial"/>
          <w:color w:val="000000"/>
          <w:sz w:val="24"/>
          <w:szCs w:val="24"/>
          <w:lang w:eastAsia="ru-RU"/>
        </w:rPr>
      </w:pPr>
      <w:bookmarkStart w:id="79" w:name="sub_1281"/>
      <w:r>
        <w:rPr>
          <w:rFonts w:ascii="PT Astra Serif" w:hAnsi="PT Astra Serif" w:eastAsia="Times New Roman" w:cs="Arial"/>
          <w:color w:val="000000"/>
          <w:sz w:val="24"/>
          <w:szCs w:val="24"/>
          <w:lang w:eastAsia="ru-RU"/>
        </w:rPr>
        <w:t>2.8.1. получения оригиналов необходимых документов (заявление, трудовая книжка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 автобиография, иные документы, предоставляемые в администрацию поселения);</w:t>
      </w:r>
      <w:bookmarkEnd w:id="79"/>
    </w:p>
    <w:p w14:paraId="7D28D063">
      <w:pPr>
        <w:spacing w:after="0" w:line="240" w:lineRule="auto"/>
        <w:ind w:firstLine="567"/>
        <w:jc w:val="both"/>
        <w:rPr>
          <w:rFonts w:ascii="Arial" w:hAnsi="Arial" w:eastAsia="Times New Roman" w:cs="Arial"/>
          <w:color w:val="000000"/>
          <w:sz w:val="24"/>
          <w:szCs w:val="24"/>
          <w:lang w:eastAsia="ru-RU"/>
        </w:rPr>
      </w:pPr>
      <w:bookmarkStart w:id="80" w:name="sub_1282"/>
      <w:r>
        <w:rPr>
          <w:rFonts w:ascii="PT Astra Serif" w:hAnsi="PT Astra Serif" w:eastAsia="Times New Roman" w:cs="Arial"/>
          <w:color w:val="000000"/>
          <w:sz w:val="24"/>
          <w:szCs w:val="24"/>
          <w:lang w:eastAsia="ru-RU"/>
        </w:rPr>
        <w:t>2.8.2. копирования оригиналов документов;</w:t>
      </w:r>
      <w:bookmarkEnd w:id="80"/>
    </w:p>
    <w:p w14:paraId="2DA48C95">
      <w:pPr>
        <w:spacing w:after="0" w:line="240" w:lineRule="auto"/>
        <w:ind w:firstLine="567"/>
        <w:jc w:val="both"/>
        <w:rPr>
          <w:rFonts w:ascii="Arial" w:hAnsi="Arial" w:eastAsia="Times New Roman" w:cs="Arial"/>
          <w:color w:val="000000"/>
          <w:sz w:val="24"/>
          <w:szCs w:val="24"/>
          <w:lang w:eastAsia="ru-RU"/>
        </w:rPr>
      </w:pPr>
      <w:bookmarkStart w:id="81" w:name="sub_1283"/>
      <w:r>
        <w:rPr>
          <w:rFonts w:ascii="PT Astra Serif" w:hAnsi="PT Astra Serif" w:eastAsia="Times New Roman" w:cs="Arial"/>
          <w:color w:val="000000"/>
          <w:sz w:val="24"/>
          <w:szCs w:val="24"/>
          <w:lang w:eastAsia="ru-RU"/>
        </w:rPr>
        <w:t>2.8.3. внесения сведений в учётные формы на бумажных носителях (в информационную систему обработки персональных данных);</w:t>
      </w:r>
      <w:bookmarkEnd w:id="81"/>
    </w:p>
    <w:p w14:paraId="05C57EF2">
      <w:pPr>
        <w:spacing w:after="0" w:line="240" w:lineRule="auto"/>
        <w:ind w:firstLine="567"/>
        <w:jc w:val="both"/>
        <w:rPr>
          <w:rFonts w:ascii="Arial" w:hAnsi="Arial" w:eastAsia="Times New Roman" w:cs="Arial"/>
          <w:color w:val="000000"/>
          <w:sz w:val="24"/>
          <w:szCs w:val="24"/>
          <w:lang w:eastAsia="ru-RU"/>
        </w:rPr>
      </w:pPr>
      <w:bookmarkStart w:id="82" w:name="sub_1284"/>
      <w:r>
        <w:rPr>
          <w:rFonts w:ascii="PT Astra Serif" w:hAnsi="PT Astra Serif" w:eastAsia="Times New Roman" w:cs="Arial"/>
          <w:color w:val="000000"/>
          <w:sz w:val="24"/>
          <w:szCs w:val="24"/>
          <w:lang w:eastAsia="ru-RU"/>
        </w:rPr>
        <w:t>2.8.4. формирования персональных данных в ходе кадровой работы.</w:t>
      </w:r>
      <w:bookmarkEnd w:id="82"/>
    </w:p>
    <w:p w14:paraId="1B3F738A">
      <w:pPr>
        <w:spacing w:after="0" w:line="240" w:lineRule="auto"/>
        <w:ind w:firstLine="567"/>
        <w:jc w:val="both"/>
        <w:rPr>
          <w:rFonts w:ascii="Arial" w:hAnsi="Arial" w:eastAsia="Times New Roman" w:cs="Arial"/>
          <w:color w:val="000000"/>
          <w:sz w:val="24"/>
          <w:szCs w:val="24"/>
          <w:lang w:eastAsia="ru-RU"/>
        </w:rPr>
      </w:pPr>
      <w:bookmarkStart w:id="83" w:name="sub_1209"/>
      <w:r>
        <w:rPr>
          <w:rFonts w:ascii="PT Astra Serif" w:hAnsi="PT Astra Serif" w:eastAsia="Times New Roman" w:cs="Arial"/>
          <w:color w:val="000000"/>
          <w:sz w:val="24"/>
          <w:szCs w:val="24"/>
          <w:lang w:eastAsia="ru-RU"/>
        </w:rPr>
        <w:t>2.9. Сбор, запись, систематизация, накопление и уточнение (обновление, изменение) персональных данных осуществляются путём получения персональных данных непосредственно от муниципальных служащих администрации поселения, работников администрации поселения и граждан, претендующих на замещение должностей муниципальной службы администрации поселения.</w:t>
      </w:r>
      <w:bookmarkEnd w:id="83"/>
    </w:p>
    <w:p w14:paraId="3922D4BE">
      <w:pPr>
        <w:spacing w:after="0" w:line="240" w:lineRule="auto"/>
        <w:ind w:firstLine="567"/>
        <w:jc w:val="both"/>
        <w:rPr>
          <w:rFonts w:ascii="Arial" w:hAnsi="Arial" w:eastAsia="Times New Roman" w:cs="Arial"/>
          <w:color w:val="000000"/>
          <w:sz w:val="24"/>
          <w:szCs w:val="24"/>
          <w:lang w:eastAsia="ru-RU"/>
        </w:rPr>
      </w:pPr>
      <w:bookmarkStart w:id="84" w:name="sub_1210"/>
      <w:r>
        <w:rPr>
          <w:rFonts w:ascii="PT Astra Serif" w:hAnsi="PT Astra Serif" w:eastAsia="Times New Roman" w:cs="Arial"/>
          <w:color w:val="000000"/>
          <w:sz w:val="24"/>
          <w:szCs w:val="24"/>
          <w:lang w:eastAsia="ru-RU"/>
        </w:rPr>
        <w:t>2.10. В случае возникновения необходимости получения персональных данных муниципального служащего или работника администрации поселения у третьей стороны следует известить об этом муниципального служащего или работника заранее, получить их письменное согласие и сообщить им о целях, предполагаемых источниках и способах получения персональных данных.</w:t>
      </w:r>
      <w:bookmarkEnd w:id="84"/>
    </w:p>
    <w:p w14:paraId="67187EDF">
      <w:pPr>
        <w:spacing w:after="0" w:line="240" w:lineRule="auto"/>
        <w:ind w:firstLine="567"/>
        <w:jc w:val="both"/>
        <w:rPr>
          <w:rFonts w:ascii="Arial" w:hAnsi="Arial" w:eastAsia="Times New Roman" w:cs="Arial"/>
          <w:color w:val="000000"/>
          <w:sz w:val="24"/>
          <w:szCs w:val="24"/>
          <w:lang w:eastAsia="ru-RU"/>
        </w:rPr>
      </w:pPr>
      <w:bookmarkStart w:id="85" w:name="sub_1211"/>
      <w:r>
        <w:rPr>
          <w:rFonts w:ascii="PT Astra Serif" w:hAnsi="PT Astra Serif" w:eastAsia="Times New Roman" w:cs="Arial"/>
          <w:color w:val="000000"/>
          <w:sz w:val="24"/>
          <w:szCs w:val="24"/>
          <w:lang w:eastAsia="ru-RU"/>
        </w:rPr>
        <w:t>2.11. Запрещается получать, обрабатывать и приобщать к личному делу муниципального служащего или работника администрации поселения, а также вносить в информационную систему обработки персональных данных, персональные данные, не предусмотренные пунктом 2.2. настоящих Правил, в том числе касающиеся расовой, национальной принадлежности, политических взглядов, религиозных или философских убеждений, интимной жизни.</w:t>
      </w:r>
      <w:bookmarkEnd w:id="85"/>
    </w:p>
    <w:p w14:paraId="4884076F">
      <w:pPr>
        <w:spacing w:after="0" w:line="240" w:lineRule="auto"/>
        <w:ind w:firstLine="567"/>
        <w:jc w:val="both"/>
        <w:rPr>
          <w:rFonts w:ascii="Arial" w:hAnsi="Arial" w:eastAsia="Times New Roman" w:cs="Arial"/>
          <w:color w:val="000000"/>
          <w:sz w:val="24"/>
          <w:szCs w:val="24"/>
          <w:lang w:eastAsia="ru-RU"/>
        </w:rPr>
      </w:pPr>
      <w:bookmarkStart w:id="86" w:name="sub_1212"/>
      <w:r>
        <w:rPr>
          <w:rFonts w:ascii="PT Astra Serif" w:hAnsi="PT Astra Serif" w:eastAsia="Times New Roman" w:cs="Arial"/>
          <w:color w:val="000000"/>
          <w:sz w:val="24"/>
          <w:szCs w:val="24"/>
          <w:lang w:eastAsia="ru-RU"/>
        </w:rPr>
        <w:t>2.12. При сборе персональных данных муниципальный служащий администрации поселения, осуществляющий сбор (получение) персональных данных непосредственно от муниципальных служащих администрации поселения, работников администрации поселения, и граждан, претендующих на замещение должностей муниципальной службы администрации поселения, обязан разъяснить указанным субъектам персональных данных юридические последствия отказа предоставить их персональные данные.</w:t>
      </w:r>
      <w:bookmarkEnd w:id="86"/>
    </w:p>
    <w:p w14:paraId="1E05A9A9">
      <w:pPr>
        <w:spacing w:after="0" w:line="240" w:lineRule="auto"/>
        <w:ind w:firstLine="567"/>
        <w:jc w:val="both"/>
        <w:rPr>
          <w:rFonts w:ascii="Arial" w:hAnsi="Arial" w:eastAsia="Times New Roman" w:cs="Arial"/>
          <w:color w:val="000000"/>
          <w:sz w:val="24"/>
          <w:szCs w:val="24"/>
          <w:lang w:eastAsia="ru-RU"/>
        </w:rPr>
      </w:pPr>
      <w:bookmarkStart w:id="87" w:name="sub_1213"/>
      <w:r>
        <w:rPr>
          <w:rFonts w:ascii="PT Astra Serif" w:hAnsi="PT Astra Serif" w:eastAsia="Times New Roman" w:cs="Arial"/>
          <w:color w:val="000000"/>
          <w:sz w:val="24"/>
          <w:szCs w:val="24"/>
          <w:lang w:eastAsia="ru-RU"/>
        </w:rPr>
        <w:t>2.13. Передача (распространение, предоставление) и использование персональных данных муниципальных служащих администрации поселения, работников администрации поселения, и граждан, претендующих на замещение должностей муниципальной службы администрации поселения, осуществляется лишь в случаях и в порядке, предусмотренных федеральными законами.</w:t>
      </w:r>
      <w:bookmarkEnd w:id="87"/>
    </w:p>
    <w:p w14:paraId="2A991D24">
      <w:pPr>
        <w:spacing w:after="0" w:line="240" w:lineRule="auto"/>
        <w:ind w:firstLine="567"/>
        <w:jc w:val="both"/>
        <w:rPr>
          <w:rFonts w:ascii="Arial" w:hAnsi="Arial" w:eastAsia="Times New Roman" w:cs="Arial"/>
          <w:color w:val="000000"/>
          <w:sz w:val="24"/>
          <w:szCs w:val="24"/>
          <w:lang w:eastAsia="ru-RU"/>
        </w:rPr>
      </w:pPr>
      <w:bookmarkStart w:id="88" w:name="sub_1214"/>
      <w:r>
        <w:rPr>
          <w:rFonts w:ascii="PT Astra Serif" w:hAnsi="PT Astra Serif" w:eastAsia="Times New Roman" w:cs="Arial"/>
          <w:color w:val="000000"/>
          <w:sz w:val="24"/>
          <w:szCs w:val="24"/>
          <w:lang w:eastAsia="ru-RU"/>
        </w:rPr>
        <w:t>2.14. Муниципальным служащим, предусматривающие в соответствии с их должностными обязанностями осуществление обработки персональных данных, могут получать и обрабатывать лишь те персональные данные муниципальных служащих и работников администрации поселения, доступ к которым им разрешен.</w:t>
      </w:r>
      <w:bookmarkEnd w:id="88"/>
    </w:p>
    <w:p w14:paraId="16763F1C">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43BF9DE4">
      <w:pPr>
        <w:spacing w:after="0" w:line="240" w:lineRule="auto"/>
        <w:ind w:left="142" w:right="142" w:firstLine="567"/>
        <w:jc w:val="center"/>
        <w:outlineLvl w:val="0"/>
        <w:rPr>
          <w:rFonts w:ascii="Arial" w:hAnsi="Arial" w:eastAsia="Times New Roman" w:cs="Arial"/>
          <w:b/>
          <w:bCs/>
          <w:color w:val="000000"/>
          <w:kern w:val="36"/>
          <w:sz w:val="24"/>
          <w:szCs w:val="24"/>
          <w:lang w:eastAsia="ru-RU"/>
        </w:rPr>
      </w:pPr>
      <w:bookmarkStart w:id="89" w:name="sub_1400"/>
      <w:r>
        <w:rPr>
          <w:rFonts w:ascii="PT Astra Serif" w:hAnsi="PT Astra Serif" w:eastAsia="Times New Roman" w:cs="Arial"/>
          <w:b/>
          <w:bCs/>
          <w:color w:val="000000"/>
          <w:kern w:val="36"/>
          <w:sz w:val="24"/>
          <w:szCs w:val="24"/>
          <w:lang w:eastAsia="ru-RU"/>
        </w:rPr>
        <w:t>III. Условия и порядок обработки персональных данных граждан, в отношении которых составляются протоколы об административных правонарушениях в администрации поселения</w:t>
      </w:r>
      <w:bookmarkEnd w:id="89"/>
    </w:p>
    <w:p w14:paraId="7597C9EE">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bookmarkStart w:id="90" w:name="sub_1401"/>
      <w:r>
        <w:rPr>
          <w:rFonts w:ascii="PT Astra Serif" w:hAnsi="PT Astra Serif" w:eastAsia="Times New Roman" w:cs="Arial"/>
          <w:color w:val="000000"/>
          <w:sz w:val="24"/>
          <w:szCs w:val="24"/>
          <w:lang w:eastAsia="ru-RU"/>
        </w:rPr>
        <w:t>3.1. Персональные данные граждан, в отношении которых составляются протоколы об административных правонарушениях в администрации поселения (далее - граждане), обрабатываются в целях охраны окружающей среды, защиты законных экономических интересов общества и государства от административных правонарушений, а также для осуществления и выполнения возложенных законодательством Российской Федерации на администрации поселения функций, полномочий и обязанностей.</w:t>
      </w:r>
      <w:bookmarkEnd w:id="90"/>
    </w:p>
    <w:p w14:paraId="1E298A77">
      <w:pPr>
        <w:spacing w:after="0" w:line="240" w:lineRule="auto"/>
        <w:ind w:firstLine="567"/>
        <w:jc w:val="both"/>
        <w:rPr>
          <w:rFonts w:ascii="Arial" w:hAnsi="Arial" w:eastAsia="Times New Roman" w:cs="Arial"/>
          <w:color w:val="000000"/>
          <w:sz w:val="24"/>
          <w:szCs w:val="24"/>
          <w:lang w:eastAsia="ru-RU"/>
        </w:rPr>
      </w:pPr>
      <w:bookmarkStart w:id="91" w:name="sub_1402"/>
      <w:r>
        <w:rPr>
          <w:rFonts w:ascii="PT Astra Serif" w:hAnsi="PT Astra Serif" w:eastAsia="Times New Roman" w:cs="Arial"/>
          <w:color w:val="000000"/>
          <w:sz w:val="24"/>
          <w:szCs w:val="24"/>
          <w:lang w:eastAsia="ru-RU"/>
        </w:rPr>
        <w:t>3.2. Перечень персональных данных, подлежащих обработке в связи с составлением в отношении граждан протоколов об административных правонарушениях, определяется статьей 28.2 Кодекса Российской Федерации об административных правонарушениях (КоАП РФ) и включает в себя:</w:t>
      </w:r>
      <w:bookmarkEnd w:id="91"/>
    </w:p>
    <w:p w14:paraId="056ADE81">
      <w:pPr>
        <w:spacing w:after="0" w:line="240" w:lineRule="auto"/>
        <w:ind w:firstLine="567"/>
        <w:jc w:val="both"/>
        <w:rPr>
          <w:rFonts w:ascii="Arial" w:hAnsi="Arial" w:eastAsia="Times New Roman" w:cs="Arial"/>
          <w:color w:val="000000"/>
          <w:sz w:val="24"/>
          <w:szCs w:val="24"/>
          <w:lang w:eastAsia="ru-RU"/>
        </w:rPr>
      </w:pPr>
      <w:bookmarkStart w:id="92" w:name="sub_1421"/>
      <w:r>
        <w:rPr>
          <w:rFonts w:ascii="PT Astra Serif" w:hAnsi="PT Astra Serif" w:eastAsia="Times New Roman" w:cs="Arial"/>
          <w:color w:val="000000"/>
          <w:sz w:val="24"/>
          <w:szCs w:val="24"/>
          <w:lang w:eastAsia="ru-RU"/>
        </w:rPr>
        <w:t>3.2.1. фамилию, имя, отчество;</w:t>
      </w:r>
      <w:bookmarkEnd w:id="92"/>
    </w:p>
    <w:p w14:paraId="7C8A0252">
      <w:pPr>
        <w:spacing w:after="0" w:line="240" w:lineRule="auto"/>
        <w:ind w:firstLine="567"/>
        <w:jc w:val="both"/>
        <w:rPr>
          <w:rFonts w:ascii="Arial" w:hAnsi="Arial" w:eastAsia="Times New Roman" w:cs="Arial"/>
          <w:color w:val="000000"/>
          <w:sz w:val="24"/>
          <w:szCs w:val="24"/>
          <w:lang w:eastAsia="ru-RU"/>
        </w:rPr>
      </w:pPr>
      <w:bookmarkStart w:id="93" w:name="sub_1422"/>
      <w:r>
        <w:rPr>
          <w:rFonts w:ascii="PT Astra Serif" w:hAnsi="PT Astra Serif" w:eastAsia="Times New Roman" w:cs="Arial"/>
          <w:color w:val="000000"/>
          <w:sz w:val="24"/>
          <w:szCs w:val="24"/>
          <w:lang w:eastAsia="ru-RU"/>
        </w:rPr>
        <w:t>3.2.2. число, месяц, год рождения;</w:t>
      </w:r>
      <w:bookmarkEnd w:id="93"/>
    </w:p>
    <w:p w14:paraId="7E594727">
      <w:pPr>
        <w:spacing w:after="0" w:line="240" w:lineRule="auto"/>
        <w:ind w:firstLine="567"/>
        <w:jc w:val="both"/>
        <w:rPr>
          <w:rFonts w:ascii="Arial" w:hAnsi="Arial" w:eastAsia="Times New Roman" w:cs="Arial"/>
          <w:color w:val="000000"/>
          <w:sz w:val="24"/>
          <w:szCs w:val="24"/>
          <w:lang w:eastAsia="ru-RU"/>
        </w:rPr>
      </w:pPr>
      <w:bookmarkStart w:id="94" w:name="sub_1423"/>
      <w:r>
        <w:rPr>
          <w:rFonts w:ascii="PT Astra Serif" w:hAnsi="PT Astra Serif" w:eastAsia="Times New Roman" w:cs="Arial"/>
          <w:color w:val="000000"/>
          <w:sz w:val="24"/>
          <w:szCs w:val="24"/>
          <w:lang w:eastAsia="ru-RU"/>
        </w:rPr>
        <w:t>3.2.3. место жительства;</w:t>
      </w:r>
      <w:bookmarkEnd w:id="94"/>
    </w:p>
    <w:p w14:paraId="617D7086">
      <w:pPr>
        <w:spacing w:after="0" w:line="240" w:lineRule="auto"/>
        <w:ind w:firstLine="567"/>
        <w:jc w:val="both"/>
        <w:rPr>
          <w:rFonts w:ascii="Arial" w:hAnsi="Arial" w:eastAsia="Times New Roman" w:cs="Arial"/>
          <w:color w:val="000000"/>
          <w:sz w:val="24"/>
          <w:szCs w:val="24"/>
          <w:lang w:eastAsia="ru-RU"/>
        </w:rPr>
      </w:pPr>
      <w:bookmarkStart w:id="95" w:name="sub_1424"/>
      <w:r>
        <w:rPr>
          <w:rFonts w:ascii="PT Astra Serif" w:hAnsi="PT Astra Serif" w:eastAsia="Times New Roman" w:cs="Arial"/>
          <w:color w:val="000000"/>
          <w:sz w:val="24"/>
          <w:szCs w:val="24"/>
          <w:lang w:eastAsia="ru-RU"/>
        </w:rPr>
        <w:t>3.2.4. место работы и должность;</w:t>
      </w:r>
      <w:bookmarkEnd w:id="95"/>
    </w:p>
    <w:p w14:paraId="3AF7639F">
      <w:pPr>
        <w:spacing w:after="0" w:line="240" w:lineRule="auto"/>
        <w:ind w:firstLine="567"/>
        <w:jc w:val="both"/>
        <w:rPr>
          <w:rFonts w:ascii="Arial" w:hAnsi="Arial" w:eastAsia="Times New Roman" w:cs="Arial"/>
          <w:color w:val="000000"/>
          <w:sz w:val="24"/>
          <w:szCs w:val="24"/>
          <w:lang w:eastAsia="ru-RU"/>
        </w:rPr>
      </w:pPr>
      <w:bookmarkStart w:id="96" w:name="sub_1425"/>
      <w:r>
        <w:rPr>
          <w:rFonts w:ascii="PT Astra Serif" w:hAnsi="PT Astra Serif" w:eastAsia="Times New Roman" w:cs="Arial"/>
          <w:color w:val="000000"/>
          <w:sz w:val="24"/>
          <w:szCs w:val="24"/>
          <w:lang w:eastAsia="ru-RU"/>
        </w:rPr>
        <w:t>3.2.5. наличие иждивенцев;</w:t>
      </w:r>
      <w:bookmarkEnd w:id="96"/>
    </w:p>
    <w:p w14:paraId="4DEE2D7A">
      <w:pPr>
        <w:spacing w:after="0" w:line="240" w:lineRule="auto"/>
        <w:ind w:firstLine="567"/>
        <w:jc w:val="both"/>
        <w:rPr>
          <w:rFonts w:ascii="Arial" w:hAnsi="Arial" w:eastAsia="Times New Roman" w:cs="Arial"/>
          <w:color w:val="000000"/>
          <w:sz w:val="24"/>
          <w:szCs w:val="24"/>
          <w:lang w:eastAsia="ru-RU"/>
        </w:rPr>
      </w:pPr>
      <w:bookmarkStart w:id="97" w:name="sub_1426"/>
      <w:r>
        <w:rPr>
          <w:rFonts w:ascii="PT Astra Serif" w:hAnsi="PT Astra Serif" w:eastAsia="Times New Roman" w:cs="Arial"/>
          <w:color w:val="000000"/>
          <w:sz w:val="24"/>
          <w:szCs w:val="24"/>
          <w:lang w:eastAsia="ru-RU"/>
        </w:rPr>
        <w:t>3.2.6. реквизиты документа, удостоверяющего личность, наименование органа, выдавшего его, дата выдачи.</w:t>
      </w:r>
      <w:bookmarkEnd w:id="97"/>
    </w:p>
    <w:p w14:paraId="795B737D">
      <w:pPr>
        <w:spacing w:after="0" w:line="240" w:lineRule="auto"/>
        <w:ind w:firstLine="567"/>
        <w:jc w:val="both"/>
        <w:rPr>
          <w:rFonts w:ascii="Arial" w:hAnsi="Arial" w:eastAsia="Times New Roman" w:cs="Arial"/>
          <w:color w:val="000000"/>
          <w:sz w:val="24"/>
          <w:szCs w:val="24"/>
          <w:lang w:eastAsia="ru-RU"/>
        </w:rPr>
      </w:pPr>
      <w:bookmarkStart w:id="98" w:name="sub_1403"/>
      <w:r>
        <w:rPr>
          <w:rFonts w:ascii="PT Astra Serif" w:hAnsi="PT Astra Serif" w:eastAsia="Times New Roman" w:cs="Arial"/>
          <w:color w:val="000000"/>
          <w:sz w:val="24"/>
          <w:szCs w:val="24"/>
          <w:lang w:eastAsia="ru-RU"/>
        </w:rPr>
        <w:t>3.3. Обработка персональных данных граждан, может осуществляться без согласия указанных лиц в рамках целей, определенных пунктом 3.1. настоящих Правил, в соответствии с пунктом 2 части 1 статьи 6 Федерального закона «О персональных данных».</w:t>
      </w:r>
      <w:bookmarkEnd w:id="98"/>
    </w:p>
    <w:p w14:paraId="7068C5E0">
      <w:pPr>
        <w:spacing w:after="0" w:line="240" w:lineRule="auto"/>
        <w:ind w:firstLine="567"/>
        <w:jc w:val="both"/>
        <w:rPr>
          <w:rFonts w:ascii="Arial" w:hAnsi="Arial" w:eastAsia="Times New Roman" w:cs="Arial"/>
          <w:color w:val="000000"/>
          <w:sz w:val="24"/>
          <w:szCs w:val="24"/>
          <w:lang w:eastAsia="ru-RU"/>
        </w:rPr>
      </w:pPr>
      <w:bookmarkStart w:id="99" w:name="sub_14031"/>
      <w:r>
        <w:rPr>
          <w:rFonts w:ascii="PT Astra Serif" w:hAnsi="PT Astra Serif" w:eastAsia="Times New Roman" w:cs="Arial"/>
          <w:color w:val="000000"/>
          <w:sz w:val="24"/>
          <w:szCs w:val="24"/>
          <w:lang w:eastAsia="ru-RU"/>
        </w:rPr>
        <w:t>3.4. Обработка персональных данных граждан осуществляется с момента составления должностным лицом администрации поселения, уполномоченным составлять протоколы об административных правонарушениях в соответствии со статьей 28.3 КоАП РФ, протокола об административном правонарушении.</w:t>
      </w:r>
      <w:bookmarkEnd w:id="99"/>
    </w:p>
    <w:p w14:paraId="54026615">
      <w:pPr>
        <w:spacing w:after="0" w:line="240" w:lineRule="auto"/>
        <w:ind w:firstLine="567"/>
        <w:jc w:val="both"/>
        <w:rPr>
          <w:rFonts w:ascii="Arial" w:hAnsi="Arial" w:eastAsia="Times New Roman" w:cs="Arial"/>
          <w:color w:val="000000"/>
          <w:sz w:val="24"/>
          <w:szCs w:val="24"/>
          <w:lang w:eastAsia="ru-RU"/>
        </w:rPr>
      </w:pPr>
      <w:bookmarkStart w:id="100" w:name="sub_1405"/>
      <w:r>
        <w:rPr>
          <w:rFonts w:ascii="PT Astra Serif" w:hAnsi="PT Astra Serif" w:eastAsia="Times New Roman" w:cs="Arial"/>
          <w:color w:val="000000"/>
          <w:sz w:val="24"/>
          <w:szCs w:val="24"/>
          <w:lang w:eastAsia="ru-RU"/>
        </w:rPr>
        <w:t>3.5. Сбор, запись, систематизация, накопление и уточнение (обновление, изменение) персональных данных осуществляются путём получения персональных данных непосредственно от граждан.</w:t>
      </w:r>
      <w:bookmarkEnd w:id="100"/>
    </w:p>
    <w:p w14:paraId="0AAF15AA">
      <w:pPr>
        <w:spacing w:after="0" w:line="240" w:lineRule="auto"/>
        <w:ind w:firstLine="567"/>
        <w:jc w:val="both"/>
        <w:rPr>
          <w:rFonts w:ascii="Arial" w:hAnsi="Arial" w:eastAsia="Times New Roman" w:cs="Arial"/>
          <w:color w:val="000000"/>
          <w:sz w:val="24"/>
          <w:szCs w:val="24"/>
          <w:lang w:eastAsia="ru-RU"/>
        </w:rPr>
      </w:pPr>
      <w:bookmarkStart w:id="101" w:name="sub_1406"/>
      <w:r>
        <w:rPr>
          <w:rFonts w:ascii="PT Astra Serif" w:hAnsi="PT Astra Serif" w:eastAsia="Times New Roman" w:cs="Arial"/>
          <w:color w:val="000000"/>
          <w:sz w:val="24"/>
          <w:szCs w:val="24"/>
          <w:lang w:eastAsia="ru-RU"/>
        </w:rPr>
        <w:t>3.6. Запрещается получать, обрабатывать и приобщать к протоколу об административном правонарушении, персональные данные, не предусмотренные пунктом 3.2. настоящих Правил, в том числе касающиеся расовой, национальной принадлежности, политических взглядов, религиозных или философских убеждений, интимной жизни.</w:t>
      </w:r>
      <w:bookmarkEnd w:id="101"/>
    </w:p>
    <w:p w14:paraId="6663B9CE">
      <w:pPr>
        <w:spacing w:after="0" w:line="240" w:lineRule="auto"/>
        <w:ind w:firstLine="567"/>
        <w:jc w:val="both"/>
        <w:rPr>
          <w:rFonts w:ascii="Arial" w:hAnsi="Arial" w:eastAsia="Times New Roman" w:cs="Arial"/>
          <w:color w:val="000000"/>
          <w:sz w:val="24"/>
          <w:szCs w:val="24"/>
          <w:lang w:eastAsia="ru-RU"/>
        </w:rPr>
      </w:pPr>
      <w:bookmarkStart w:id="102" w:name="sub_1407"/>
      <w:r>
        <w:rPr>
          <w:rFonts w:ascii="PT Astra Serif" w:hAnsi="PT Astra Serif" w:eastAsia="Times New Roman" w:cs="Arial"/>
          <w:color w:val="000000"/>
          <w:sz w:val="24"/>
          <w:szCs w:val="24"/>
          <w:lang w:eastAsia="ru-RU"/>
        </w:rPr>
        <w:t>3.7. При сборе персональных данных должностное лицо администрации поселения, осуществляющее сбор (получение) персональных данных непосредственно от граждан обязано разъяснить указанным субъектам персональных данных юридические последствия отказа предоставить их персональные данные в рамках административного делопроизводства.</w:t>
      </w:r>
      <w:bookmarkEnd w:id="102"/>
    </w:p>
    <w:p w14:paraId="4D123D0C">
      <w:pPr>
        <w:spacing w:after="0" w:line="240" w:lineRule="auto"/>
        <w:ind w:firstLine="567"/>
        <w:jc w:val="both"/>
        <w:rPr>
          <w:rFonts w:ascii="Arial" w:hAnsi="Arial" w:eastAsia="Times New Roman" w:cs="Arial"/>
          <w:color w:val="000000"/>
          <w:sz w:val="24"/>
          <w:szCs w:val="24"/>
          <w:lang w:eastAsia="ru-RU"/>
        </w:rPr>
      </w:pPr>
      <w:bookmarkStart w:id="103" w:name="sub_1408"/>
      <w:r>
        <w:rPr>
          <w:rFonts w:ascii="PT Astra Serif" w:hAnsi="PT Astra Serif" w:eastAsia="Times New Roman" w:cs="Arial"/>
          <w:color w:val="000000"/>
          <w:sz w:val="24"/>
          <w:szCs w:val="24"/>
          <w:lang w:eastAsia="ru-RU"/>
        </w:rPr>
        <w:t>3.8. Передача (распространение, предоставление) и использование персональных данных граждан, осуществляется лишь в случаях и в порядке, предусмотренных федеральными законами.</w:t>
      </w:r>
      <w:bookmarkEnd w:id="103"/>
    </w:p>
    <w:p w14:paraId="5A5323EE">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46E13994">
      <w:pPr>
        <w:spacing w:after="0" w:line="240" w:lineRule="auto"/>
        <w:ind w:firstLine="567"/>
        <w:jc w:val="center"/>
        <w:outlineLvl w:val="0"/>
        <w:rPr>
          <w:rFonts w:ascii="Arial" w:hAnsi="Arial" w:eastAsia="Times New Roman" w:cs="Arial"/>
          <w:b/>
          <w:bCs/>
          <w:color w:val="000000"/>
          <w:kern w:val="36"/>
          <w:sz w:val="24"/>
          <w:szCs w:val="24"/>
          <w:lang w:eastAsia="ru-RU"/>
        </w:rPr>
      </w:pPr>
      <w:bookmarkStart w:id="104" w:name="sub_1500"/>
      <w:r>
        <w:rPr>
          <w:rFonts w:ascii="PT Astra Serif" w:hAnsi="PT Astra Serif" w:eastAsia="Times New Roman" w:cs="Arial"/>
          <w:b/>
          <w:bCs/>
          <w:color w:val="000000"/>
          <w:kern w:val="36"/>
          <w:sz w:val="24"/>
          <w:szCs w:val="24"/>
          <w:lang w:eastAsia="ru-RU"/>
        </w:rPr>
        <w:t>IV. Сроки обработки и хранения персональных данных</w:t>
      </w:r>
      <w:bookmarkEnd w:id="104"/>
    </w:p>
    <w:p w14:paraId="15F219F6">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bookmarkStart w:id="105" w:name="sub_1501"/>
      <w:r>
        <w:rPr>
          <w:rFonts w:ascii="PT Astra Serif" w:hAnsi="PT Astra Serif" w:eastAsia="Times New Roman" w:cs="Arial"/>
          <w:color w:val="000000"/>
          <w:sz w:val="24"/>
          <w:szCs w:val="24"/>
          <w:lang w:eastAsia="ru-RU"/>
        </w:rPr>
        <w:t>4.1. Сроки обработки персональных данных муниципальных служащих администрации поселения, работников администрации поселения и граждан, претендующих на замещение должностей муниципальной службы администрации поселения, определяются в соответствии со сроком действия соглашения с субъектом, сроком исковой давности, а также иными требованиями законодательства и нормативными документами.</w:t>
      </w:r>
      <w:bookmarkEnd w:id="105"/>
    </w:p>
    <w:p w14:paraId="7676DA67">
      <w:pPr>
        <w:spacing w:after="0" w:line="240" w:lineRule="auto"/>
        <w:ind w:firstLine="567"/>
        <w:jc w:val="both"/>
        <w:rPr>
          <w:rFonts w:ascii="Arial" w:hAnsi="Arial" w:eastAsia="Times New Roman" w:cs="Arial"/>
          <w:color w:val="000000"/>
          <w:sz w:val="24"/>
          <w:szCs w:val="24"/>
          <w:lang w:eastAsia="ru-RU"/>
        </w:rPr>
      </w:pPr>
      <w:bookmarkStart w:id="106" w:name="sub_1502"/>
      <w:r>
        <w:rPr>
          <w:rFonts w:ascii="PT Astra Serif" w:hAnsi="PT Astra Serif" w:eastAsia="Times New Roman" w:cs="Arial"/>
          <w:color w:val="000000"/>
          <w:sz w:val="24"/>
          <w:szCs w:val="24"/>
          <w:lang w:eastAsia="ru-RU"/>
        </w:rPr>
        <w:t>4.2.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bookmarkEnd w:id="106"/>
    </w:p>
    <w:p w14:paraId="26915DF2">
      <w:pPr>
        <w:spacing w:after="0" w:line="240" w:lineRule="auto"/>
        <w:ind w:firstLine="567"/>
        <w:jc w:val="both"/>
        <w:rPr>
          <w:rFonts w:ascii="Arial" w:hAnsi="Arial" w:eastAsia="Times New Roman" w:cs="Arial"/>
          <w:color w:val="000000"/>
          <w:sz w:val="24"/>
          <w:szCs w:val="24"/>
          <w:lang w:eastAsia="ru-RU"/>
        </w:rPr>
      </w:pPr>
      <w:bookmarkStart w:id="107" w:name="sub_1503"/>
      <w:r>
        <w:rPr>
          <w:rFonts w:ascii="PT Astra Serif" w:hAnsi="PT Astra Serif" w:eastAsia="Times New Roman" w:cs="Arial"/>
          <w:color w:val="000000"/>
          <w:sz w:val="24"/>
          <w:szCs w:val="24"/>
          <w:lang w:eastAsia="ru-RU"/>
        </w:rPr>
        <w:t>4.3. Персональные данные, содержащиеся в личных делах муниципальных служащих и работников администрации поселения, а также личных карточках муниципальных служащих и работников администрации поселения, хранятся в администрации поселения в течение десяти лет, с последующим формированием и передачей указанных документов в архив администрации Октябрьского  муниципального образования в порядке, предусмотренном законодательством Российской Федерации, где хранятся в течение 75 лет.</w:t>
      </w:r>
      <w:bookmarkEnd w:id="107"/>
    </w:p>
    <w:p w14:paraId="0ADA6965">
      <w:pPr>
        <w:spacing w:after="0" w:line="240" w:lineRule="auto"/>
        <w:ind w:firstLine="567"/>
        <w:jc w:val="both"/>
        <w:rPr>
          <w:rFonts w:ascii="Arial" w:hAnsi="Arial" w:eastAsia="Times New Roman" w:cs="Arial"/>
          <w:color w:val="000000"/>
          <w:sz w:val="24"/>
          <w:szCs w:val="24"/>
          <w:lang w:eastAsia="ru-RU"/>
        </w:rPr>
      </w:pPr>
      <w:bookmarkStart w:id="108" w:name="sub_1504"/>
      <w:r>
        <w:rPr>
          <w:rFonts w:ascii="PT Astra Serif" w:hAnsi="PT Astra Serif" w:eastAsia="Times New Roman" w:cs="Arial"/>
          <w:color w:val="000000"/>
          <w:sz w:val="24"/>
          <w:szCs w:val="24"/>
          <w:lang w:eastAsia="ru-RU"/>
        </w:rPr>
        <w:t>4.4. Персональные данные, содержащиеся в документах претендентов на замещение вакантной должности муниципальной службы в администрации поселения, не допущенных к участию в конкурсе, и кандидатов, участвовавших в конкурсе, хранятся в администрации поселения в течение 3 лет со дня завершения конкурса, после чего подлежат уничтожению.</w:t>
      </w:r>
      <w:bookmarkEnd w:id="108"/>
    </w:p>
    <w:p w14:paraId="69DB793B">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46284EB1">
      <w:pPr>
        <w:spacing w:after="0" w:line="240" w:lineRule="auto"/>
        <w:ind w:firstLine="567"/>
        <w:jc w:val="center"/>
        <w:outlineLvl w:val="0"/>
        <w:rPr>
          <w:rFonts w:ascii="Arial" w:hAnsi="Arial" w:eastAsia="Times New Roman" w:cs="Arial"/>
          <w:b/>
          <w:bCs/>
          <w:color w:val="000000"/>
          <w:kern w:val="36"/>
          <w:sz w:val="24"/>
          <w:szCs w:val="24"/>
          <w:lang w:eastAsia="ru-RU"/>
        </w:rPr>
      </w:pPr>
      <w:bookmarkStart w:id="109" w:name="sub_1600"/>
      <w:r>
        <w:rPr>
          <w:rFonts w:ascii="PT Astra Serif" w:hAnsi="PT Astra Serif" w:eastAsia="Times New Roman" w:cs="Arial"/>
          <w:b/>
          <w:bCs/>
          <w:color w:val="000000"/>
          <w:kern w:val="36"/>
          <w:sz w:val="24"/>
          <w:szCs w:val="24"/>
          <w:lang w:eastAsia="ru-RU"/>
        </w:rPr>
        <w:t>V. Лицо, ответственное за организацию обработки персональных данных в администрации поселения</w:t>
      </w:r>
      <w:bookmarkEnd w:id="109"/>
    </w:p>
    <w:p w14:paraId="2718359A">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29E354E0">
      <w:pPr>
        <w:spacing w:after="0" w:line="240" w:lineRule="auto"/>
        <w:ind w:firstLine="567"/>
        <w:jc w:val="both"/>
        <w:rPr>
          <w:rFonts w:ascii="Arial" w:hAnsi="Arial" w:eastAsia="Times New Roman" w:cs="Arial"/>
          <w:color w:val="000000"/>
          <w:sz w:val="24"/>
          <w:szCs w:val="24"/>
          <w:lang w:eastAsia="ru-RU"/>
        </w:rPr>
      </w:pPr>
      <w:bookmarkStart w:id="110" w:name="sub_1601"/>
      <w:r>
        <w:rPr>
          <w:rFonts w:ascii="PT Astra Serif" w:hAnsi="PT Astra Serif" w:eastAsia="Times New Roman" w:cs="Arial"/>
          <w:color w:val="000000"/>
          <w:sz w:val="24"/>
          <w:szCs w:val="24"/>
          <w:lang w:eastAsia="ru-RU"/>
        </w:rPr>
        <w:t>5.1. Глава Октябрьского  муниципального образования, ведущий специалист по бухгалтерскому учёту и главный бухгалтер администрации поселения обеспечивают защиту персональных данных муниципальных служащих и работников администрации поселения, содержащихся в их личных делах, личных карточках и информационной системе по обработке персональных данных (в пределах своей компетенции), от неправомерного их использования или утраты.</w:t>
      </w:r>
      <w:bookmarkEnd w:id="110"/>
    </w:p>
    <w:p w14:paraId="14B49F46">
      <w:pPr>
        <w:spacing w:after="0" w:line="240" w:lineRule="auto"/>
        <w:ind w:firstLine="567"/>
        <w:jc w:val="both"/>
        <w:rPr>
          <w:rFonts w:ascii="Arial" w:hAnsi="Arial" w:eastAsia="Times New Roman" w:cs="Arial"/>
          <w:color w:val="000000"/>
          <w:sz w:val="24"/>
          <w:szCs w:val="24"/>
          <w:lang w:eastAsia="ru-RU"/>
        </w:rPr>
      </w:pPr>
      <w:bookmarkStart w:id="111" w:name="sub_1602"/>
      <w:r>
        <w:rPr>
          <w:rFonts w:ascii="PT Astra Serif" w:hAnsi="PT Astra Serif" w:eastAsia="Times New Roman" w:cs="Arial"/>
          <w:color w:val="000000"/>
          <w:sz w:val="24"/>
          <w:szCs w:val="24"/>
          <w:lang w:eastAsia="ru-RU"/>
        </w:rPr>
        <w:t>5.2. Глава Октябрьского  муниципального образования определяет лиц из числа муниципальных служащих администрации поселения, осуществляющих работу с персональными данными муниципальных служащих и работников администрации поселения в связи с выполнением ими поручений и получения информации, необходимой для исполнения служебных обязанностей в соответствии с должностной инструкцией, ответственных за организацию обработки персональных данных в администрации поселения (далее - ответственный за организацию обработки персональных данных).</w:t>
      </w:r>
      <w:bookmarkEnd w:id="111"/>
    </w:p>
    <w:p w14:paraId="671B6A84">
      <w:pPr>
        <w:spacing w:after="0" w:line="240" w:lineRule="auto"/>
        <w:ind w:firstLine="567"/>
        <w:jc w:val="both"/>
        <w:rPr>
          <w:rFonts w:ascii="Arial" w:hAnsi="Arial" w:eastAsia="Times New Roman" w:cs="Arial"/>
          <w:color w:val="000000"/>
          <w:sz w:val="24"/>
          <w:szCs w:val="24"/>
          <w:lang w:eastAsia="ru-RU"/>
        </w:rPr>
      </w:pPr>
      <w:bookmarkStart w:id="112" w:name="sub_1603"/>
      <w:r>
        <w:rPr>
          <w:rFonts w:ascii="PT Astra Serif" w:hAnsi="PT Astra Serif" w:eastAsia="Times New Roman" w:cs="Arial"/>
          <w:color w:val="000000"/>
          <w:sz w:val="24"/>
          <w:szCs w:val="24"/>
          <w:lang w:eastAsia="ru-RU"/>
        </w:rPr>
        <w:t>5.3. Ответственный за организацию обработки персональных данных в своей работе руководствуется законодательством Российской Федерации в области персональных данных и настоящими Правилами.</w:t>
      </w:r>
      <w:bookmarkEnd w:id="112"/>
    </w:p>
    <w:p w14:paraId="7FDC3EE6">
      <w:pPr>
        <w:spacing w:after="0" w:line="240" w:lineRule="auto"/>
        <w:ind w:firstLine="567"/>
        <w:jc w:val="both"/>
        <w:rPr>
          <w:rFonts w:ascii="Arial" w:hAnsi="Arial" w:eastAsia="Times New Roman" w:cs="Arial"/>
          <w:color w:val="000000"/>
          <w:sz w:val="24"/>
          <w:szCs w:val="24"/>
          <w:lang w:eastAsia="ru-RU"/>
        </w:rPr>
      </w:pPr>
      <w:bookmarkStart w:id="113" w:name="sub_1604"/>
      <w:r>
        <w:rPr>
          <w:rFonts w:ascii="PT Astra Serif" w:hAnsi="PT Astra Serif" w:eastAsia="Times New Roman" w:cs="Arial"/>
          <w:color w:val="000000"/>
          <w:sz w:val="24"/>
          <w:szCs w:val="24"/>
          <w:lang w:eastAsia="ru-RU"/>
        </w:rPr>
        <w:t>5.4. Ответственный за организацию обработки персональных данных обязан:</w:t>
      </w:r>
      <w:bookmarkEnd w:id="113"/>
    </w:p>
    <w:p w14:paraId="3B336C24">
      <w:pPr>
        <w:spacing w:after="0" w:line="240" w:lineRule="auto"/>
        <w:ind w:firstLine="567"/>
        <w:jc w:val="both"/>
        <w:rPr>
          <w:rFonts w:ascii="Arial" w:hAnsi="Arial" w:eastAsia="Times New Roman" w:cs="Arial"/>
          <w:color w:val="000000"/>
          <w:sz w:val="24"/>
          <w:szCs w:val="24"/>
          <w:lang w:eastAsia="ru-RU"/>
        </w:rPr>
      </w:pPr>
      <w:bookmarkStart w:id="114" w:name="sub_1641"/>
      <w:r>
        <w:rPr>
          <w:rFonts w:ascii="PT Astra Serif" w:hAnsi="PT Astra Serif" w:eastAsia="Times New Roman" w:cs="Arial"/>
          <w:color w:val="000000"/>
          <w:sz w:val="24"/>
          <w:szCs w:val="24"/>
          <w:lang w:eastAsia="ru-RU"/>
        </w:rPr>
        <w:t>5.4.1. организовывать принятие правовых, организационных и технических мер для обеспечения защиты персональных данных, обрабатываемых в администрации поселения,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bookmarkEnd w:id="114"/>
    </w:p>
    <w:p w14:paraId="04C46464">
      <w:pPr>
        <w:spacing w:after="0" w:line="240" w:lineRule="auto"/>
        <w:ind w:firstLine="567"/>
        <w:jc w:val="both"/>
        <w:rPr>
          <w:rFonts w:ascii="Arial" w:hAnsi="Arial" w:eastAsia="Times New Roman" w:cs="Arial"/>
          <w:color w:val="000000"/>
          <w:sz w:val="24"/>
          <w:szCs w:val="24"/>
          <w:lang w:eastAsia="ru-RU"/>
        </w:rPr>
      </w:pPr>
      <w:bookmarkStart w:id="115" w:name="sub_1642"/>
      <w:r>
        <w:rPr>
          <w:rFonts w:ascii="PT Astra Serif" w:hAnsi="PT Astra Serif" w:eastAsia="Times New Roman" w:cs="Arial"/>
          <w:color w:val="000000"/>
          <w:sz w:val="24"/>
          <w:szCs w:val="24"/>
          <w:lang w:eastAsia="ru-RU"/>
        </w:rPr>
        <w:t>5.4.2. осуществлять в пределах своих полномочий внутренний контроль за соблюдением муниципальными служащими администрации поселения требований законодательства Российской Федерации в области персональных данных, в том числе требований к защите персональных данных;</w:t>
      </w:r>
      <w:bookmarkEnd w:id="115"/>
    </w:p>
    <w:p w14:paraId="2B569610">
      <w:pPr>
        <w:spacing w:after="0" w:line="240" w:lineRule="auto"/>
        <w:ind w:firstLine="567"/>
        <w:jc w:val="both"/>
        <w:rPr>
          <w:rFonts w:ascii="Arial" w:hAnsi="Arial" w:eastAsia="Times New Roman" w:cs="Arial"/>
          <w:color w:val="000000"/>
          <w:sz w:val="24"/>
          <w:szCs w:val="24"/>
          <w:lang w:eastAsia="ru-RU"/>
        </w:rPr>
      </w:pPr>
      <w:bookmarkStart w:id="116" w:name="sub_1643"/>
      <w:r>
        <w:rPr>
          <w:rFonts w:ascii="PT Astra Serif" w:hAnsi="PT Astra Serif" w:eastAsia="Times New Roman" w:cs="Arial"/>
          <w:color w:val="000000"/>
          <w:sz w:val="24"/>
          <w:szCs w:val="24"/>
          <w:lang w:eastAsia="ru-RU"/>
        </w:rPr>
        <w:t>5.4.3. доводить до сведения муниципальных служащих администрации поселения положения законодательства Российской Федерации в области персональных данных, локальных актов по вопросам обработки персональных данных, требований к защите персональных данных;</w:t>
      </w:r>
      <w:bookmarkEnd w:id="116"/>
    </w:p>
    <w:p w14:paraId="7FD49DF6">
      <w:pPr>
        <w:spacing w:after="0" w:line="240" w:lineRule="auto"/>
        <w:ind w:firstLine="567"/>
        <w:jc w:val="both"/>
        <w:rPr>
          <w:rFonts w:ascii="Arial" w:hAnsi="Arial" w:eastAsia="Times New Roman" w:cs="Arial"/>
          <w:color w:val="000000"/>
          <w:sz w:val="24"/>
          <w:szCs w:val="24"/>
          <w:lang w:eastAsia="ru-RU"/>
        </w:rPr>
      </w:pPr>
      <w:bookmarkStart w:id="117" w:name="sub_1644"/>
      <w:r>
        <w:rPr>
          <w:rFonts w:ascii="PT Astra Serif" w:hAnsi="PT Astra Serif" w:eastAsia="Times New Roman" w:cs="Arial"/>
          <w:color w:val="000000"/>
          <w:sz w:val="24"/>
          <w:szCs w:val="24"/>
          <w:lang w:eastAsia="ru-RU"/>
        </w:rPr>
        <w:t>5.4.4. организовывать приём и обработку обращений и запросов субъектов персональных данных или их представителей, а также осуществлять контроль за приёмом и обработкой таких обращений и запросов в администрации поселения;</w:t>
      </w:r>
      <w:bookmarkEnd w:id="117"/>
    </w:p>
    <w:p w14:paraId="6C0D4E0D">
      <w:pPr>
        <w:spacing w:after="0" w:line="240" w:lineRule="auto"/>
        <w:ind w:firstLine="567"/>
        <w:jc w:val="both"/>
        <w:rPr>
          <w:rFonts w:ascii="Arial" w:hAnsi="Arial" w:eastAsia="Times New Roman" w:cs="Arial"/>
          <w:color w:val="000000"/>
          <w:sz w:val="24"/>
          <w:szCs w:val="24"/>
          <w:lang w:eastAsia="ru-RU"/>
        </w:rPr>
      </w:pPr>
      <w:bookmarkStart w:id="118" w:name="sub_1645"/>
      <w:r>
        <w:rPr>
          <w:rFonts w:ascii="PT Astra Serif" w:hAnsi="PT Astra Serif" w:eastAsia="Times New Roman" w:cs="Arial"/>
          <w:color w:val="000000"/>
          <w:sz w:val="24"/>
          <w:szCs w:val="24"/>
          <w:lang w:eastAsia="ru-RU"/>
        </w:rPr>
        <w:t>5.4.5. в случае нарушения в администрации поселения требований к защите персональных данных принимать необходимые меры по восстановлению нарушенных прав субъектов персональных данных.</w:t>
      </w:r>
      <w:bookmarkEnd w:id="118"/>
    </w:p>
    <w:p w14:paraId="6533AC3B">
      <w:pPr>
        <w:spacing w:after="0" w:line="240" w:lineRule="auto"/>
        <w:ind w:firstLine="567"/>
        <w:jc w:val="both"/>
        <w:rPr>
          <w:rFonts w:ascii="Arial" w:hAnsi="Arial" w:eastAsia="Times New Roman" w:cs="Arial"/>
          <w:color w:val="000000"/>
          <w:sz w:val="24"/>
          <w:szCs w:val="24"/>
          <w:lang w:eastAsia="ru-RU"/>
        </w:rPr>
      </w:pPr>
      <w:bookmarkStart w:id="119" w:name="sub_1605"/>
      <w:r>
        <w:rPr>
          <w:rFonts w:ascii="PT Astra Serif" w:hAnsi="PT Astra Serif" w:eastAsia="Times New Roman" w:cs="Arial"/>
          <w:color w:val="000000"/>
          <w:sz w:val="24"/>
          <w:szCs w:val="24"/>
          <w:lang w:eastAsia="ru-RU"/>
        </w:rPr>
        <w:t>5.5. Ответственный за организацию обработки персональных данных вправе:</w:t>
      </w:r>
      <w:bookmarkEnd w:id="119"/>
    </w:p>
    <w:p w14:paraId="6661D0E7">
      <w:pPr>
        <w:spacing w:after="0" w:line="240" w:lineRule="auto"/>
        <w:ind w:firstLine="567"/>
        <w:jc w:val="both"/>
        <w:rPr>
          <w:rFonts w:ascii="Arial" w:hAnsi="Arial" w:eastAsia="Times New Roman" w:cs="Arial"/>
          <w:color w:val="000000"/>
          <w:sz w:val="24"/>
          <w:szCs w:val="24"/>
          <w:lang w:eastAsia="ru-RU"/>
        </w:rPr>
      </w:pPr>
      <w:bookmarkStart w:id="120" w:name="sub_1651"/>
      <w:r>
        <w:rPr>
          <w:rFonts w:ascii="PT Astra Serif" w:hAnsi="PT Astra Serif" w:eastAsia="Times New Roman" w:cs="Arial"/>
          <w:color w:val="000000"/>
          <w:sz w:val="24"/>
          <w:szCs w:val="24"/>
          <w:lang w:eastAsia="ru-RU"/>
        </w:rPr>
        <w:t>5.5.1. иметь доступ к информации, касающейся обработки персональных данных в администрации поселения и включающей:</w:t>
      </w:r>
      <w:bookmarkEnd w:id="120"/>
    </w:p>
    <w:p w14:paraId="2FA601CE">
      <w:pPr>
        <w:spacing w:after="0" w:line="240" w:lineRule="auto"/>
        <w:ind w:firstLine="567"/>
        <w:jc w:val="both"/>
        <w:rPr>
          <w:rFonts w:ascii="Arial" w:hAnsi="Arial" w:eastAsia="Times New Roman" w:cs="Arial"/>
          <w:color w:val="000000"/>
          <w:sz w:val="24"/>
          <w:szCs w:val="24"/>
          <w:lang w:eastAsia="ru-RU"/>
        </w:rPr>
      </w:pPr>
      <w:bookmarkStart w:id="121" w:name="sub_16511"/>
      <w:r>
        <w:rPr>
          <w:rFonts w:ascii="PT Astra Serif" w:hAnsi="PT Astra Serif" w:eastAsia="Times New Roman" w:cs="Arial"/>
          <w:color w:val="000000"/>
          <w:sz w:val="24"/>
          <w:szCs w:val="24"/>
          <w:lang w:eastAsia="ru-RU"/>
        </w:rPr>
        <w:t>5.5.1.1. цели обработки персональных данных;</w:t>
      </w:r>
      <w:bookmarkEnd w:id="121"/>
    </w:p>
    <w:p w14:paraId="19FF35EF">
      <w:pPr>
        <w:spacing w:after="0" w:line="240" w:lineRule="auto"/>
        <w:ind w:firstLine="567"/>
        <w:jc w:val="both"/>
        <w:rPr>
          <w:rFonts w:ascii="Arial" w:hAnsi="Arial" w:eastAsia="Times New Roman" w:cs="Arial"/>
          <w:color w:val="000000"/>
          <w:sz w:val="24"/>
          <w:szCs w:val="24"/>
          <w:lang w:eastAsia="ru-RU"/>
        </w:rPr>
      </w:pPr>
      <w:bookmarkStart w:id="122" w:name="sub_16512"/>
      <w:r>
        <w:rPr>
          <w:rFonts w:ascii="PT Astra Serif" w:hAnsi="PT Astra Serif" w:eastAsia="Times New Roman" w:cs="Arial"/>
          <w:color w:val="000000"/>
          <w:sz w:val="24"/>
          <w:szCs w:val="24"/>
          <w:lang w:eastAsia="ru-RU"/>
        </w:rPr>
        <w:t>5.5.1.2. категории обрабатываемых персональных данных;</w:t>
      </w:r>
      <w:bookmarkEnd w:id="122"/>
    </w:p>
    <w:p w14:paraId="60035AF8">
      <w:pPr>
        <w:spacing w:after="0" w:line="240" w:lineRule="auto"/>
        <w:ind w:firstLine="567"/>
        <w:jc w:val="both"/>
        <w:rPr>
          <w:rFonts w:ascii="Arial" w:hAnsi="Arial" w:eastAsia="Times New Roman" w:cs="Arial"/>
          <w:color w:val="000000"/>
          <w:sz w:val="24"/>
          <w:szCs w:val="24"/>
          <w:lang w:eastAsia="ru-RU"/>
        </w:rPr>
      </w:pPr>
      <w:bookmarkStart w:id="123" w:name="sub_16513"/>
      <w:r>
        <w:rPr>
          <w:rFonts w:ascii="PT Astra Serif" w:hAnsi="PT Astra Serif" w:eastAsia="Times New Roman" w:cs="Arial"/>
          <w:color w:val="000000"/>
          <w:sz w:val="24"/>
          <w:szCs w:val="24"/>
          <w:lang w:eastAsia="ru-RU"/>
        </w:rPr>
        <w:t>5.5.1.3. категории субъектов, персональные данные которых обрабатываются;</w:t>
      </w:r>
      <w:bookmarkEnd w:id="123"/>
    </w:p>
    <w:p w14:paraId="73B701D6">
      <w:pPr>
        <w:spacing w:after="0" w:line="240" w:lineRule="auto"/>
        <w:ind w:firstLine="567"/>
        <w:jc w:val="both"/>
        <w:rPr>
          <w:rFonts w:ascii="Arial" w:hAnsi="Arial" w:eastAsia="Times New Roman" w:cs="Arial"/>
          <w:color w:val="000000"/>
          <w:sz w:val="24"/>
          <w:szCs w:val="24"/>
          <w:lang w:eastAsia="ru-RU"/>
        </w:rPr>
      </w:pPr>
      <w:bookmarkStart w:id="124" w:name="sub_16514"/>
      <w:r>
        <w:rPr>
          <w:rFonts w:ascii="PT Astra Serif" w:hAnsi="PT Astra Serif" w:eastAsia="Times New Roman" w:cs="Arial"/>
          <w:color w:val="000000"/>
          <w:sz w:val="24"/>
          <w:szCs w:val="24"/>
          <w:lang w:eastAsia="ru-RU"/>
        </w:rPr>
        <w:t>5.5.1.4. правовые основания обработки персональных данных;</w:t>
      </w:r>
      <w:bookmarkEnd w:id="124"/>
    </w:p>
    <w:p w14:paraId="2161D727">
      <w:pPr>
        <w:spacing w:after="0" w:line="240" w:lineRule="auto"/>
        <w:ind w:firstLine="567"/>
        <w:jc w:val="both"/>
        <w:rPr>
          <w:rFonts w:ascii="Arial" w:hAnsi="Arial" w:eastAsia="Times New Roman" w:cs="Arial"/>
          <w:color w:val="000000"/>
          <w:sz w:val="24"/>
          <w:szCs w:val="24"/>
          <w:lang w:eastAsia="ru-RU"/>
        </w:rPr>
      </w:pPr>
      <w:bookmarkStart w:id="125" w:name="sub_16515"/>
      <w:r>
        <w:rPr>
          <w:rFonts w:ascii="PT Astra Serif" w:hAnsi="PT Astra Serif" w:eastAsia="Times New Roman" w:cs="Arial"/>
          <w:color w:val="000000"/>
          <w:sz w:val="24"/>
          <w:szCs w:val="24"/>
          <w:lang w:eastAsia="ru-RU"/>
        </w:rPr>
        <w:t>5.5.1.5. перечень действий с персональными данными, общее описание используемых в администрации поселения способов обработки персональных данных;</w:t>
      </w:r>
      <w:bookmarkEnd w:id="125"/>
    </w:p>
    <w:p w14:paraId="6DBAE050">
      <w:pPr>
        <w:spacing w:after="0" w:line="240" w:lineRule="auto"/>
        <w:ind w:firstLine="567"/>
        <w:jc w:val="both"/>
        <w:rPr>
          <w:rFonts w:ascii="Arial" w:hAnsi="Arial" w:eastAsia="Times New Roman" w:cs="Arial"/>
          <w:color w:val="000000"/>
          <w:sz w:val="24"/>
          <w:szCs w:val="24"/>
          <w:lang w:eastAsia="ru-RU"/>
        </w:rPr>
      </w:pPr>
      <w:bookmarkStart w:id="126" w:name="sub_16516"/>
      <w:r>
        <w:rPr>
          <w:rFonts w:ascii="PT Astra Serif" w:hAnsi="PT Astra Serif" w:eastAsia="Times New Roman" w:cs="Arial"/>
          <w:color w:val="000000"/>
          <w:sz w:val="24"/>
          <w:szCs w:val="24"/>
          <w:lang w:eastAsia="ru-RU"/>
        </w:rPr>
        <w:t>5.5.1.6. описание мер, предусмотренных статьями 18.1</w:t>
      </w:r>
      <w:r>
        <w:rPr>
          <w:rFonts w:ascii="PT Astra Serif" w:hAnsi="PT Astra Serif" w:eastAsia="Times New Roman" w:cs="Arial"/>
          <w:b/>
          <w:bCs/>
          <w:color w:val="000000"/>
          <w:sz w:val="24"/>
          <w:szCs w:val="24"/>
          <w:lang w:eastAsia="ru-RU"/>
        </w:rPr>
        <w:t> </w:t>
      </w:r>
      <w:r>
        <w:rPr>
          <w:rFonts w:ascii="PT Astra Serif" w:hAnsi="PT Astra Serif" w:eastAsia="Times New Roman" w:cs="Arial"/>
          <w:color w:val="000000"/>
          <w:sz w:val="24"/>
          <w:szCs w:val="24"/>
          <w:lang w:eastAsia="ru-RU"/>
        </w:rPr>
        <w:t>и</w:t>
      </w:r>
      <w:r>
        <w:rPr>
          <w:rFonts w:ascii="PT Astra Serif" w:hAnsi="PT Astra Serif" w:eastAsia="Times New Roman" w:cs="Arial"/>
          <w:b/>
          <w:bCs/>
          <w:color w:val="000000"/>
          <w:sz w:val="24"/>
          <w:szCs w:val="24"/>
          <w:lang w:eastAsia="ru-RU"/>
        </w:rPr>
        <w:t> </w:t>
      </w:r>
      <w:r>
        <w:rPr>
          <w:rFonts w:ascii="PT Astra Serif" w:hAnsi="PT Astra Serif" w:eastAsia="Times New Roman" w:cs="Arial"/>
          <w:color w:val="000000"/>
          <w:sz w:val="24"/>
          <w:szCs w:val="24"/>
          <w:lang w:eastAsia="ru-RU"/>
        </w:rPr>
        <w:t>19</w:t>
      </w:r>
      <w:r>
        <w:rPr>
          <w:rFonts w:ascii="PT Astra Serif" w:hAnsi="PT Astra Serif" w:eastAsia="Times New Roman" w:cs="Arial"/>
          <w:b/>
          <w:bCs/>
          <w:color w:val="000000"/>
          <w:sz w:val="24"/>
          <w:szCs w:val="24"/>
          <w:lang w:eastAsia="ru-RU"/>
        </w:rPr>
        <w:t> </w:t>
      </w:r>
      <w:r>
        <w:rPr>
          <w:rFonts w:ascii="PT Astra Serif" w:hAnsi="PT Astra Serif" w:eastAsia="Times New Roman" w:cs="Arial"/>
          <w:color w:val="000000"/>
          <w:sz w:val="24"/>
          <w:szCs w:val="24"/>
          <w:lang w:eastAsia="ru-RU"/>
        </w:rPr>
        <w:t>Федерального закона «О персональных данных», в том числе сведения о наличии шифровальных (криптографических) средств и наименования этих средств;</w:t>
      </w:r>
      <w:bookmarkEnd w:id="126"/>
    </w:p>
    <w:p w14:paraId="00872C49">
      <w:pPr>
        <w:spacing w:after="0" w:line="240" w:lineRule="auto"/>
        <w:ind w:firstLine="567"/>
        <w:jc w:val="both"/>
        <w:rPr>
          <w:rFonts w:ascii="Arial" w:hAnsi="Arial" w:eastAsia="Times New Roman" w:cs="Arial"/>
          <w:color w:val="000000"/>
          <w:sz w:val="24"/>
          <w:szCs w:val="24"/>
          <w:lang w:eastAsia="ru-RU"/>
        </w:rPr>
      </w:pPr>
      <w:bookmarkStart w:id="127" w:name="sub_16517"/>
      <w:r>
        <w:rPr>
          <w:rFonts w:ascii="PT Astra Serif" w:hAnsi="PT Astra Serif" w:eastAsia="Times New Roman" w:cs="Arial"/>
          <w:color w:val="000000"/>
          <w:sz w:val="24"/>
          <w:szCs w:val="24"/>
          <w:lang w:eastAsia="ru-RU"/>
        </w:rPr>
        <w:t>5.5.1.7. дату начала обработки персональных данных;</w:t>
      </w:r>
      <w:bookmarkEnd w:id="127"/>
    </w:p>
    <w:p w14:paraId="02EEF9EC">
      <w:pPr>
        <w:spacing w:after="0" w:line="240" w:lineRule="auto"/>
        <w:ind w:firstLine="567"/>
        <w:jc w:val="both"/>
        <w:rPr>
          <w:rFonts w:ascii="Arial" w:hAnsi="Arial" w:eastAsia="Times New Roman" w:cs="Arial"/>
          <w:color w:val="000000"/>
          <w:sz w:val="24"/>
          <w:szCs w:val="24"/>
          <w:lang w:eastAsia="ru-RU"/>
        </w:rPr>
      </w:pPr>
      <w:bookmarkStart w:id="128" w:name="sub_16518"/>
      <w:r>
        <w:rPr>
          <w:rFonts w:ascii="PT Astra Serif" w:hAnsi="PT Astra Serif" w:eastAsia="Times New Roman" w:cs="Arial"/>
          <w:color w:val="000000"/>
          <w:sz w:val="24"/>
          <w:szCs w:val="24"/>
          <w:lang w:eastAsia="ru-RU"/>
        </w:rPr>
        <w:t>5.5.1.8. срок или условия прекращения обработки персональных данных;</w:t>
      </w:r>
      <w:bookmarkEnd w:id="128"/>
    </w:p>
    <w:p w14:paraId="42198B1D">
      <w:pPr>
        <w:spacing w:after="0" w:line="240" w:lineRule="auto"/>
        <w:ind w:firstLine="567"/>
        <w:jc w:val="both"/>
        <w:rPr>
          <w:rFonts w:ascii="Arial" w:hAnsi="Arial" w:eastAsia="Times New Roman" w:cs="Arial"/>
          <w:color w:val="000000"/>
          <w:sz w:val="24"/>
          <w:szCs w:val="24"/>
          <w:lang w:eastAsia="ru-RU"/>
        </w:rPr>
      </w:pPr>
      <w:bookmarkStart w:id="129" w:name="sub_16519"/>
      <w:r>
        <w:rPr>
          <w:rFonts w:ascii="PT Astra Serif" w:hAnsi="PT Astra Serif" w:eastAsia="Times New Roman" w:cs="Arial"/>
          <w:color w:val="000000"/>
          <w:sz w:val="24"/>
          <w:szCs w:val="24"/>
          <w:lang w:eastAsia="ru-RU"/>
        </w:rPr>
        <w:t>5.5.1.9. сведения о наличии или об отсутствии трансграничной передачи персональных данных в процессе их обработки;</w:t>
      </w:r>
      <w:bookmarkEnd w:id="129"/>
    </w:p>
    <w:p w14:paraId="1A998106">
      <w:pPr>
        <w:spacing w:after="0" w:line="240" w:lineRule="auto"/>
        <w:ind w:firstLine="567"/>
        <w:jc w:val="both"/>
        <w:rPr>
          <w:rFonts w:ascii="Arial" w:hAnsi="Arial" w:eastAsia="Times New Roman" w:cs="Arial"/>
          <w:color w:val="000000"/>
          <w:sz w:val="24"/>
          <w:szCs w:val="24"/>
          <w:lang w:eastAsia="ru-RU"/>
        </w:rPr>
      </w:pPr>
      <w:bookmarkStart w:id="130" w:name="sub_165110"/>
      <w:r>
        <w:rPr>
          <w:rFonts w:ascii="PT Astra Serif" w:hAnsi="PT Astra Serif" w:eastAsia="Times New Roman" w:cs="Arial"/>
          <w:color w:val="000000"/>
          <w:sz w:val="24"/>
          <w:szCs w:val="24"/>
          <w:lang w:eastAsia="ru-RU"/>
        </w:rPr>
        <w:t>5.5.1.10. 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w:t>
      </w:r>
      <w:bookmarkEnd w:id="130"/>
    </w:p>
    <w:p w14:paraId="62B01A29">
      <w:pPr>
        <w:spacing w:after="0" w:line="240" w:lineRule="auto"/>
        <w:ind w:firstLine="567"/>
        <w:jc w:val="both"/>
        <w:rPr>
          <w:rFonts w:ascii="Arial" w:hAnsi="Arial" w:eastAsia="Times New Roman" w:cs="Arial"/>
          <w:color w:val="000000"/>
          <w:sz w:val="24"/>
          <w:szCs w:val="24"/>
          <w:lang w:eastAsia="ru-RU"/>
        </w:rPr>
      </w:pPr>
      <w:bookmarkStart w:id="131" w:name="sub_1606"/>
      <w:r>
        <w:rPr>
          <w:rFonts w:ascii="PT Astra Serif" w:hAnsi="PT Astra Serif" w:eastAsia="Times New Roman" w:cs="Arial"/>
          <w:color w:val="000000"/>
          <w:sz w:val="24"/>
          <w:szCs w:val="24"/>
          <w:lang w:eastAsia="ru-RU"/>
        </w:rPr>
        <w:t>5.6. Ответственный за обработку персональных данных несёт ответственность за надлежащее выполнение возложенных функций по организации обработки персональных данных в администрации поселения, а также за нарушение режима защиты этих персональных данных, в соответствии с положениями законодательства Российской Федерации в области персональных данных.</w:t>
      </w:r>
      <w:bookmarkEnd w:id="131"/>
    </w:p>
    <w:p w14:paraId="2AE6CEAD">
      <w:pPr>
        <w:spacing w:after="0" w:line="240" w:lineRule="auto"/>
        <w:ind w:firstLine="567"/>
        <w:jc w:val="both"/>
        <w:rPr>
          <w:rFonts w:ascii="Arial" w:hAnsi="Arial" w:eastAsia="Times New Roman" w:cs="Arial"/>
          <w:b/>
          <w:bCs/>
          <w:color w:val="000000"/>
          <w:kern w:val="36"/>
          <w:sz w:val="24"/>
          <w:szCs w:val="24"/>
          <w:lang w:eastAsia="ru-RU"/>
        </w:rPr>
      </w:pPr>
      <w:r>
        <w:rPr>
          <w:rFonts w:ascii="PT Astra Serif" w:hAnsi="PT Astra Serif" w:eastAsia="Times New Roman" w:cs="Arial"/>
          <w:color w:val="000000"/>
          <w:sz w:val="24"/>
          <w:szCs w:val="24"/>
          <w:lang w:eastAsia="ru-RU"/>
        </w:rPr>
        <w:t> </w:t>
      </w:r>
      <w:bookmarkStart w:id="132" w:name="sub_1700"/>
      <w:r>
        <w:rPr>
          <w:rFonts w:hint="default" w:ascii="PT Astra Serif" w:hAnsi="PT Astra Serif" w:eastAsia="Times New Roman" w:cs="Arial"/>
          <w:color w:val="000000"/>
          <w:sz w:val="24"/>
          <w:szCs w:val="24"/>
          <w:lang w:val="en-US" w:eastAsia="ru-RU"/>
        </w:rPr>
        <w:t xml:space="preserve">  </w:t>
      </w:r>
      <w:r>
        <w:rPr>
          <w:rFonts w:ascii="PT Astra Serif" w:hAnsi="PT Astra Serif" w:eastAsia="Times New Roman" w:cs="Arial"/>
          <w:b/>
          <w:bCs/>
          <w:color w:val="000000"/>
          <w:kern w:val="36"/>
          <w:sz w:val="24"/>
          <w:szCs w:val="24"/>
          <w:lang w:eastAsia="ru-RU"/>
        </w:rPr>
        <w:t>VI. Порядок уничтожения персональных данных при достижении целей обработки или при наступлении иных законных оснований</w:t>
      </w:r>
      <w:bookmarkEnd w:id="132"/>
    </w:p>
    <w:p w14:paraId="13EABFA5">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7DD6059F">
      <w:pPr>
        <w:spacing w:after="0" w:line="240" w:lineRule="auto"/>
        <w:ind w:firstLine="567"/>
        <w:jc w:val="both"/>
        <w:rPr>
          <w:rFonts w:ascii="Arial" w:hAnsi="Arial" w:eastAsia="Times New Roman" w:cs="Arial"/>
          <w:color w:val="000000"/>
          <w:sz w:val="24"/>
          <w:szCs w:val="24"/>
          <w:lang w:eastAsia="ru-RU"/>
        </w:rPr>
      </w:pPr>
      <w:bookmarkStart w:id="133" w:name="sub_1701"/>
      <w:r>
        <w:rPr>
          <w:rFonts w:ascii="PT Astra Serif" w:hAnsi="PT Astra Serif" w:eastAsia="Times New Roman" w:cs="Arial"/>
          <w:color w:val="000000"/>
          <w:sz w:val="24"/>
          <w:szCs w:val="24"/>
          <w:lang w:eastAsia="ru-RU"/>
        </w:rPr>
        <w:t>6.1. Администрацией поселения осуществляется систематический контроль и выделение документов, содержащих персональные данные, с истекшими сроками хранения, подлежащих уничтожению.</w:t>
      </w:r>
      <w:bookmarkEnd w:id="133"/>
    </w:p>
    <w:p w14:paraId="390BADAC">
      <w:pPr>
        <w:spacing w:after="0" w:line="240" w:lineRule="auto"/>
        <w:ind w:firstLine="567"/>
        <w:jc w:val="both"/>
        <w:rPr>
          <w:rFonts w:ascii="Arial" w:hAnsi="Arial" w:eastAsia="Times New Roman" w:cs="Arial"/>
          <w:color w:val="000000"/>
          <w:sz w:val="24"/>
          <w:szCs w:val="24"/>
          <w:lang w:eastAsia="ru-RU"/>
        </w:rPr>
      </w:pPr>
      <w:bookmarkStart w:id="134" w:name="sub_1702"/>
      <w:r>
        <w:rPr>
          <w:rFonts w:ascii="PT Astra Serif" w:hAnsi="PT Astra Serif" w:eastAsia="Times New Roman" w:cs="Arial"/>
          <w:color w:val="000000"/>
          <w:sz w:val="24"/>
          <w:szCs w:val="24"/>
          <w:lang w:eastAsia="ru-RU"/>
        </w:rPr>
        <w:t>6.2. Вопрос об уничтожении выделенных документов, содержащих персональные данные, рассматривается на заседании постоянно действующей экспертной комиссии администрации поселения (далее - ПДЭК администрации поселения), состав которой утверждается распоряжением администрации Октябрьского  муниципального образования.</w:t>
      </w:r>
      <w:bookmarkEnd w:id="134"/>
    </w:p>
    <w:p w14:paraId="51797600">
      <w:pPr>
        <w:spacing w:after="0" w:line="240" w:lineRule="auto"/>
        <w:ind w:firstLine="567"/>
        <w:jc w:val="both"/>
        <w:rPr>
          <w:rFonts w:ascii="PT Astra Serif" w:hAnsi="PT Astra Serif" w:eastAsia="Times New Roman" w:cs="Arial"/>
          <w:color w:val="000000"/>
          <w:sz w:val="24"/>
          <w:szCs w:val="24"/>
          <w:lang w:eastAsia="ru-RU"/>
        </w:rPr>
      </w:pPr>
      <w:r>
        <w:rPr>
          <w:rFonts w:ascii="PT Astra Serif" w:hAnsi="PT Astra Serif" w:eastAsia="Times New Roman" w:cs="Arial"/>
          <w:color w:val="000000"/>
          <w:sz w:val="24"/>
          <w:szCs w:val="24"/>
          <w:lang w:eastAsia="ru-RU"/>
        </w:rPr>
        <w:t>По итогам заседания составляются протокол и акт о выделении к уничтожению документов, опись уничтожаемых дел, проверяется их комплектность, акт подписывается председателем и членами ПДЭК администрации поселения и утверждается Главой Октябрьского  муниципального образования.</w:t>
      </w:r>
    </w:p>
    <w:p w14:paraId="0ECE7F99">
      <w:pPr>
        <w:spacing w:after="0" w:line="240" w:lineRule="auto"/>
        <w:ind w:firstLine="567"/>
        <w:jc w:val="both"/>
        <w:rPr>
          <w:rFonts w:ascii="PT Astra Serif" w:hAnsi="PT Astra Serif" w:eastAsia="Times New Roman" w:cs="Arial"/>
          <w:color w:val="000000"/>
          <w:sz w:val="24"/>
          <w:szCs w:val="24"/>
          <w:lang w:eastAsia="ru-RU"/>
        </w:rPr>
      </w:pPr>
    </w:p>
    <w:p w14:paraId="26144410">
      <w:pPr>
        <w:spacing w:after="0" w:line="240" w:lineRule="auto"/>
        <w:ind w:firstLine="567"/>
        <w:jc w:val="both"/>
        <w:rPr>
          <w:rFonts w:ascii="Arial" w:hAnsi="Arial" w:eastAsia="Times New Roman" w:cs="Arial"/>
          <w:color w:val="000000"/>
          <w:sz w:val="24"/>
          <w:szCs w:val="24"/>
          <w:lang w:eastAsia="ru-RU"/>
        </w:rPr>
      </w:pPr>
    </w:p>
    <w:p w14:paraId="51DEFE6A">
      <w:pPr>
        <w:spacing w:after="0" w:line="240" w:lineRule="auto"/>
        <w:ind w:firstLine="7300" w:firstLineChars="3650"/>
        <w:jc w:val="both"/>
        <w:rPr>
          <w:rFonts w:ascii="PT Astra Serif" w:hAnsi="PT Astra Serif" w:eastAsia="Times New Roman" w:cs="Arial"/>
          <w:color w:val="000000"/>
          <w:sz w:val="20"/>
          <w:szCs w:val="24"/>
          <w:lang w:eastAsia="ru-RU"/>
        </w:rPr>
      </w:pPr>
      <w:bookmarkStart w:id="135" w:name="sub_2000"/>
      <w:bookmarkEnd w:id="135"/>
      <w:r>
        <w:rPr>
          <w:rFonts w:ascii="PT Astra Serif" w:hAnsi="PT Astra Serif" w:eastAsia="Times New Roman" w:cs="Arial"/>
          <w:color w:val="000000"/>
          <w:sz w:val="20"/>
          <w:szCs w:val="24"/>
          <w:lang w:eastAsia="ru-RU"/>
        </w:rPr>
        <w:t xml:space="preserve">Приложение № 2 </w:t>
      </w:r>
    </w:p>
    <w:p w14:paraId="41F0B5A6">
      <w:pPr>
        <w:spacing w:after="0" w:line="240" w:lineRule="auto"/>
        <w:jc w:val="right"/>
        <w:rPr>
          <w:rFonts w:ascii="PT Astra Serif" w:hAnsi="PT Astra Serif" w:eastAsia="Times New Roman" w:cs="Arial"/>
          <w:color w:val="000000"/>
          <w:sz w:val="20"/>
          <w:szCs w:val="24"/>
          <w:lang w:eastAsia="ru-RU"/>
        </w:rPr>
      </w:pPr>
      <w:r>
        <w:rPr>
          <w:rFonts w:ascii="PT Astra Serif" w:hAnsi="PT Astra Serif" w:eastAsia="Times New Roman" w:cs="Arial"/>
          <w:color w:val="000000"/>
          <w:sz w:val="20"/>
          <w:szCs w:val="24"/>
          <w:lang w:eastAsia="ru-RU"/>
        </w:rPr>
        <w:t>к постановлению администрации Октябрьского  МО</w:t>
      </w:r>
    </w:p>
    <w:p w14:paraId="40BB4368">
      <w:pPr>
        <w:spacing w:after="0" w:line="240" w:lineRule="auto"/>
        <w:jc w:val="right"/>
        <w:rPr>
          <w:rFonts w:hint="default" w:ascii="PT Astra Serif" w:hAnsi="PT Astra Serif" w:eastAsia="Times New Roman" w:cs="Arial"/>
          <w:color w:val="000000"/>
          <w:sz w:val="20"/>
          <w:szCs w:val="24"/>
          <w:lang w:val="en-US" w:eastAsia="ru-RU"/>
        </w:rPr>
      </w:pPr>
      <w:r>
        <w:rPr>
          <w:rFonts w:ascii="PT Astra Serif" w:hAnsi="PT Astra Serif" w:eastAsia="Times New Roman" w:cs="Arial"/>
          <w:color w:val="000000"/>
          <w:sz w:val="20"/>
          <w:szCs w:val="24"/>
          <w:lang w:eastAsia="ru-RU"/>
        </w:rPr>
        <w:t>от 11.09.2025 г. № </w:t>
      </w:r>
      <w:r>
        <w:rPr>
          <w:rFonts w:hint="default" w:ascii="PT Astra Serif" w:hAnsi="PT Astra Serif" w:eastAsia="Times New Roman" w:cs="Arial"/>
          <w:color w:val="000000"/>
          <w:sz w:val="20"/>
          <w:szCs w:val="24"/>
          <w:lang w:val="en-US" w:eastAsia="ru-RU"/>
        </w:rPr>
        <w:t>36</w:t>
      </w:r>
    </w:p>
    <w:p w14:paraId="192787E4">
      <w:pPr>
        <w:spacing w:after="0" w:line="240" w:lineRule="auto"/>
        <w:ind w:left="6237"/>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2D28FBDF">
      <w:pPr>
        <w:spacing w:after="0" w:line="240" w:lineRule="auto"/>
        <w:ind w:firstLine="567"/>
        <w:jc w:val="center"/>
        <w:outlineLvl w:val="0"/>
        <w:rPr>
          <w:rFonts w:ascii="Arial" w:hAnsi="Arial" w:eastAsia="Times New Roman" w:cs="Arial"/>
          <w:b/>
          <w:bCs/>
          <w:color w:val="000000"/>
          <w:kern w:val="36"/>
          <w:sz w:val="24"/>
          <w:szCs w:val="24"/>
          <w:lang w:eastAsia="ru-RU"/>
        </w:rPr>
      </w:pPr>
      <w:r>
        <w:rPr>
          <w:rFonts w:ascii="PT Astra Serif" w:hAnsi="PT Astra Serif" w:eastAsia="Times New Roman" w:cs="Arial"/>
          <w:b/>
          <w:bCs/>
          <w:color w:val="000000"/>
          <w:kern w:val="36"/>
          <w:sz w:val="24"/>
          <w:szCs w:val="24"/>
          <w:lang w:eastAsia="ru-RU"/>
        </w:rPr>
        <w:t>Правила рассмотрения запросов субъектов персональных данных или их представителей в администрации Октябрьского  муниципального образования</w:t>
      </w:r>
    </w:p>
    <w:p w14:paraId="064C7E50">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b/>
          <w:bCs/>
          <w:color w:val="000000"/>
          <w:sz w:val="24"/>
          <w:szCs w:val="24"/>
          <w:lang w:eastAsia="ru-RU"/>
        </w:rPr>
        <w:t> </w:t>
      </w:r>
    </w:p>
    <w:p w14:paraId="186DC225">
      <w:pPr>
        <w:spacing w:after="0" w:line="240" w:lineRule="auto"/>
        <w:ind w:firstLine="567"/>
        <w:jc w:val="both"/>
        <w:rPr>
          <w:rFonts w:ascii="Arial" w:hAnsi="Arial" w:eastAsia="Times New Roman" w:cs="Arial"/>
          <w:color w:val="000000"/>
          <w:sz w:val="24"/>
          <w:szCs w:val="24"/>
          <w:lang w:eastAsia="ru-RU"/>
        </w:rPr>
      </w:pPr>
      <w:bookmarkStart w:id="136" w:name="sub_2001"/>
      <w:r>
        <w:rPr>
          <w:rFonts w:ascii="PT Astra Serif" w:hAnsi="PT Astra Serif" w:eastAsia="Times New Roman" w:cs="Arial"/>
          <w:color w:val="000000"/>
          <w:sz w:val="24"/>
          <w:szCs w:val="24"/>
          <w:lang w:eastAsia="ru-RU"/>
        </w:rPr>
        <w:t>1. Настоящие Правила рассмотрения запросов субъектов персональных данных или их представителей в администрации Октябрьского  муниципального образования (далее - Правила, администрация поселения) определяют порядок учёта (регистрации) и рассмотрения запросов субъектов персональных данных или их представителей.</w:t>
      </w:r>
      <w:bookmarkEnd w:id="136"/>
    </w:p>
    <w:p w14:paraId="41D9E2DC">
      <w:pPr>
        <w:spacing w:after="0" w:line="240" w:lineRule="auto"/>
        <w:ind w:firstLine="567"/>
        <w:jc w:val="both"/>
        <w:rPr>
          <w:rFonts w:ascii="Arial" w:hAnsi="Arial" w:eastAsia="Times New Roman" w:cs="Arial"/>
          <w:color w:val="000000"/>
          <w:sz w:val="24"/>
          <w:szCs w:val="24"/>
          <w:lang w:eastAsia="ru-RU"/>
        </w:rPr>
      </w:pPr>
      <w:bookmarkStart w:id="137" w:name="sub_2002"/>
      <w:r>
        <w:rPr>
          <w:rFonts w:ascii="PT Astra Serif" w:hAnsi="PT Astra Serif" w:eastAsia="Times New Roman" w:cs="Arial"/>
          <w:color w:val="000000"/>
          <w:sz w:val="24"/>
          <w:szCs w:val="24"/>
          <w:lang w:eastAsia="ru-RU"/>
        </w:rPr>
        <w:t>2. Настоящие Правила разработаны в соответствии с Конституцией Российской Федерации, Трудовым кодексом Российской Федерации, Федеральным законом от 27 июля 2006г. № 152-ФЗ «О персональных данных», Федеральным законом от 2 марта 2007г. № 25-ФЗ «О муниципальной службе в Российской Федерации», постановлением Правительства Российской Федерации от 15 сентября 2008г. № 687 «Об утверждении Положения об особенностях обработки персональных данных, осуществляемой без использования средств автоматизации», постановлением Правительства Российской Федерации от 21 марта 2012г.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другими нормативными правовыми актами.</w:t>
      </w:r>
      <w:bookmarkEnd w:id="137"/>
    </w:p>
    <w:p w14:paraId="502FC444">
      <w:pPr>
        <w:spacing w:after="0" w:line="240" w:lineRule="auto"/>
        <w:ind w:firstLine="567"/>
        <w:jc w:val="both"/>
        <w:rPr>
          <w:rFonts w:ascii="Arial" w:hAnsi="Arial" w:eastAsia="Times New Roman" w:cs="Arial"/>
          <w:color w:val="000000"/>
          <w:sz w:val="24"/>
          <w:szCs w:val="24"/>
          <w:lang w:eastAsia="ru-RU"/>
        </w:rPr>
      </w:pPr>
      <w:bookmarkStart w:id="138" w:name="sub_2003"/>
      <w:r>
        <w:rPr>
          <w:rFonts w:ascii="PT Astra Serif" w:hAnsi="PT Astra Serif" w:eastAsia="Times New Roman" w:cs="Arial"/>
          <w:color w:val="000000"/>
          <w:sz w:val="24"/>
          <w:szCs w:val="24"/>
          <w:lang w:eastAsia="ru-RU"/>
        </w:rPr>
        <w:t>3. Субъект персональных данных имеет право на получение информации, касающейся обработки его персональных данных, в том числе содержащей:</w:t>
      </w:r>
      <w:bookmarkEnd w:id="138"/>
    </w:p>
    <w:p w14:paraId="2A998BC7">
      <w:pPr>
        <w:spacing w:after="0" w:line="240" w:lineRule="auto"/>
        <w:ind w:firstLine="567"/>
        <w:jc w:val="both"/>
        <w:rPr>
          <w:rFonts w:ascii="Arial" w:hAnsi="Arial" w:eastAsia="Times New Roman" w:cs="Arial"/>
          <w:color w:val="000000"/>
          <w:sz w:val="24"/>
          <w:szCs w:val="24"/>
          <w:lang w:eastAsia="ru-RU"/>
        </w:rPr>
      </w:pPr>
      <w:bookmarkStart w:id="139" w:name="sub_2031"/>
      <w:r>
        <w:rPr>
          <w:rFonts w:ascii="PT Astra Serif" w:hAnsi="PT Astra Serif" w:eastAsia="Times New Roman" w:cs="Arial"/>
          <w:color w:val="000000"/>
          <w:sz w:val="24"/>
          <w:szCs w:val="24"/>
          <w:lang w:eastAsia="ru-RU"/>
        </w:rPr>
        <w:t>1) подтверждение факта обработки персональных данных администрацией поселения;</w:t>
      </w:r>
      <w:bookmarkEnd w:id="139"/>
    </w:p>
    <w:p w14:paraId="49A4CEDD">
      <w:pPr>
        <w:spacing w:after="0" w:line="240" w:lineRule="auto"/>
        <w:ind w:firstLine="567"/>
        <w:jc w:val="both"/>
        <w:rPr>
          <w:rFonts w:ascii="Arial" w:hAnsi="Arial" w:eastAsia="Times New Roman" w:cs="Arial"/>
          <w:color w:val="000000"/>
          <w:sz w:val="24"/>
          <w:szCs w:val="24"/>
          <w:lang w:eastAsia="ru-RU"/>
        </w:rPr>
      </w:pPr>
      <w:bookmarkStart w:id="140" w:name="sub_2032"/>
      <w:r>
        <w:rPr>
          <w:rFonts w:ascii="PT Astra Serif" w:hAnsi="PT Astra Serif" w:eastAsia="Times New Roman" w:cs="Arial"/>
          <w:color w:val="000000"/>
          <w:sz w:val="24"/>
          <w:szCs w:val="24"/>
          <w:lang w:eastAsia="ru-RU"/>
        </w:rPr>
        <w:t>2) правовые основания и цели обработки персональных данных;</w:t>
      </w:r>
      <w:bookmarkEnd w:id="140"/>
    </w:p>
    <w:p w14:paraId="436B664E">
      <w:pPr>
        <w:spacing w:after="0" w:line="240" w:lineRule="auto"/>
        <w:ind w:firstLine="567"/>
        <w:jc w:val="both"/>
        <w:rPr>
          <w:rFonts w:ascii="Arial" w:hAnsi="Arial" w:eastAsia="Times New Roman" w:cs="Arial"/>
          <w:color w:val="000000"/>
          <w:sz w:val="24"/>
          <w:szCs w:val="24"/>
          <w:lang w:eastAsia="ru-RU"/>
        </w:rPr>
      </w:pPr>
      <w:bookmarkStart w:id="141" w:name="sub_2033"/>
      <w:r>
        <w:rPr>
          <w:rFonts w:ascii="PT Astra Serif" w:hAnsi="PT Astra Serif" w:eastAsia="Times New Roman" w:cs="Arial"/>
          <w:color w:val="000000"/>
          <w:sz w:val="24"/>
          <w:szCs w:val="24"/>
          <w:lang w:eastAsia="ru-RU"/>
        </w:rPr>
        <w:t>3) цели и применяемые администрации поселения способы обработки персональных данных;</w:t>
      </w:r>
      <w:bookmarkEnd w:id="141"/>
    </w:p>
    <w:p w14:paraId="3A182B5D">
      <w:pPr>
        <w:spacing w:after="0" w:line="240" w:lineRule="auto"/>
        <w:ind w:firstLine="567"/>
        <w:jc w:val="both"/>
        <w:rPr>
          <w:rFonts w:ascii="Arial" w:hAnsi="Arial" w:eastAsia="Times New Roman" w:cs="Arial"/>
          <w:color w:val="000000"/>
          <w:sz w:val="24"/>
          <w:szCs w:val="24"/>
          <w:lang w:eastAsia="ru-RU"/>
        </w:rPr>
      </w:pPr>
      <w:bookmarkStart w:id="142" w:name="sub_2034"/>
      <w:r>
        <w:rPr>
          <w:rFonts w:ascii="PT Astra Serif" w:hAnsi="PT Astra Serif" w:eastAsia="Times New Roman" w:cs="Arial"/>
          <w:color w:val="000000"/>
          <w:sz w:val="24"/>
          <w:szCs w:val="24"/>
          <w:lang w:eastAsia="ru-RU"/>
        </w:rPr>
        <w:t>4) наименование и место нахождения администрации поселения, сведения о лицах (за исключением работников администрации поселения), которые имеют доступ к персональным данным или которым могут быть раскрыты персональные данные на основании договора с администрации поселения или на основании федерального закона;</w:t>
      </w:r>
      <w:bookmarkEnd w:id="142"/>
    </w:p>
    <w:p w14:paraId="376AABBC">
      <w:pPr>
        <w:spacing w:after="0" w:line="240" w:lineRule="auto"/>
        <w:ind w:firstLine="567"/>
        <w:jc w:val="both"/>
        <w:rPr>
          <w:rFonts w:ascii="Arial" w:hAnsi="Arial" w:eastAsia="Times New Roman" w:cs="Arial"/>
          <w:color w:val="000000"/>
          <w:sz w:val="24"/>
          <w:szCs w:val="24"/>
          <w:lang w:eastAsia="ru-RU"/>
        </w:rPr>
      </w:pPr>
      <w:bookmarkStart w:id="143" w:name="sub_2035"/>
      <w:r>
        <w:rPr>
          <w:rFonts w:ascii="PT Astra Serif" w:hAnsi="PT Astra Serif" w:eastAsia="Times New Roman" w:cs="Arial"/>
          <w:color w:val="000000"/>
          <w:sz w:val="24"/>
          <w:szCs w:val="24"/>
          <w:lang w:eastAsia="ru-RU"/>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bookmarkEnd w:id="143"/>
    </w:p>
    <w:p w14:paraId="326D868E">
      <w:pPr>
        <w:spacing w:after="0" w:line="240" w:lineRule="auto"/>
        <w:ind w:firstLine="567"/>
        <w:jc w:val="both"/>
        <w:rPr>
          <w:rFonts w:ascii="Arial" w:hAnsi="Arial" w:eastAsia="Times New Roman" w:cs="Arial"/>
          <w:color w:val="000000"/>
          <w:sz w:val="24"/>
          <w:szCs w:val="24"/>
          <w:lang w:eastAsia="ru-RU"/>
        </w:rPr>
      </w:pPr>
      <w:bookmarkStart w:id="144" w:name="sub_2036"/>
      <w:r>
        <w:rPr>
          <w:rFonts w:ascii="PT Astra Serif" w:hAnsi="PT Astra Serif" w:eastAsia="Times New Roman" w:cs="Arial"/>
          <w:color w:val="000000"/>
          <w:sz w:val="24"/>
          <w:szCs w:val="24"/>
          <w:lang w:eastAsia="ru-RU"/>
        </w:rPr>
        <w:t>6) сроки обработки персональных данных, в том числе сроки их хранения;</w:t>
      </w:r>
      <w:bookmarkEnd w:id="144"/>
    </w:p>
    <w:p w14:paraId="0A15805A">
      <w:pPr>
        <w:spacing w:after="0" w:line="240" w:lineRule="auto"/>
        <w:ind w:firstLine="567"/>
        <w:jc w:val="both"/>
        <w:rPr>
          <w:rFonts w:ascii="Arial" w:hAnsi="Arial" w:eastAsia="Times New Roman" w:cs="Arial"/>
          <w:color w:val="000000"/>
          <w:sz w:val="24"/>
          <w:szCs w:val="24"/>
          <w:lang w:eastAsia="ru-RU"/>
        </w:rPr>
      </w:pPr>
      <w:bookmarkStart w:id="145" w:name="sub_2037"/>
      <w:r>
        <w:rPr>
          <w:rFonts w:ascii="PT Astra Serif" w:hAnsi="PT Astra Serif" w:eastAsia="Times New Roman" w:cs="Arial"/>
          <w:color w:val="000000"/>
          <w:sz w:val="24"/>
          <w:szCs w:val="24"/>
          <w:lang w:eastAsia="ru-RU"/>
        </w:rPr>
        <w:t>7) порядок осуществления субъектом персональных данных прав, предусмотренных Федеральным законом от 27 июля 2006г. № 152-ФЗ «О персональных данных»;</w:t>
      </w:r>
      <w:bookmarkEnd w:id="145"/>
    </w:p>
    <w:p w14:paraId="4541E706">
      <w:pPr>
        <w:spacing w:after="0" w:line="240" w:lineRule="auto"/>
        <w:ind w:firstLine="567"/>
        <w:jc w:val="both"/>
        <w:rPr>
          <w:rFonts w:ascii="Arial" w:hAnsi="Arial" w:eastAsia="Times New Roman" w:cs="Arial"/>
          <w:color w:val="000000"/>
          <w:sz w:val="24"/>
          <w:szCs w:val="24"/>
          <w:lang w:eastAsia="ru-RU"/>
        </w:rPr>
      </w:pPr>
      <w:bookmarkStart w:id="146" w:name="sub_2038"/>
      <w:r>
        <w:rPr>
          <w:rFonts w:ascii="PT Astra Serif" w:hAnsi="PT Astra Serif" w:eastAsia="Times New Roman" w:cs="Arial"/>
          <w:color w:val="000000"/>
          <w:sz w:val="24"/>
          <w:szCs w:val="24"/>
          <w:lang w:eastAsia="ru-RU"/>
        </w:rPr>
        <w:t>8) информацию об осуществленной или о предполагаемой трансграничной передаче данных;</w:t>
      </w:r>
      <w:bookmarkEnd w:id="146"/>
    </w:p>
    <w:p w14:paraId="6F838887">
      <w:pPr>
        <w:spacing w:after="0" w:line="240" w:lineRule="auto"/>
        <w:ind w:firstLine="567"/>
        <w:jc w:val="both"/>
        <w:rPr>
          <w:rFonts w:ascii="Arial" w:hAnsi="Arial" w:eastAsia="Times New Roman" w:cs="Arial"/>
          <w:color w:val="000000"/>
          <w:sz w:val="24"/>
          <w:szCs w:val="24"/>
          <w:lang w:eastAsia="ru-RU"/>
        </w:rPr>
      </w:pPr>
      <w:bookmarkStart w:id="147" w:name="sub_2039"/>
      <w:r>
        <w:rPr>
          <w:rFonts w:ascii="PT Astra Serif" w:hAnsi="PT Astra Serif" w:eastAsia="Times New Roman" w:cs="Arial"/>
          <w:color w:val="000000"/>
          <w:sz w:val="24"/>
          <w:szCs w:val="24"/>
          <w:lang w:eastAsia="ru-RU"/>
        </w:rPr>
        <w:t>9) наименование или фамилию, имя, отчество и адрес лица, осуществляющего обработку персональных данных по поручению администрации поселения, если обработка поручена или будет поручена такому лицу;</w:t>
      </w:r>
      <w:bookmarkEnd w:id="147"/>
    </w:p>
    <w:p w14:paraId="1F15FC93">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9.1) информацию о способах исполнения оператором обязанностей, установленных статьей 18.1 Федерального закона от 27 июля 2006г. № 152-ФЗ «О персональных данных»;</w:t>
      </w:r>
    </w:p>
    <w:p w14:paraId="55CF266C">
      <w:pPr>
        <w:spacing w:after="0" w:line="240" w:lineRule="auto"/>
        <w:ind w:firstLine="567"/>
        <w:jc w:val="both"/>
        <w:rPr>
          <w:rFonts w:ascii="Arial" w:hAnsi="Arial" w:eastAsia="Times New Roman" w:cs="Arial"/>
          <w:color w:val="000000"/>
          <w:sz w:val="24"/>
          <w:szCs w:val="24"/>
          <w:lang w:eastAsia="ru-RU"/>
        </w:rPr>
      </w:pPr>
      <w:bookmarkStart w:id="148" w:name="sub_20310"/>
      <w:r>
        <w:rPr>
          <w:rFonts w:ascii="PT Astra Serif" w:hAnsi="PT Astra Serif" w:eastAsia="Times New Roman" w:cs="Arial"/>
          <w:color w:val="000000"/>
          <w:sz w:val="24"/>
          <w:szCs w:val="24"/>
          <w:lang w:eastAsia="ru-RU"/>
        </w:rPr>
        <w:t>10) иные сведения, предусмотренные Федеральным законом от 27 июля 2006г. № 152-ФЗ «О персональных данных» или другими федеральными законами.</w:t>
      </w:r>
      <w:bookmarkEnd w:id="148"/>
    </w:p>
    <w:p w14:paraId="3C7E15CF">
      <w:pPr>
        <w:spacing w:after="0" w:line="240" w:lineRule="auto"/>
        <w:ind w:firstLine="567"/>
        <w:jc w:val="both"/>
        <w:rPr>
          <w:rFonts w:ascii="Arial" w:hAnsi="Arial" w:eastAsia="Times New Roman" w:cs="Arial"/>
          <w:color w:val="000000"/>
          <w:sz w:val="24"/>
          <w:szCs w:val="24"/>
          <w:lang w:eastAsia="ru-RU"/>
        </w:rPr>
      </w:pPr>
      <w:bookmarkStart w:id="149" w:name="sub_2004"/>
      <w:r>
        <w:rPr>
          <w:rFonts w:ascii="PT Astra Serif" w:hAnsi="PT Astra Serif" w:eastAsia="Times New Roman" w:cs="Arial"/>
          <w:color w:val="000000"/>
          <w:sz w:val="24"/>
          <w:szCs w:val="24"/>
          <w:lang w:eastAsia="ru-RU"/>
        </w:rPr>
        <w:t>4. Субъект персональных данных вправе требовать от администрации поселения уточнения его персональных данных, их блокирования или уничтожения в случае, если они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bookmarkEnd w:id="149"/>
    </w:p>
    <w:p w14:paraId="1B2F87CF">
      <w:pPr>
        <w:spacing w:after="0" w:line="240" w:lineRule="auto"/>
        <w:ind w:firstLine="567"/>
        <w:jc w:val="both"/>
        <w:rPr>
          <w:rFonts w:ascii="Arial" w:hAnsi="Arial" w:eastAsia="Times New Roman" w:cs="Arial"/>
          <w:color w:val="000000"/>
          <w:sz w:val="24"/>
          <w:szCs w:val="24"/>
          <w:lang w:eastAsia="ru-RU"/>
        </w:rPr>
      </w:pPr>
      <w:bookmarkStart w:id="150" w:name="sub_2005"/>
      <w:r>
        <w:rPr>
          <w:rFonts w:ascii="PT Astra Serif" w:hAnsi="PT Astra Serif" w:eastAsia="Times New Roman" w:cs="Arial"/>
          <w:color w:val="000000"/>
          <w:sz w:val="24"/>
          <w:szCs w:val="24"/>
          <w:lang w:eastAsia="ru-RU"/>
        </w:rPr>
        <w:t>5. Сведения, указанные в пункте 3</w:t>
      </w:r>
      <w:r>
        <w:rPr>
          <w:rFonts w:ascii="PT Astra Serif" w:hAnsi="PT Astra Serif" w:eastAsia="Times New Roman" w:cs="Arial"/>
          <w:b/>
          <w:bCs/>
          <w:color w:val="000000"/>
          <w:sz w:val="24"/>
          <w:szCs w:val="24"/>
          <w:lang w:eastAsia="ru-RU"/>
        </w:rPr>
        <w:t> </w:t>
      </w:r>
      <w:r>
        <w:rPr>
          <w:rFonts w:ascii="PT Astra Serif" w:hAnsi="PT Astra Serif" w:eastAsia="Times New Roman" w:cs="Arial"/>
          <w:color w:val="000000"/>
          <w:sz w:val="24"/>
          <w:szCs w:val="24"/>
          <w:lang w:eastAsia="ru-RU"/>
        </w:rPr>
        <w:t>настоящих Правил, (далее - сведения) должны быть предоставлены субъекту персональных данных оператором в доступной форме.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bookmarkEnd w:id="150"/>
    </w:p>
    <w:p w14:paraId="1E2AAFBA">
      <w:pPr>
        <w:spacing w:after="0" w:line="240" w:lineRule="auto"/>
        <w:ind w:firstLine="567"/>
        <w:jc w:val="both"/>
        <w:rPr>
          <w:rFonts w:ascii="Arial" w:hAnsi="Arial" w:eastAsia="Times New Roman" w:cs="Arial"/>
          <w:color w:val="000000"/>
          <w:sz w:val="24"/>
          <w:szCs w:val="24"/>
          <w:lang w:eastAsia="ru-RU"/>
        </w:rPr>
      </w:pPr>
      <w:bookmarkStart w:id="151" w:name="sub_2006"/>
      <w:r>
        <w:rPr>
          <w:rFonts w:ascii="PT Astra Serif" w:hAnsi="PT Astra Serif" w:eastAsia="Times New Roman" w:cs="Arial"/>
          <w:color w:val="000000"/>
          <w:sz w:val="24"/>
          <w:szCs w:val="24"/>
          <w:lang w:eastAsia="ru-RU"/>
        </w:rPr>
        <w:t>6.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bookmarkEnd w:id="151"/>
    </w:p>
    <w:p w14:paraId="22974A35">
      <w:pPr>
        <w:spacing w:after="0" w:line="240" w:lineRule="auto"/>
        <w:ind w:firstLine="567"/>
        <w:jc w:val="both"/>
        <w:rPr>
          <w:rFonts w:ascii="Arial" w:hAnsi="Arial" w:eastAsia="Times New Roman" w:cs="Arial"/>
          <w:color w:val="000000"/>
          <w:sz w:val="24"/>
          <w:szCs w:val="24"/>
          <w:lang w:eastAsia="ru-RU"/>
        </w:rPr>
      </w:pPr>
      <w:bookmarkStart w:id="152" w:name="sub_2061"/>
      <w:r>
        <w:rPr>
          <w:rFonts w:ascii="PT Astra Serif" w:hAnsi="PT Astra Serif" w:eastAsia="Times New Roman" w:cs="Arial"/>
          <w:color w:val="000000"/>
          <w:sz w:val="24"/>
          <w:szCs w:val="24"/>
          <w:lang w:eastAsia="ru-RU"/>
        </w:rPr>
        <w:t>1) 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bookmarkEnd w:id="152"/>
    </w:p>
    <w:p w14:paraId="2F11C1CD">
      <w:pPr>
        <w:spacing w:after="0" w:line="240" w:lineRule="auto"/>
        <w:ind w:firstLine="567"/>
        <w:jc w:val="both"/>
        <w:rPr>
          <w:rFonts w:ascii="Arial" w:hAnsi="Arial" w:eastAsia="Times New Roman" w:cs="Arial"/>
          <w:color w:val="000000"/>
          <w:sz w:val="24"/>
          <w:szCs w:val="24"/>
          <w:lang w:eastAsia="ru-RU"/>
        </w:rPr>
      </w:pPr>
      <w:bookmarkStart w:id="153" w:name="sub_2062"/>
      <w:r>
        <w:rPr>
          <w:rFonts w:ascii="PT Astra Serif" w:hAnsi="PT Astra Serif" w:eastAsia="Times New Roman" w:cs="Arial"/>
          <w:color w:val="000000"/>
          <w:sz w:val="24"/>
          <w:szCs w:val="24"/>
          <w:lang w:eastAsia="ru-RU"/>
        </w:rPr>
        <w:t>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bookmarkEnd w:id="153"/>
    </w:p>
    <w:p w14:paraId="119577CA">
      <w:pPr>
        <w:spacing w:after="0" w:line="240" w:lineRule="auto"/>
        <w:ind w:firstLine="567"/>
        <w:jc w:val="both"/>
        <w:rPr>
          <w:rFonts w:ascii="Arial" w:hAnsi="Arial" w:eastAsia="Times New Roman" w:cs="Arial"/>
          <w:color w:val="000000"/>
          <w:sz w:val="24"/>
          <w:szCs w:val="24"/>
          <w:lang w:eastAsia="ru-RU"/>
        </w:rPr>
      </w:pPr>
      <w:bookmarkStart w:id="154" w:name="sub_2063"/>
      <w:r>
        <w:rPr>
          <w:rFonts w:ascii="PT Astra Serif" w:hAnsi="PT Astra Serif" w:eastAsia="Times New Roman" w:cs="Arial"/>
          <w:color w:val="000000"/>
          <w:sz w:val="24"/>
          <w:szCs w:val="24"/>
          <w:lang w:eastAsia="ru-RU"/>
        </w:rPr>
        <w:t>3) 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путём, и финансированию терроризма;</w:t>
      </w:r>
      <w:bookmarkEnd w:id="154"/>
    </w:p>
    <w:p w14:paraId="3EC0F6F5">
      <w:pPr>
        <w:spacing w:after="0" w:line="240" w:lineRule="auto"/>
        <w:ind w:firstLine="567"/>
        <w:jc w:val="both"/>
        <w:rPr>
          <w:rFonts w:ascii="Arial" w:hAnsi="Arial" w:eastAsia="Times New Roman" w:cs="Arial"/>
          <w:color w:val="000000"/>
          <w:sz w:val="24"/>
          <w:szCs w:val="24"/>
          <w:lang w:eastAsia="ru-RU"/>
        </w:rPr>
      </w:pPr>
      <w:bookmarkStart w:id="155" w:name="sub_2064"/>
      <w:r>
        <w:rPr>
          <w:rFonts w:ascii="PT Astra Serif" w:hAnsi="PT Astra Serif" w:eastAsia="Times New Roman" w:cs="Arial"/>
          <w:color w:val="000000"/>
          <w:sz w:val="24"/>
          <w:szCs w:val="24"/>
          <w:lang w:eastAsia="ru-RU"/>
        </w:rPr>
        <w:t>4) доступ субъекта персональных данных к его персональным данным нарушает права и законные интересы третьих лиц;</w:t>
      </w:r>
      <w:bookmarkEnd w:id="155"/>
    </w:p>
    <w:p w14:paraId="5FBF3709">
      <w:pPr>
        <w:spacing w:after="0" w:line="240" w:lineRule="auto"/>
        <w:ind w:firstLine="567"/>
        <w:jc w:val="both"/>
        <w:rPr>
          <w:rFonts w:ascii="Arial" w:hAnsi="Arial" w:eastAsia="Times New Roman" w:cs="Arial"/>
          <w:color w:val="000000"/>
          <w:sz w:val="24"/>
          <w:szCs w:val="24"/>
          <w:lang w:eastAsia="ru-RU"/>
        </w:rPr>
      </w:pPr>
      <w:bookmarkStart w:id="156" w:name="sub_2065"/>
      <w:r>
        <w:rPr>
          <w:rFonts w:ascii="PT Astra Serif" w:hAnsi="PT Astra Serif" w:eastAsia="Times New Roman" w:cs="Arial"/>
          <w:color w:val="000000"/>
          <w:sz w:val="24"/>
          <w:szCs w:val="24"/>
          <w:lang w:eastAsia="ru-RU"/>
        </w:rPr>
        <w:t>5) 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bookmarkEnd w:id="156"/>
    </w:p>
    <w:p w14:paraId="2126F584">
      <w:pPr>
        <w:spacing w:after="0" w:line="240" w:lineRule="auto"/>
        <w:ind w:firstLine="567"/>
        <w:jc w:val="both"/>
        <w:rPr>
          <w:rFonts w:ascii="Arial" w:hAnsi="Arial" w:eastAsia="Times New Roman" w:cs="Arial"/>
          <w:color w:val="000000"/>
          <w:sz w:val="24"/>
          <w:szCs w:val="24"/>
          <w:lang w:eastAsia="ru-RU"/>
        </w:rPr>
      </w:pPr>
      <w:bookmarkStart w:id="157" w:name="sub_2007"/>
      <w:r>
        <w:rPr>
          <w:rFonts w:ascii="PT Astra Serif" w:hAnsi="PT Astra Serif" w:eastAsia="Times New Roman" w:cs="Arial"/>
          <w:color w:val="000000"/>
          <w:sz w:val="24"/>
          <w:szCs w:val="24"/>
          <w:lang w:eastAsia="ru-RU"/>
        </w:rPr>
        <w:t>7. Сведения</w:t>
      </w:r>
      <w:bookmarkEnd w:id="157"/>
      <w:r>
        <w:rPr>
          <w:rFonts w:ascii="PT Astra Serif" w:hAnsi="PT Astra Serif" w:eastAsia="Times New Roman" w:cs="Arial"/>
          <w:color w:val="000000"/>
          <w:sz w:val="24"/>
          <w:szCs w:val="24"/>
          <w:lang w:eastAsia="ru-RU"/>
        </w:rPr>
        <w:t>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 Оператор предоставляет сведения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432CFC66">
      <w:pPr>
        <w:spacing w:after="0" w:line="240" w:lineRule="auto"/>
        <w:ind w:firstLine="567"/>
        <w:jc w:val="both"/>
        <w:rPr>
          <w:rFonts w:ascii="Arial" w:hAnsi="Arial" w:eastAsia="Times New Roman" w:cs="Arial"/>
          <w:color w:val="000000"/>
          <w:sz w:val="24"/>
          <w:szCs w:val="24"/>
          <w:lang w:eastAsia="ru-RU"/>
        </w:rPr>
      </w:pPr>
      <w:bookmarkStart w:id="158" w:name="sub_2008"/>
      <w:r>
        <w:rPr>
          <w:rFonts w:ascii="PT Astra Serif" w:hAnsi="PT Astra Serif" w:eastAsia="Times New Roman" w:cs="Arial"/>
          <w:color w:val="000000"/>
          <w:sz w:val="24"/>
          <w:szCs w:val="24"/>
          <w:lang w:eastAsia="ru-RU"/>
        </w:rPr>
        <w:t>8. Администрация поселения обязана сообщить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bookmarkEnd w:id="158"/>
    </w:p>
    <w:p w14:paraId="0A50490B">
      <w:pPr>
        <w:spacing w:after="0" w:line="240" w:lineRule="auto"/>
        <w:ind w:firstLine="567"/>
        <w:jc w:val="both"/>
        <w:rPr>
          <w:rFonts w:ascii="Arial" w:hAnsi="Arial" w:eastAsia="Times New Roman" w:cs="Arial"/>
          <w:color w:val="000000"/>
          <w:sz w:val="24"/>
          <w:szCs w:val="24"/>
          <w:lang w:eastAsia="ru-RU"/>
        </w:rPr>
      </w:pPr>
      <w:bookmarkStart w:id="159" w:name="sub_2009"/>
      <w:r>
        <w:rPr>
          <w:rFonts w:ascii="PT Astra Serif" w:hAnsi="PT Astra Serif" w:eastAsia="Times New Roman" w:cs="Arial"/>
          <w:color w:val="000000"/>
          <w:sz w:val="24"/>
          <w:szCs w:val="24"/>
          <w:lang w:eastAsia="ru-RU"/>
        </w:rPr>
        <w:t>9. Рассмотрение запросов является должностной обязанностью Главы Октябрьского  муниципального образования и уполномоченных должностных лиц, в чьи обязанности входит обработка персональных данных (далее - уполномоченные должностные лица администрации поселения).</w:t>
      </w:r>
      <w:bookmarkEnd w:id="159"/>
    </w:p>
    <w:p w14:paraId="3C0D1D4B">
      <w:pPr>
        <w:spacing w:after="0" w:line="240" w:lineRule="auto"/>
        <w:ind w:firstLine="567"/>
        <w:jc w:val="both"/>
        <w:rPr>
          <w:rFonts w:ascii="Arial" w:hAnsi="Arial" w:eastAsia="Times New Roman" w:cs="Arial"/>
          <w:color w:val="000000"/>
          <w:sz w:val="24"/>
          <w:szCs w:val="24"/>
          <w:lang w:eastAsia="ru-RU"/>
        </w:rPr>
      </w:pPr>
      <w:bookmarkStart w:id="160" w:name="sub_2010"/>
      <w:r>
        <w:rPr>
          <w:rFonts w:ascii="PT Astra Serif" w:hAnsi="PT Astra Serif" w:eastAsia="Times New Roman" w:cs="Arial"/>
          <w:color w:val="000000"/>
          <w:sz w:val="24"/>
          <w:szCs w:val="24"/>
          <w:lang w:eastAsia="ru-RU"/>
        </w:rPr>
        <w:t>10. Все поступившие запросы подлежат обязательной регистрации в день поступления в администрацию поселения. На запросе проставляется штамп, в котором указывается входящий номер и дата регистрации.</w:t>
      </w:r>
      <w:bookmarkEnd w:id="160"/>
    </w:p>
    <w:p w14:paraId="65E1B051">
      <w:pPr>
        <w:spacing w:after="0" w:line="240" w:lineRule="auto"/>
        <w:ind w:firstLine="567"/>
        <w:jc w:val="both"/>
        <w:rPr>
          <w:rFonts w:ascii="Arial" w:hAnsi="Arial" w:eastAsia="Times New Roman" w:cs="Arial"/>
          <w:color w:val="000000"/>
          <w:sz w:val="24"/>
          <w:szCs w:val="24"/>
          <w:lang w:eastAsia="ru-RU"/>
        </w:rPr>
      </w:pPr>
      <w:bookmarkStart w:id="161" w:name="sub_2011"/>
      <w:r>
        <w:rPr>
          <w:rFonts w:ascii="PT Astra Serif" w:hAnsi="PT Astra Serif" w:eastAsia="Times New Roman" w:cs="Arial"/>
          <w:color w:val="000000"/>
          <w:sz w:val="24"/>
          <w:szCs w:val="24"/>
          <w:lang w:eastAsia="ru-RU"/>
        </w:rPr>
        <w:t>11. Запрос проверяется на повторность, а при необходимости сверяется с находящейся в архиве предыдущей перепиской. В случае, если сведения,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bookmarkEnd w:id="161"/>
    </w:p>
    <w:p w14:paraId="722E4ABC">
      <w:pPr>
        <w:spacing w:after="0" w:line="240" w:lineRule="auto"/>
        <w:ind w:firstLine="567"/>
        <w:jc w:val="both"/>
        <w:rPr>
          <w:rFonts w:ascii="Arial" w:hAnsi="Arial" w:eastAsia="Times New Roman" w:cs="Arial"/>
          <w:color w:val="000000"/>
          <w:sz w:val="24"/>
          <w:szCs w:val="24"/>
          <w:lang w:eastAsia="ru-RU"/>
        </w:rPr>
      </w:pPr>
      <w:bookmarkStart w:id="162" w:name="sub_2012"/>
      <w:r>
        <w:rPr>
          <w:rFonts w:ascii="PT Astra Serif" w:hAnsi="PT Astra Serif" w:eastAsia="Times New Roman" w:cs="Arial"/>
          <w:color w:val="000000"/>
          <w:sz w:val="24"/>
          <w:szCs w:val="24"/>
          <w:lang w:eastAsia="ru-RU"/>
        </w:rPr>
        <w:t>12. Субъект персональных данных вправе обратиться повторно к администрации поселения или направить ему повторный запрос в целях получения сведений, а также в целях ознакомления с обрабатываемыми персональными данными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должен содержать обоснование направления повторного запроса.</w:t>
      </w:r>
      <w:bookmarkEnd w:id="162"/>
    </w:p>
    <w:p w14:paraId="27A0E189">
      <w:pPr>
        <w:spacing w:after="0" w:line="240" w:lineRule="auto"/>
        <w:ind w:firstLine="567"/>
        <w:jc w:val="both"/>
        <w:rPr>
          <w:rFonts w:ascii="Arial" w:hAnsi="Arial" w:eastAsia="Times New Roman" w:cs="Arial"/>
          <w:color w:val="000000"/>
          <w:sz w:val="24"/>
          <w:szCs w:val="24"/>
          <w:lang w:eastAsia="ru-RU"/>
        </w:rPr>
      </w:pPr>
      <w:bookmarkStart w:id="163" w:name="sub_2013"/>
      <w:r>
        <w:rPr>
          <w:rFonts w:ascii="PT Astra Serif" w:hAnsi="PT Astra Serif" w:eastAsia="Times New Roman" w:cs="Arial"/>
          <w:color w:val="000000"/>
          <w:sz w:val="24"/>
          <w:szCs w:val="24"/>
          <w:lang w:eastAsia="ru-RU"/>
        </w:rPr>
        <w:t>13. Администрация поселения вправе отказать субъекту персональных данных в выполнении повторного запроса, не соответствующего требованиям, предусмотренным пунктами 11 и 12 настоящих Правил. Такой отказ должен быть мотивированным. Обязанность представления доказательств обоснованности отказа в выполнении повторного запроса лежит на администрации поселения.</w:t>
      </w:r>
      <w:bookmarkEnd w:id="163"/>
    </w:p>
    <w:p w14:paraId="3E1D980C">
      <w:pPr>
        <w:spacing w:after="0" w:line="240" w:lineRule="auto"/>
        <w:ind w:firstLine="567"/>
        <w:jc w:val="both"/>
        <w:rPr>
          <w:rFonts w:ascii="Arial" w:hAnsi="Arial" w:eastAsia="Times New Roman" w:cs="Arial"/>
          <w:color w:val="000000"/>
          <w:sz w:val="24"/>
          <w:szCs w:val="24"/>
          <w:lang w:eastAsia="ru-RU"/>
        </w:rPr>
      </w:pPr>
      <w:bookmarkStart w:id="164" w:name="sub_2014"/>
      <w:r>
        <w:rPr>
          <w:rFonts w:ascii="PT Astra Serif" w:hAnsi="PT Astra Serif" w:eastAsia="Times New Roman" w:cs="Arial"/>
          <w:color w:val="000000"/>
          <w:sz w:val="24"/>
          <w:szCs w:val="24"/>
          <w:lang w:eastAsia="ru-RU"/>
        </w:rPr>
        <w:t>14.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уполномоченные должностные лица администрации поселения обязаны дать в письменной форме мотивированный ответ, содержащий ссылку на положение пункта 6 настоящих Правил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bookmarkEnd w:id="164"/>
    </w:p>
    <w:p w14:paraId="64C9344B">
      <w:pPr>
        <w:spacing w:after="0" w:line="240" w:lineRule="auto"/>
        <w:ind w:firstLine="567"/>
        <w:jc w:val="both"/>
        <w:rPr>
          <w:rFonts w:ascii="Arial" w:hAnsi="Arial" w:eastAsia="Times New Roman" w:cs="Arial"/>
          <w:color w:val="000000"/>
          <w:sz w:val="24"/>
          <w:szCs w:val="24"/>
          <w:lang w:eastAsia="ru-RU"/>
        </w:rPr>
      </w:pPr>
      <w:bookmarkStart w:id="165" w:name="sub_2015"/>
      <w:r>
        <w:rPr>
          <w:rFonts w:ascii="PT Astra Serif" w:hAnsi="PT Astra Serif" w:eastAsia="Times New Roman" w:cs="Arial"/>
          <w:color w:val="000000"/>
          <w:sz w:val="24"/>
          <w:szCs w:val="24"/>
          <w:lang w:eastAsia="ru-RU"/>
        </w:rPr>
        <w:t>15. Администрация поселения обязана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уполномоченные должностные лица администрации поселения обязаны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уполномоченные должностные лица администрации поселения обязаны уничтожить такие персональные данные. Администрация поселения обязана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bookmarkEnd w:id="165"/>
    </w:p>
    <w:p w14:paraId="6746AE0F">
      <w:pPr>
        <w:spacing w:after="0" w:line="240" w:lineRule="auto"/>
        <w:ind w:firstLine="567"/>
        <w:jc w:val="both"/>
        <w:rPr>
          <w:rFonts w:ascii="Arial" w:hAnsi="Arial" w:eastAsia="Times New Roman" w:cs="Arial"/>
          <w:color w:val="000000"/>
          <w:sz w:val="24"/>
          <w:szCs w:val="24"/>
          <w:lang w:eastAsia="ru-RU"/>
        </w:rPr>
      </w:pPr>
      <w:bookmarkStart w:id="166" w:name="sub_2016"/>
      <w:r>
        <w:rPr>
          <w:rFonts w:ascii="PT Astra Serif" w:hAnsi="PT Astra Serif" w:eastAsia="Times New Roman" w:cs="Arial"/>
          <w:color w:val="000000"/>
          <w:sz w:val="24"/>
          <w:szCs w:val="24"/>
          <w:lang w:eastAsia="ru-RU"/>
        </w:rPr>
        <w:t>16.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уполномоченные должностные лица администрации поселения обязаны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администрации поселения)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уполномоченные должностные лица администрации поселения обязаны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администрации поселения)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bookmarkEnd w:id="166"/>
    </w:p>
    <w:p w14:paraId="118F7BB0">
      <w:pPr>
        <w:spacing w:after="0" w:line="240" w:lineRule="auto"/>
        <w:ind w:firstLine="567"/>
        <w:jc w:val="both"/>
        <w:rPr>
          <w:rFonts w:ascii="Arial" w:hAnsi="Arial" w:eastAsia="Times New Roman" w:cs="Arial"/>
          <w:color w:val="000000"/>
          <w:sz w:val="24"/>
          <w:szCs w:val="24"/>
          <w:lang w:eastAsia="ru-RU"/>
        </w:rPr>
      </w:pPr>
      <w:bookmarkStart w:id="167" w:name="sub_2017"/>
      <w:r>
        <w:rPr>
          <w:rFonts w:ascii="PT Astra Serif" w:hAnsi="PT Astra Serif" w:eastAsia="Times New Roman" w:cs="Arial"/>
          <w:color w:val="000000"/>
          <w:sz w:val="24"/>
          <w:szCs w:val="24"/>
          <w:lang w:eastAsia="ru-RU"/>
        </w:rPr>
        <w:t>17. В случае подтверждения факта неточности персональных данных уполномоченные должностные лица администрации поселения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обязаны уточнить персональные данные либо обеспечить их уточнение (если обработка персональных данных осуществляется другим лицом, действующим по поручению администрации поселения) в течение семи рабочих дней со дня представления таких сведений и снять блокирование персональных данных.</w:t>
      </w:r>
      <w:bookmarkEnd w:id="167"/>
    </w:p>
    <w:p w14:paraId="2CC5674E">
      <w:pPr>
        <w:spacing w:after="0" w:line="240" w:lineRule="auto"/>
        <w:ind w:firstLine="567"/>
        <w:jc w:val="both"/>
        <w:rPr>
          <w:rFonts w:ascii="Arial" w:hAnsi="Arial" w:eastAsia="Times New Roman" w:cs="Arial"/>
          <w:color w:val="000000"/>
          <w:sz w:val="24"/>
          <w:szCs w:val="24"/>
          <w:lang w:eastAsia="ru-RU"/>
        </w:rPr>
      </w:pPr>
      <w:bookmarkStart w:id="168" w:name="sub_2018"/>
      <w:r>
        <w:rPr>
          <w:rFonts w:ascii="PT Astra Serif" w:hAnsi="PT Astra Serif" w:eastAsia="Times New Roman" w:cs="Arial"/>
          <w:color w:val="000000"/>
          <w:sz w:val="24"/>
          <w:szCs w:val="24"/>
          <w:lang w:eastAsia="ru-RU"/>
        </w:rPr>
        <w:t>18. В случае выявления неправомерной обработки персональных данных, осуществляемой уполномоченными должностными лицами администрации поселения, уполномоченные должностные лица администрации поселения в срок, не превышающий трёх рабочих дней с даты этого выявления, обязаны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администрации поселения. В случае, если обеспечить правомерность обработки персональных данных невозможно, уполномоченные должностные лица администрации поселения в срок, не превышающий десяти рабочих дней с даты выявления неправомерной обработки персональных данных, обязаны уничтожить такие персональные данные или обеспечить их уничтожение. Об устранении допущенных нарушений или об уничтожении персональных данных уполномоченные должностные лица администрации поселения обязаны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bookmarkEnd w:id="168"/>
    </w:p>
    <w:p w14:paraId="52BA5FBB">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19.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14:paraId="51C9C204">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1) в течение двадцати четырёх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14:paraId="5E432E83">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14:paraId="3BC79F11">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20. В случае достижения цели обработки персональных данных уполномоченные должностные лица администрации поселения обязаны прекратить обработку персональных данных или обеспечить её прекращение (если обработка персональных данных осуществляется другим лицом, действующим по поручению администрации поселения)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администрации поселения)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уполномоченными должностными лицами администрации поселения и субъектом персональных данных либо если уполномоченные должностные лица администрации поселения не вправе осуществлять обработку персональных данных без согласия субъекта персональных данных на основаниях, предусмотренных Федеральным законом от 27 июля 2006г. № 152-ФЗ «О персональных данных» или другими федеральными законами.</w:t>
      </w:r>
    </w:p>
    <w:p w14:paraId="0332624A">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21. В случае отзыва субъектом персональных данных согласия на обработку его персональных данных уполномоченные должностные лица администрации поселения обязаны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уполномоченных должностных лиц администрации поселения)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уполномоченных должностных лиц администрации поселения)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администрацией поселения и субъектом персональных данных либо если администрация поселения не вправе осуществлять обработку персональных данных без согласия субъекта персональных данных на основаниях, предусмотренных Федеральным законом от 27 июля 2006г. № 152-ФЗ «О персональных данных» или другими федеральными законами.</w:t>
      </w:r>
    </w:p>
    <w:p w14:paraId="13D8FAF0">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22.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 статьи 10 и частью 2 статьи 11 Федерального закона от 27 июля 2006г. № 152-ФЗ «О персональных данных».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3E42E5DE">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23. В случае отсутствия возможности уничтожения персональных данных в течение срока, указанного в пунктах 18-22 настоящих Правил, уполномоченные должностные лица администрации поселения осуществляет блокирование таких персональных данных или обеспечивают их блокирование (если обработка персональных данных осуществляется другим лицом, действующим по поручению администрации поселения) и обеспечивают уничтожение персональных данных в срок не более чем шесть месяцев, если иной срок не установлен федеральными законами.</w:t>
      </w:r>
    </w:p>
    <w:p w14:paraId="5ABA312A">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24. Подтверждение уничтожения персональных данных в случаях, предусмотренных настоящими Правилами, осуществляется в соответствии с требованиями, установленными уполномоченным органом по защите прав субъектов персональных данных.</w:t>
      </w:r>
    </w:p>
    <w:p w14:paraId="2D0DC735">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25. Ответ на запрос подписывается Главой Октябрьского  муниципального образования или лицом, исполняющим его обязанности на основании </w:t>
      </w:r>
      <w:r>
        <w:fldChar w:fldCharType="begin"/>
      </w:r>
      <w:r>
        <w:instrText xml:space="preserve"> HYPERLINK "https://pravo-search.minjust.ru/bigs/showDocument.html?id=26C2C1B1-25BC-4D2D-B288-44CB4A30C8A8" \t "_blank" </w:instrText>
      </w:r>
      <w:r>
        <w:fldChar w:fldCharType="separate"/>
      </w:r>
      <w:r>
        <w:rPr>
          <w:rFonts w:ascii="PT Astra Serif" w:hAnsi="PT Astra Serif" w:eastAsia="Times New Roman" w:cs="Arial"/>
          <w:color w:val="0000FF"/>
          <w:sz w:val="24"/>
          <w:szCs w:val="24"/>
          <w:lang w:eastAsia="ru-RU"/>
        </w:rPr>
        <w:t>Устава</w:t>
      </w:r>
      <w:r>
        <w:rPr>
          <w:rFonts w:ascii="PT Astra Serif" w:hAnsi="PT Astra Serif" w:eastAsia="Times New Roman" w:cs="Arial"/>
          <w:color w:val="0000FF"/>
          <w:sz w:val="24"/>
          <w:szCs w:val="24"/>
          <w:lang w:eastAsia="ru-RU"/>
        </w:rPr>
        <w:fldChar w:fldCharType="end"/>
      </w:r>
      <w:r>
        <w:rPr>
          <w:rFonts w:ascii="PT Astra Serif" w:hAnsi="PT Astra Serif" w:eastAsia="Times New Roman" w:cs="Arial"/>
          <w:color w:val="000000"/>
          <w:sz w:val="24"/>
          <w:szCs w:val="24"/>
          <w:lang w:eastAsia="ru-RU"/>
        </w:rPr>
        <w:t> Октябрьского  муниципального образования. Ответ на запрос подлежит обязательной регистрации с присвоением исходящего номера.</w:t>
      </w:r>
    </w:p>
    <w:p w14:paraId="495F7BC9">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26</w:t>
      </w:r>
      <w:bookmarkStart w:id="169" w:name="sub_2019"/>
      <w:r>
        <w:rPr>
          <w:rFonts w:ascii="PT Astra Serif" w:hAnsi="PT Astra Serif" w:eastAsia="Times New Roman" w:cs="Arial"/>
          <w:color w:val="000000"/>
          <w:sz w:val="24"/>
          <w:szCs w:val="24"/>
          <w:lang w:eastAsia="ru-RU"/>
        </w:rPr>
        <w:t>. Ответ на запрос направляется в письменной форме по почтовому адресу, указанному в запросе.</w:t>
      </w:r>
      <w:bookmarkEnd w:id="169"/>
    </w:p>
    <w:p w14:paraId="674FF2A7">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27</w:t>
      </w:r>
      <w:bookmarkStart w:id="170" w:name="sub_2020"/>
      <w:r>
        <w:rPr>
          <w:rFonts w:ascii="PT Astra Serif" w:hAnsi="PT Astra Serif" w:eastAsia="Times New Roman" w:cs="Arial"/>
          <w:color w:val="000000"/>
          <w:sz w:val="24"/>
          <w:szCs w:val="24"/>
          <w:lang w:eastAsia="ru-RU"/>
        </w:rPr>
        <w:t>. Ответ на запрос, поступивший в администрацию поселения, в форме электронного документа, направляется в форме электронного документа по адресу электронной почты, указанному в запросе, или в письменной форме по почтовому адресу, указанному в запросе.</w:t>
      </w:r>
      <w:bookmarkEnd w:id="170"/>
    </w:p>
    <w:p w14:paraId="61A41AFE">
      <w:pPr>
        <w:spacing w:after="0" w:line="240" w:lineRule="auto"/>
        <w:ind w:firstLine="567"/>
        <w:jc w:val="both"/>
        <w:rPr>
          <w:rFonts w:ascii="PT Astra Serif" w:hAnsi="PT Astra Serif" w:eastAsia="Times New Roman" w:cs="Arial"/>
          <w:color w:val="000000"/>
          <w:sz w:val="24"/>
          <w:szCs w:val="24"/>
          <w:lang w:eastAsia="ru-RU"/>
        </w:rPr>
      </w:pPr>
      <w:r>
        <w:rPr>
          <w:rFonts w:ascii="PT Astra Serif" w:hAnsi="PT Astra Serif" w:eastAsia="Times New Roman" w:cs="Arial"/>
          <w:color w:val="000000"/>
          <w:sz w:val="24"/>
          <w:szCs w:val="24"/>
          <w:lang w:eastAsia="ru-RU"/>
        </w:rPr>
        <w:t>28</w:t>
      </w:r>
      <w:bookmarkStart w:id="171" w:name="sub_2021"/>
      <w:r>
        <w:rPr>
          <w:rFonts w:ascii="PT Astra Serif" w:hAnsi="PT Astra Serif" w:eastAsia="Times New Roman" w:cs="Arial"/>
          <w:color w:val="000000"/>
          <w:sz w:val="24"/>
          <w:szCs w:val="24"/>
          <w:lang w:eastAsia="ru-RU"/>
        </w:rPr>
        <w:t>. Копии документов, не относящиеся к трудовой деятельности (например, паспорт, свидетельство о рождении, свидетельство о заключении брака, свидетельство о расторжении брака, диплом об образовании, военный билет, полис обязательного медицинского страхования, документ, подтверждающий регистрацию в системе индивидуального (персонифицированного) учёта, свидетельство о постановке на учёт в налоговом органе (идентификационный номер налогоплательщика) субъекту персональных данных или его представителю администрацией поселения не выдаются.</w:t>
      </w:r>
      <w:bookmarkEnd w:id="171"/>
    </w:p>
    <w:p w14:paraId="5DDD3300">
      <w:pPr>
        <w:spacing w:after="0" w:line="240" w:lineRule="auto"/>
        <w:ind w:firstLine="567"/>
        <w:jc w:val="both"/>
        <w:rPr>
          <w:rFonts w:ascii="PT Astra Serif" w:hAnsi="PT Astra Serif" w:eastAsia="Times New Roman" w:cs="Arial"/>
          <w:color w:val="000000"/>
          <w:sz w:val="24"/>
          <w:szCs w:val="24"/>
          <w:lang w:eastAsia="ru-RU"/>
        </w:rPr>
      </w:pPr>
    </w:p>
    <w:p w14:paraId="66A740E2">
      <w:pPr>
        <w:spacing w:after="0" w:line="240" w:lineRule="auto"/>
        <w:ind w:firstLine="567"/>
        <w:jc w:val="both"/>
        <w:rPr>
          <w:rFonts w:ascii="PT Astra Serif" w:hAnsi="PT Astra Serif" w:eastAsia="Times New Roman" w:cs="Arial"/>
          <w:color w:val="000000"/>
          <w:sz w:val="24"/>
          <w:szCs w:val="24"/>
          <w:lang w:eastAsia="ru-RU"/>
        </w:rPr>
      </w:pPr>
    </w:p>
    <w:p w14:paraId="2FE32F83">
      <w:pPr>
        <w:spacing w:after="0" w:line="240" w:lineRule="auto"/>
        <w:ind w:firstLine="567"/>
        <w:jc w:val="both"/>
        <w:rPr>
          <w:rFonts w:ascii="PT Astra Serif" w:hAnsi="PT Astra Serif" w:eastAsia="Times New Roman" w:cs="Arial"/>
          <w:color w:val="000000"/>
          <w:sz w:val="24"/>
          <w:szCs w:val="24"/>
          <w:lang w:eastAsia="ru-RU"/>
        </w:rPr>
      </w:pPr>
    </w:p>
    <w:p w14:paraId="3903F1F5">
      <w:pPr>
        <w:spacing w:after="0" w:line="240" w:lineRule="auto"/>
        <w:ind w:firstLine="567"/>
        <w:jc w:val="both"/>
        <w:rPr>
          <w:rFonts w:ascii="PT Astra Serif" w:hAnsi="PT Astra Serif" w:eastAsia="Times New Roman" w:cs="Arial"/>
          <w:color w:val="000000"/>
          <w:sz w:val="24"/>
          <w:szCs w:val="24"/>
          <w:lang w:eastAsia="ru-RU"/>
        </w:rPr>
      </w:pPr>
    </w:p>
    <w:p w14:paraId="4A992CD4">
      <w:pPr>
        <w:spacing w:after="0" w:line="240" w:lineRule="auto"/>
        <w:ind w:firstLine="567"/>
        <w:jc w:val="both"/>
        <w:rPr>
          <w:rFonts w:ascii="PT Astra Serif" w:hAnsi="PT Astra Serif" w:eastAsia="Times New Roman" w:cs="Arial"/>
          <w:color w:val="000000"/>
          <w:sz w:val="24"/>
          <w:szCs w:val="24"/>
          <w:lang w:eastAsia="ru-RU"/>
        </w:rPr>
      </w:pPr>
    </w:p>
    <w:p w14:paraId="45BC3B8B">
      <w:pPr>
        <w:spacing w:after="0" w:line="240" w:lineRule="auto"/>
        <w:ind w:firstLine="567"/>
        <w:jc w:val="both"/>
        <w:rPr>
          <w:rFonts w:ascii="PT Astra Serif" w:hAnsi="PT Astra Serif" w:eastAsia="Times New Roman" w:cs="Arial"/>
          <w:color w:val="000000"/>
          <w:sz w:val="24"/>
          <w:szCs w:val="24"/>
          <w:lang w:eastAsia="ru-RU"/>
        </w:rPr>
      </w:pPr>
    </w:p>
    <w:p w14:paraId="4F07A739">
      <w:pPr>
        <w:spacing w:after="0" w:line="240" w:lineRule="auto"/>
        <w:ind w:firstLine="567"/>
        <w:jc w:val="both"/>
        <w:rPr>
          <w:rFonts w:ascii="PT Astra Serif" w:hAnsi="PT Astra Serif" w:eastAsia="Times New Roman" w:cs="Arial"/>
          <w:color w:val="000000"/>
          <w:sz w:val="24"/>
          <w:szCs w:val="24"/>
          <w:lang w:eastAsia="ru-RU"/>
        </w:rPr>
      </w:pPr>
    </w:p>
    <w:p w14:paraId="1BD70754">
      <w:pPr>
        <w:spacing w:after="0" w:line="240" w:lineRule="auto"/>
        <w:ind w:firstLine="567"/>
        <w:jc w:val="both"/>
        <w:rPr>
          <w:rFonts w:ascii="PT Astra Serif" w:hAnsi="PT Astra Serif" w:eastAsia="Times New Roman" w:cs="Arial"/>
          <w:color w:val="000000"/>
          <w:sz w:val="24"/>
          <w:szCs w:val="24"/>
          <w:lang w:eastAsia="ru-RU"/>
        </w:rPr>
      </w:pPr>
    </w:p>
    <w:p w14:paraId="5DC8EA34">
      <w:pPr>
        <w:spacing w:after="0" w:line="240" w:lineRule="auto"/>
        <w:ind w:firstLine="567"/>
        <w:jc w:val="both"/>
        <w:rPr>
          <w:rFonts w:ascii="PT Astra Serif" w:hAnsi="PT Astra Serif" w:eastAsia="Times New Roman" w:cs="Arial"/>
          <w:color w:val="000000"/>
          <w:sz w:val="24"/>
          <w:szCs w:val="24"/>
          <w:lang w:eastAsia="ru-RU"/>
        </w:rPr>
      </w:pPr>
    </w:p>
    <w:p w14:paraId="3C2F3FF3">
      <w:pPr>
        <w:spacing w:after="0" w:line="240" w:lineRule="auto"/>
        <w:ind w:firstLine="567"/>
        <w:jc w:val="both"/>
        <w:rPr>
          <w:rFonts w:ascii="PT Astra Serif" w:hAnsi="PT Astra Serif" w:eastAsia="Times New Roman" w:cs="Arial"/>
          <w:color w:val="000000"/>
          <w:sz w:val="24"/>
          <w:szCs w:val="24"/>
          <w:lang w:eastAsia="ru-RU"/>
        </w:rPr>
      </w:pPr>
    </w:p>
    <w:p w14:paraId="65862659">
      <w:pPr>
        <w:spacing w:after="0" w:line="240" w:lineRule="auto"/>
        <w:ind w:firstLine="567"/>
        <w:jc w:val="both"/>
        <w:rPr>
          <w:rFonts w:ascii="PT Astra Serif" w:hAnsi="PT Astra Serif" w:eastAsia="Times New Roman" w:cs="Arial"/>
          <w:color w:val="000000"/>
          <w:sz w:val="24"/>
          <w:szCs w:val="24"/>
          <w:lang w:eastAsia="ru-RU"/>
        </w:rPr>
      </w:pPr>
    </w:p>
    <w:p w14:paraId="6DC5C641">
      <w:pPr>
        <w:spacing w:after="0" w:line="240" w:lineRule="auto"/>
        <w:ind w:firstLine="567"/>
        <w:jc w:val="both"/>
        <w:rPr>
          <w:rFonts w:ascii="PT Astra Serif" w:hAnsi="PT Astra Serif" w:eastAsia="Times New Roman" w:cs="Arial"/>
          <w:color w:val="000000"/>
          <w:sz w:val="24"/>
          <w:szCs w:val="24"/>
          <w:lang w:eastAsia="ru-RU"/>
        </w:rPr>
      </w:pPr>
    </w:p>
    <w:p w14:paraId="28264F08">
      <w:pPr>
        <w:spacing w:after="0" w:line="240" w:lineRule="auto"/>
        <w:ind w:firstLine="7800" w:firstLineChars="3900"/>
        <w:jc w:val="both"/>
        <w:rPr>
          <w:rFonts w:ascii="PT Astra Serif" w:hAnsi="PT Astra Serif" w:eastAsia="Times New Roman" w:cs="Arial"/>
          <w:color w:val="000000"/>
          <w:sz w:val="20"/>
          <w:szCs w:val="24"/>
          <w:lang w:eastAsia="ru-RU"/>
        </w:rPr>
      </w:pPr>
      <w:bookmarkStart w:id="172" w:name="sub_3000"/>
      <w:r>
        <w:rPr>
          <w:rFonts w:ascii="PT Astra Serif" w:hAnsi="PT Astra Serif" w:eastAsia="Times New Roman" w:cs="Arial"/>
          <w:color w:val="000000"/>
          <w:sz w:val="20"/>
          <w:szCs w:val="24"/>
          <w:lang w:eastAsia="ru-RU"/>
        </w:rPr>
        <w:t xml:space="preserve">Приложение № 3 </w:t>
      </w:r>
    </w:p>
    <w:p w14:paraId="11A786BE">
      <w:pPr>
        <w:spacing w:after="0" w:line="240" w:lineRule="auto"/>
        <w:jc w:val="right"/>
        <w:rPr>
          <w:rFonts w:ascii="PT Astra Serif" w:hAnsi="PT Astra Serif" w:eastAsia="Times New Roman" w:cs="Arial"/>
          <w:color w:val="000000"/>
          <w:sz w:val="20"/>
          <w:szCs w:val="24"/>
          <w:lang w:eastAsia="ru-RU"/>
        </w:rPr>
      </w:pPr>
      <w:r>
        <w:rPr>
          <w:rFonts w:ascii="PT Astra Serif" w:hAnsi="PT Astra Serif" w:eastAsia="Times New Roman" w:cs="Arial"/>
          <w:color w:val="000000"/>
          <w:sz w:val="20"/>
          <w:szCs w:val="24"/>
          <w:lang w:eastAsia="ru-RU"/>
        </w:rPr>
        <w:t>к постановлению администрации </w:t>
      </w:r>
      <w:bookmarkEnd w:id="172"/>
      <w:r>
        <w:rPr>
          <w:rFonts w:ascii="PT Astra Serif" w:hAnsi="PT Astra Serif" w:eastAsia="Times New Roman" w:cs="Arial"/>
          <w:color w:val="000000"/>
          <w:sz w:val="20"/>
          <w:szCs w:val="24"/>
          <w:lang w:eastAsia="ru-RU"/>
        </w:rPr>
        <w:t xml:space="preserve">Октябрьского  МО </w:t>
      </w:r>
    </w:p>
    <w:p w14:paraId="2D74C743">
      <w:pPr>
        <w:spacing w:after="0" w:line="240" w:lineRule="auto"/>
        <w:jc w:val="right"/>
        <w:rPr>
          <w:rFonts w:hint="default" w:ascii="Arial" w:hAnsi="Arial" w:eastAsia="Times New Roman" w:cs="Arial"/>
          <w:color w:val="000000"/>
          <w:sz w:val="20"/>
          <w:szCs w:val="24"/>
          <w:lang w:val="en-US" w:eastAsia="ru-RU"/>
        </w:rPr>
      </w:pPr>
      <w:r>
        <w:rPr>
          <w:rFonts w:ascii="PT Astra Serif" w:hAnsi="PT Astra Serif" w:eastAsia="Times New Roman" w:cs="Arial"/>
          <w:color w:val="000000"/>
          <w:sz w:val="20"/>
          <w:szCs w:val="24"/>
          <w:lang w:eastAsia="ru-RU"/>
        </w:rPr>
        <w:t>от 11.09.2025 г. №</w:t>
      </w:r>
      <w:r>
        <w:rPr>
          <w:rFonts w:hint="default" w:ascii="PT Astra Serif" w:hAnsi="PT Astra Serif" w:eastAsia="Times New Roman" w:cs="Arial"/>
          <w:color w:val="000000"/>
          <w:sz w:val="20"/>
          <w:szCs w:val="24"/>
          <w:lang w:val="en-US" w:eastAsia="ru-RU"/>
        </w:rPr>
        <w:t>36</w:t>
      </w:r>
    </w:p>
    <w:p w14:paraId="0C0167F1">
      <w:pPr>
        <w:spacing w:after="0" w:line="240" w:lineRule="auto"/>
        <w:ind w:left="6237"/>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49642433">
      <w:pPr>
        <w:spacing w:after="0" w:line="240" w:lineRule="auto"/>
        <w:ind w:firstLine="567"/>
        <w:jc w:val="center"/>
        <w:outlineLvl w:val="0"/>
        <w:rPr>
          <w:rFonts w:ascii="Arial" w:hAnsi="Arial" w:eastAsia="Times New Roman" w:cs="Arial"/>
          <w:b/>
          <w:bCs/>
          <w:color w:val="000000"/>
          <w:kern w:val="36"/>
          <w:sz w:val="24"/>
          <w:szCs w:val="24"/>
          <w:lang w:eastAsia="ru-RU"/>
        </w:rPr>
      </w:pPr>
      <w:r>
        <w:rPr>
          <w:rFonts w:ascii="PT Astra Serif" w:hAnsi="PT Astra Serif" w:eastAsia="Times New Roman" w:cs="Arial"/>
          <w:b/>
          <w:bCs/>
          <w:color w:val="000000"/>
          <w:kern w:val="36"/>
          <w:sz w:val="24"/>
          <w:szCs w:val="24"/>
          <w:lang w:eastAsia="ru-RU"/>
        </w:rPr>
        <w:t>Правила осуществления внутреннего контроля соответствия обработки персональных данных требованиям к защите персональных данных в администрации Октябрьского  муниципального образования</w:t>
      </w:r>
    </w:p>
    <w:p w14:paraId="0785DAF2">
      <w:pPr>
        <w:spacing w:after="0" w:line="240" w:lineRule="auto"/>
        <w:ind w:firstLine="567"/>
        <w:jc w:val="center"/>
        <w:outlineLvl w:val="0"/>
        <w:rPr>
          <w:rFonts w:ascii="Arial" w:hAnsi="Arial" w:eastAsia="Times New Roman" w:cs="Arial"/>
          <w:b/>
          <w:bCs/>
          <w:color w:val="000000"/>
          <w:kern w:val="36"/>
          <w:sz w:val="24"/>
          <w:szCs w:val="24"/>
          <w:lang w:eastAsia="ru-RU"/>
        </w:rPr>
      </w:pPr>
      <w:bookmarkStart w:id="173" w:name="sub_3100"/>
      <w:r>
        <w:rPr>
          <w:rFonts w:ascii="PT Astra Serif" w:hAnsi="PT Astra Serif" w:eastAsia="Times New Roman" w:cs="Arial"/>
          <w:b/>
          <w:bCs/>
          <w:i/>
          <w:iCs/>
          <w:color w:val="000000"/>
          <w:kern w:val="36"/>
          <w:sz w:val="24"/>
          <w:szCs w:val="24"/>
          <w:lang w:eastAsia="ru-RU"/>
        </w:rPr>
        <w:t> </w:t>
      </w:r>
      <w:bookmarkEnd w:id="173"/>
    </w:p>
    <w:p w14:paraId="10E9E0B3">
      <w:pPr>
        <w:spacing w:after="0" w:line="240" w:lineRule="auto"/>
        <w:ind w:firstLine="567"/>
        <w:jc w:val="center"/>
        <w:outlineLvl w:val="0"/>
        <w:rPr>
          <w:rFonts w:ascii="Arial" w:hAnsi="Arial" w:eastAsia="Times New Roman" w:cs="Arial"/>
          <w:b/>
          <w:bCs/>
          <w:color w:val="000000"/>
          <w:kern w:val="36"/>
          <w:sz w:val="24"/>
          <w:szCs w:val="24"/>
          <w:lang w:eastAsia="ru-RU"/>
        </w:rPr>
      </w:pPr>
      <w:r>
        <w:rPr>
          <w:rFonts w:ascii="PT Astra Serif" w:hAnsi="PT Astra Serif" w:eastAsia="Times New Roman" w:cs="Arial"/>
          <w:b/>
          <w:bCs/>
          <w:color w:val="000000"/>
          <w:kern w:val="36"/>
          <w:sz w:val="24"/>
          <w:szCs w:val="24"/>
          <w:lang w:eastAsia="ru-RU"/>
        </w:rPr>
        <w:t>I. Общие положения</w:t>
      </w:r>
    </w:p>
    <w:p w14:paraId="137218CE">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b/>
          <w:bCs/>
          <w:i/>
          <w:iCs/>
          <w:color w:val="000000"/>
          <w:sz w:val="24"/>
          <w:szCs w:val="24"/>
          <w:lang w:eastAsia="ru-RU"/>
        </w:rPr>
        <w:t> </w:t>
      </w:r>
    </w:p>
    <w:p w14:paraId="4EEEE11D">
      <w:pPr>
        <w:spacing w:after="0" w:line="240" w:lineRule="auto"/>
        <w:ind w:firstLine="567"/>
        <w:jc w:val="both"/>
        <w:rPr>
          <w:rFonts w:ascii="Arial" w:hAnsi="Arial" w:eastAsia="Times New Roman" w:cs="Arial"/>
          <w:color w:val="000000"/>
          <w:sz w:val="24"/>
          <w:szCs w:val="24"/>
          <w:lang w:eastAsia="ru-RU"/>
        </w:rPr>
      </w:pPr>
      <w:bookmarkStart w:id="174" w:name="sub_3101"/>
      <w:r>
        <w:rPr>
          <w:rFonts w:ascii="PT Astra Serif" w:hAnsi="PT Astra Serif" w:eastAsia="Times New Roman" w:cs="Arial"/>
          <w:color w:val="000000"/>
          <w:sz w:val="24"/>
          <w:szCs w:val="24"/>
          <w:lang w:eastAsia="ru-RU"/>
        </w:rPr>
        <w:t>1.1. Настоящие Правила осуществления внутреннего контроля соответствия обработки персональных данных требованиям к защите персональных данных в администрации Октябрьского  муниципального образования (далее - Правила, администрация поселения) разработаны в соответствии с Федеральным законом от 27 июля 2006г. № 152-ФЗ «О персональных данных» и законодательством Российской Федерации о персональных данных.</w:t>
      </w:r>
      <w:bookmarkEnd w:id="174"/>
    </w:p>
    <w:p w14:paraId="69FEA99B">
      <w:pPr>
        <w:spacing w:after="0" w:line="240" w:lineRule="auto"/>
        <w:ind w:firstLine="567"/>
        <w:jc w:val="both"/>
        <w:rPr>
          <w:rFonts w:ascii="Arial" w:hAnsi="Arial" w:eastAsia="Times New Roman" w:cs="Arial"/>
          <w:color w:val="000000"/>
          <w:sz w:val="24"/>
          <w:szCs w:val="24"/>
          <w:lang w:eastAsia="ru-RU"/>
        </w:rPr>
      </w:pPr>
      <w:bookmarkStart w:id="175" w:name="sub_3102"/>
      <w:r>
        <w:rPr>
          <w:rFonts w:ascii="PT Astra Serif" w:hAnsi="PT Astra Serif" w:eastAsia="Times New Roman" w:cs="Arial"/>
          <w:color w:val="000000"/>
          <w:sz w:val="24"/>
          <w:szCs w:val="24"/>
          <w:lang w:eastAsia="ru-RU"/>
        </w:rPr>
        <w:t>1.2. Настоящие Правила определяют порядок осуществления внутреннего контроля соответствия обработки персональных данных требованиям к защите персональных данных в администрации поселения и действуют постоянно.</w:t>
      </w:r>
      <w:bookmarkEnd w:id="175"/>
    </w:p>
    <w:p w14:paraId="7D5B947B">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09A727C4">
      <w:pPr>
        <w:spacing w:after="0" w:line="240" w:lineRule="auto"/>
        <w:ind w:firstLine="567"/>
        <w:jc w:val="center"/>
        <w:outlineLvl w:val="0"/>
        <w:rPr>
          <w:rFonts w:ascii="Arial" w:hAnsi="Arial" w:eastAsia="Times New Roman" w:cs="Arial"/>
          <w:b/>
          <w:bCs/>
          <w:color w:val="000000"/>
          <w:kern w:val="36"/>
          <w:sz w:val="24"/>
          <w:szCs w:val="24"/>
          <w:lang w:eastAsia="ru-RU"/>
        </w:rPr>
      </w:pPr>
      <w:bookmarkStart w:id="176" w:name="sub_3200"/>
      <w:r>
        <w:rPr>
          <w:rFonts w:ascii="PT Astra Serif" w:hAnsi="PT Astra Serif" w:eastAsia="Times New Roman" w:cs="Arial"/>
          <w:b/>
          <w:bCs/>
          <w:color w:val="000000"/>
          <w:kern w:val="36"/>
          <w:sz w:val="24"/>
          <w:szCs w:val="24"/>
          <w:lang w:eastAsia="ru-RU"/>
        </w:rPr>
        <w:t>II. Тематика проведения внутреннего контроля</w:t>
      </w:r>
      <w:bookmarkEnd w:id="176"/>
    </w:p>
    <w:p w14:paraId="04C0579C">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79CEE22C">
      <w:pPr>
        <w:spacing w:after="0" w:line="240" w:lineRule="auto"/>
        <w:ind w:firstLine="567"/>
        <w:jc w:val="both"/>
        <w:rPr>
          <w:rFonts w:ascii="Arial" w:hAnsi="Arial" w:eastAsia="Times New Roman" w:cs="Arial"/>
          <w:color w:val="000000"/>
          <w:sz w:val="24"/>
          <w:szCs w:val="24"/>
          <w:lang w:eastAsia="ru-RU"/>
        </w:rPr>
      </w:pPr>
      <w:bookmarkStart w:id="177" w:name="sub_3201"/>
      <w:r>
        <w:rPr>
          <w:rFonts w:ascii="PT Astra Serif" w:hAnsi="PT Astra Serif" w:eastAsia="Times New Roman" w:cs="Arial"/>
          <w:color w:val="000000"/>
          <w:sz w:val="24"/>
          <w:szCs w:val="24"/>
          <w:lang w:eastAsia="ru-RU"/>
        </w:rPr>
        <w:t>2.1. Тематика проверок обработки персональных данных с использованием средств автоматизации:</w:t>
      </w:r>
      <w:bookmarkEnd w:id="177"/>
    </w:p>
    <w:p w14:paraId="442E3551">
      <w:pPr>
        <w:spacing w:after="0" w:line="240" w:lineRule="auto"/>
        <w:ind w:firstLine="567"/>
        <w:jc w:val="both"/>
        <w:rPr>
          <w:rFonts w:ascii="Arial" w:hAnsi="Arial" w:eastAsia="Times New Roman" w:cs="Arial"/>
          <w:color w:val="000000"/>
          <w:sz w:val="24"/>
          <w:szCs w:val="24"/>
          <w:lang w:eastAsia="ru-RU"/>
        </w:rPr>
      </w:pPr>
      <w:bookmarkStart w:id="178" w:name="sub_3211"/>
      <w:r>
        <w:rPr>
          <w:rFonts w:ascii="PT Astra Serif" w:hAnsi="PT Astra Serif" w:eastAsia="Times New Roman" w:cs="Arial"/>
          <w:color w:val="000000"/>
          <w:sz w:val="24"/>
          <w:szCs w:val="24"/>
          <w:lang w:eastAsia="ru-RU"/>
        </w:rPr>
        <w:t>а) соответствие полномочий пользователя правилам доступа;</w:t>
      </w:r>
      <w:bookmarkEnd w:id="178"/>
    </w:p>
    <w:p w14:paraId="142361FA">
      <w:pPr>
        <w:spacing w:after="0" w:line="240" w:lineRule="auto"/>
        <w:ind w:firstLine="567"/>
        <w:jc w:val="both"/>
        <w:rPr>
          <w:rFonts w:ascii="Arial" w:hAnsi="Arial" w:eastAsia="Times New Roman" w:cs="Arial"/>
          <w:color w:val="000000"/>
          <w:sz w:val="24"/>
          <w:szCs w:val="24"/>
          <w:lang w:eastAsia="ru-RU"/>
        </w:rPr>
      </w:pPr>
      <w:bookmarkStart w:id="179" w:name="sub_3212"/>
      <w:r>
        <w:rPr>
          <w:rFonts w:ascii="PT Astra Serif" w:hAnsi="PT Astra Serif" w:eastAsia="Times New Roman" w:cs="Arial"/>
          <w:color w:val="000000"/>
          <w:sz w:val="24"/>
          <w:szCs w:val="24"/>
          <w:lang w:eastAsia="ru-RU"/>
        </w:rPr>
        <w:t>б) соблюдение пользователями информационных систем персональных данных администрации поселения парольной политики;</w:t>
      </w:r>
      <w:bookmarkEnd w:id="179"/>
    </w:p>
    <w:p w14:paraId="7A5B3881">
      <w:pPr>
        <w:spacing w:after="0" w:line="240" w:lineRule="auto"/>
        <w:ind w:firstLine="567"/>
        <w:jc w:val="both"/>
        <w:rPr>
          <w:rFonts w:ascii="Arial" w:hAnsi="Arial" w:eastAsia="Times New Roman" w:cs="Arial"/>
          <w:color w:val="000000"/>
          <w:sz w:val="24"/>
          <w:szCs w:val="24"/>
          <w:lang w:eastAsia="ru-RU"/>
        </w:rPr>
      </w:pPr>
      <w:bookmarkStart w:id="180" w:name="sub_3213"/>
      <w:r>
        <w:rPr>
          <w:rFonts w:ascii="PT Astra Serif" w:hAnsi="PT Astra Serif" w:eastAsia="Times New Roman" w:cs="Arial"/>
          <w:color w:val="000000"/>
          <w:sz w:val="24"/>
          <w:szCs w:val="24"/>
          <w:lang w:eastAsia="ru-RU"/>
        </w:rPr>
        <w:t>в) соблюдение пользователями информационных систем персональных данных администрации поселения антивирусной политики;</w:t>
      </w:r>
      <w:bookmarkEnd w:id="180"/>
    </w:p>
    <w:p w14:paraId="0EEACBE3">
      <w:pPr>
        <w:spacing w:after="0" w:line="240" w:lineRule="auto"/>
        <w:ind w:firstLine="567"/>
        <w:jc w:val="both"/>
        <w:rPr>
          <w:rFonts w:ascii="Arial" w:hAnsi="Arial" w:eastAsia="Times New Roman" w:cs="Arial"/>
          <w:color w:val="000000"/>
          <w:sz w:val="24"/>
          <w:szCs w:val="24"/>
          <w:lang w:eastAsia="ru-RU"/>
        </w:rPr>
      </w:pPr>
      <w:bookmarkStart w:id="181" w:name="sub_3214"/>
      <w:r>
        <w:rPr>
          <w:rFonts w:ascii="PT Astra Serif" w:hAnsi="PT Astra Serif" w:eastAsia="Times New Roman" w:cs="Arial"/>
          <w:color w:val="000000"/>
          <w:sz w:val="24"/>
          <w:szCs w:val="24"/>
          <w:lang w:eastAsia="ru-RU"/>
        </w:rPr>
        <w:t>г) соблюдение пользователями информационных систем персональных данных администрации поселения правил работы со сменными (съёмными) носителями персональных данных;</w:t>
      </w:r>
      <w:bookmarkEnd w:id="181"/>
    </w:p>
    <w:p w14:paraId="2CC8C0D9">
      <w:pPr>
        <w:spacing w:after="0" w:line="240" w:lineRule="auto"/>
        <w:ind w:firstLine="567"/>
        <w:jc w:val="both"/>
        <w:rPr>
          <w:rFonts w:ascii="Arial" w:hAnsi="Arial" w:eastAsia="Times New Roman" w:cs="Arial"/>
          <w:color w:val="000000"/>
          <w:sz w:val="24"/>
          <w:szCs w:val="24"/>
          <w:lang w:eastAsia="ru-RU"/>
        </w:rPr>
      </w:pPr>
      <w:bookmarkStart w:id="182" w:name="sub_3215"/>
      <w:r>
        <w:rPr>
          <w:rFonts w:ascii="PT Astra Serif" w:hAnsi="PT Astra Serif" w:eastAsia="Times New Roman" w:cs="Arial"/>
          <w:color w:val="000000"/>
          <w:sz w:val="24"/>
          <w:szCs w:val="24"/>
          <w:lang w:eastAsia="ru-RU"/>
        </w:rPr>
        <w:t>д) соблюдение порядка доступа в помещения администрации поселения, в которых ведется автоматизированная (с использованием информационных систем персональных данных) обработка персональных данных;</w:t>
      </w:r>
      <w:bookmarkEnd w:id="182"/>
    </w:p>
    <w:p w14:paraId="53C09C7F">
      <w:pPr>
        <w:spacing w:after="0" w:line="240" w:lineRule="auto"/>
        <w:ind w:firstLine="567"/>
        <w:jc w:val="both"/>
        <w:rPr>
          <w:rFonts w:ascii="Arial" w:hAnsi="Arial" w:eastAsia="Times New Roman" w:cs="Arial"/>
          <w:color w:val="000000"/>
          <w:sz w:val="24"/>
          <w:szCs w:val="24"/>
          <w:lang w:eastAsia="ru-RU"/>
        </w:rPr>
      </w:pPr>
      <w:bookmarkStart w:id="183" w:name="sub_3216"/>
      <w:r>
        <w:rPr>
          <w:rFonts w:ascii="PT Astra Serif" w:hAnsi="PT Astra Serif" w:eastAsia="Times New Roman" w:cs="Arial"/>
          <w:color w:val="000000"/>
          <w:sz w:val="24"/>
          <w:szCs w:val="24"/>
          <w:lang w:eastAsia="ru-RU"/>
        </w:rPr>
        <w:t>е) соблюдение порядка резервирования баз данных и хранения резервных копий;</w:t>
      </w:r>
      <w:bookmarkEnd w:id="183"/>
    </w:p>
    <w:p w14:paraId="06E7D286">
      <w:pPr>
        <w:spacing w:after="0" w:line="240" w:lineRule="auto"/>
        <w:ind w:firstLine="567"/>
        <w:jc w:val="both"/>
        <w:rPr>
          <w:rFonts w:ascii="Arial" w:hAnsi="Arial" w:eastAsia="Times New Roman" w:cs="Arial"/>
          <w:color w:val="000000"/>
          <w:sz w:val="24"/>
          <w:szCs w:val="24"/>
          <w:lang w:eastAsia="ru-RU"/>
        </w:rPr>
      </w:pPr>
      <w:bookmarkStart w:id="184" w:name="sub_3217"/>
      <w:r>
        <w:rPr>
          <w:rFonts w:ascii="PT Astra Serif" w:hAnsi="PT Astra Serif" w:eastAsia="Times New Roman" w:cs="Arial"/>
          <w:color w:val="000000"/>
          <w:sz w:val="24"/>
          <w:szCs w:val="24"/>
          <w:lang w:eastAsia="ru-RU"/>
        </w:rPr>
        <w:t>ж) соблюдение порядка работы со средствами защиты информации;</w:t>
      </w:r>
      <w:bookmarkEnd w:id="184"/>
    </w:p>
    <w:p w14:paraId="2BE224CE">
      <w:pPr>
        <w:spacing w:after="0" w:line="240" w:lineRule="auto"/>
        <w:ind w:firstLine="567"/>
        <w:jc w:val="both"/>
        <w:rPr>
          <w:rFonts w:ascii="Arial" w:hAnsi="Arial" w:eastAsia="Times New Roman" w:cs="Arial"/>
          <w:color w:val="000000"/>
          <w:sz w:val="24"/>
          <w:szCs w:val="24"/>
          <w:lang w:eastAsia="ru-RU"/>
        </w:rPr>
      </w:pPr>
      <w:bookmarkStart w:id="185" w:name="sub_3218"/>
      <w:r>
        <w:rPr>
          <w:rFonts w:ascii="PT Astra Serif" w:hAnsi="PT Astra Serif" w:eastAsia="Times New Roman" w:cs="Arial"/>
          <w:color w:val="000000"/>
          <w:sz w:val="24"/>
          <w:szCs w:val="24"/>
          <w:lang w:eastAsia="ru-RU"/>
        </w:rPr>
        <w:t>з) знание пользователей информационных систем персональных данных о своих действиях во внештатных ситуациях.</w:t>
      </w:r>
      <w:bookmarkEnd w:id="185"/>
    </w:p>
    <w:p w14:paraId="45D1525A">
      <w:pPr>
        <w:spacing w:after="0" w:line="240" w:lineRule="auto"/>
        <w:ind w:firstLine="567"/>
        <w:jc w:val="both"/>
        <w:rPr>
          <w:rFonts w:ascii="Arial" w:hAnsi="Arial" w:eastAsia="Times New Roman" w:cs="Arial"/>
          <w:color w:val="000000"/>
          <w:sz w:val="24"/>
          <w:szCs w:val="24"/>
          <w:lang w:eastAsia="ru-RU"/>
        </w:rPr>
      </w:pPr>
      <w:bookmarkStart w:id="186" w:name="sub_3202"/>
      <w:r>
        <w:rPr>
          <w:rFonts w:ascii="PT Astra Serif" w:hAnsi="PT Astra Serif" w:eastAsia="Times New Roman" w:cs="Arial"/>
          <w:color w:val="000000"/>
          <w:sz w:val="24"/>
          <w:szCs w:val="24"/>
          <w:lang w:eastAsia="ru-RU"/>
        </w:rPr>
        <w:t>2.2. Тематика проверок обработки персональных данных без использования средств автоматизации:</w:t>
      </w:r>
      <w:bookmarkEnd w:id="186"/>
    </w:p>
    <w:p w14:paraId="014FEF11">
      <w:pPr>
        <w:spacing w:after="0" w:line="240" w:lineRule="auto"/>
        <w:ind w:firstLine="567"/>
        <w:jc w:val="both"/>
        <w:rPr>
          <w:rFonts w:ascii="Arial" w:hAnsi="Arial" w:eastAsia="Times New Roman" w:cs="Arial"/>
          <w:color w:val="000000"/>
          <w:sz w:val="24"/>
          <w:szCs w:val="24"/>
          <w:lang w:eastAsia="ru-RU"/>
        </w:rPr>
      </w:pPr>
      <w:bookmarkStart w:id="187" w:name="sub_3221"/>
      <w:r>
        <w:rPr>
          <w:rFonts w:ascii="PT Astra Serif" w:hAnsi="PT Astra Serif" w:eastAsia="Times New Roman" w:cs="Arial"/>
          <w:color w:val="000000"/>
          <w:sz w:val="24"/>
          <w:szCs w:val="24"/>
          <w:lang w:eastAsia="ru-RU"/>
        </w:rPr>
        <w:t>а) соответствие полномочий гражданских служащих правилам доступа к бумажным носителям с персональными данными;</w:t>
      </w:r>
      <w:bookmarkEnd w:id="187"/>
    </w:p>
    <w:p w14:paraId="66E8D3A2">
      <w:pPr>
        <w:spacing w:after="0" w:line="240" w:lineRule="auto"/>
        <w:ind w:firstLine="567"/>
        <w:jc w:val="both"/>
        <w:rPr>
          <w:rFonts w:ascii="Arial" w:hAnsi="Arial" w:eastAsia="Times New Roman" w:cs="Arial"/>
          <w:color w:val="000000"/>
          <w:sz w:val="24"/>
          <w:szCs w:val="24"/>
          <w:lang w:eastAsia="ru-RU"/>
        </w:rPr>
      </w:pPr>
      <w:bookmarkStart w:id="188" w:name="sub_3222"/>
      <w:r>
        <w:rPr>
          <w:rFonts w:ascii="PT Astra Serif" w:hAnsi="PT Astra Serif" w:eastAsia="Times New Roman" w:cs="Arial"/>
          <w:color w:val="000000"/>
          <w:sz w:val="24"/>
          <w:szCs w:val="24"/>
          <w:lang w:eastAsia="ru-RU"/>
        </w:rPr>
        <w:t>б) организация работы с бумажными носителями с персональными данными;</w:t>
      </w:r>
      <w:bookmarkEnd w:id="188"/>
    </w:p>
    <w:p w14:paraId="7C57F16C">
      <w:pPr>
        <w:spacing w:after="0" w:line="240" w:lineRule="auto"/>
        <w:ind w:firstLine="567"/>
        <w:jc w:val="both"/>
        <w:rPr>
          <w:rFonts w:ascii="Arial" w:hAnsi="Arial" w:eastAsia="Times New Roman" w:cs="Arial"/>
          <w:color w:val="000000"/>
          <w:sz w:val="24"/>
          <w:szCs w:val="24"/>
          <w:lang w:eastAsia="ru-RU"/>
        </w:rPr>
      </w:pPr>
      <w:bookmarkStart w:id="189" w:name="sub_3223"/>
      <w:r>
        <w:rPr>
          <w:rFonts w:ascii="PT Astra Serif" w:hAnsi="PT Astra Serif" w:eastAsia="Times New Roman" w:cs="Arial"/>
          <w:color w:val="000000"/>
          <w:sz w:val="24"/>
          <w:szCs w:val="24"/>
          <w:lang w:eastAsia="ru-RU"/>
        </w:rPr>
        <w:t>в) организация хранения бумажных носителей с персональными данными;</w:t>
      </w:r>
      <w:bookmarkEnd w:id="189"/>
    </w:p>
    <w:p w14:paraId="50053888">
      <w:pPr>
        <w:spacing w:after="0" w:line="240" w:lineRule="auto"/>
        <w:ind w:firstLine="567"/>
        <w:jc w:val="both"/>
        <w:rPr>
          <w:rFonts w:ascii="Arial" w:hAnsi="Arial" w:eastAsia="Times New Roman" w:cs="Arial"/>
          <w:color w:val="000000"/>
          <w:sz w:val="24"/>
          <w:szCs w:val="24"/>
          <w:lang w:eastAsia="ru-RU"/>
        </w:rPr>
      </w:pPr>
      <w:bookmarkStart w:id="190" w:name="sub_3224"/>
      <w:r>
        <w:rPr>
          <w:rFonts w:ascii="PT Astra Serif" w:hAnsi="PT Astra Serif" w:eastAsia="Times New Roman" w:cs="Arial"/>
          <w:color w:val="000000"/>
          <w:sz w:val="24"/>
          <w:szCs w:val="24"/>
          <w:lang w:eastAsia="ru-RU"/>
        </w:rPr>
        <w:t>г) соблюдение порядка доступа к бумажным носителям с персональными данными;</w:t>
      </w:r>
      <w:bookmarkEnd w:id="190"/>
    </w:p>
    <w:p w14:paraId="60F1CBE9">
      <w:pPr>
        <w:spacing w:after="0" w:line="240" w:lineRule="auto"/>
        <w:ind w:firstLine="567"/>
        <w:jc w:val="both"/>
        <w:rPr>
          <w:rFonts w:ascii="Arial" w:hAnsi="Arial" w:eastAsia="Times New Roman" w:cs="Arial"/>
          <w:color w:val="000000"/>
          <w:sz w:val="24"/>
          <w:szCs w:val="24"/>
          <w:lang w:eastAsia="ru-RU"/>
        </w:rPr>
      </w:pPr>
      <w:bookmarkStart w:id="191" w:name="sub_3225"/>
      <w:r>
        <w:rPr>
          <w:rFonts w:ascii="PT Astra Serif" w:hAnsi="PT Astra Serif" w:eastAsia="Times New Roman" w:cs="Arial"/>
          <w:color w:val="000000"/>
          <w:sz w:val="24"/>
          <w:szCs w:val="24"/>
          <w:lang w:eastAsia="ru-RU"/>
        </w:rPr>
        <w:t>д) соблюдение порядка доступа в помещения администрации поселения, в которых ведется обработка персональных данных без использования средств автоматизации, и хранятся бумажные носители с персональными данными.</w:t>
      </w:r>
      <w:bookmarkEnd w:id="191"/>
    </w:p>
    <w:p w14:paraId="5F6096C8">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0527EB8A">
      <w:pPr>
        <w:spacing w:after="0" w:line="240" w:lineRule="auto"/>
        <w:ind w:firstLine="567"/>
        <w:jc w:val="center"/>
        <w:outlineLvl w:val="0"/>
        <w:rPr>
          <w:rFonts w:ascii="Arial" w:hAnsi="Arial" w:eastAsia="Times New Roman" w:cs="Arial"/>
          <w:b/>
          <w:bCs/>
          <w:color w:val="000000"/>
          <w:kern w:val="36"/>
          <w:sz w:val="24"/>
          <w:szCs w:val="24"/>
          <w:lang w:eastAsia="ru-RU"/>
        </w:rPr>
      </w:pPr>
      <w:bookmarkStart w:id="192" w:name="sub_3300"/>
      <w:r>
        <w:rPr>
          <w:rFonts w:ascii="PT Astra Serif" w:hAnsi="PT Astra Serif" w:eastAsia="Times New Roman" w:cs="Arial"/>
          <w:b/>
          <w:bCs/>
          <w:color w:val="000000"/>
          <w:kern w:val="36"/>
          <w:sz w:val="24"/>
          <w:szCs w:val="24"/>
          <w:lang w:eastAsia="ru-RU"/>
        </w:rPr>
        <w:t>III. Порядок организации и проведения внутренних проверок</w:t>
      </w:r>
      <w:bookmarkEnd w:id="192"/>
    </w:p>
    <w:p w14:paraId="11489DF5">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b/>
          <w:bCs/>
          <w:i/>
          <w:iCs/>
          <w:color w:val="000000"/>
          <w:sz w:val="24"/>
          <w:szCs w:val="24"/>
          <w:lang w:eastAsia="ru-RU"/>
        </w:rPr>
        <w:t> </w:t>
      </w:r>
    </w:p>
    <w:p w14:paraId="0074334C">
      <w:pPr>
        <w:spacing w:after="0" w:line="240" w:lineRule="auto"/>
        <w:ind w:firstLine="567"/>
        <w:jc w:val="both"/>
        <w:rPr>
          <w:rFonts w:ascii="Arial" w:hAnsi="Arial" w:eastAsia="Times New Roman" w:cs="Arial"/>
          <w:color w:val="000000"/>
          <w:sz w:val="24"/>
          <w:szCs w:val="24"/>
          <w:lang w:eastAsia="ru-RU"/>
        </w:rPr>
      </w:pPr>
      <w:bookmarkStart w:id="193" w:name="sub_3301"/>
      <w:r>
        <w:rPr>
          <w:rFonts w:ascii="PT Astra Serif" w:hAnsi="PT Astra Serif" w:eastAsia="Times New Roman" w:cs="Arial"/>
          <w:color w:val="000000"/>
          <w:sz w:val="24"/>
          <w:szCs w:val="24"/>
          <w:lang w:eastAsia="ru-RU"/>
        </w:rPr>
        <w:t>3.1. В целях осуществления внутреннего контроля соответствия обработки персональных данных требованиям к защите персональных данных администрация поселения организует проведение периодических проверок соблюдения порядка и условий обработки персональных данных.</w:t>
      </w:r>
      <w:bookmarkEnd w:id="193"/>
    </w:p>
    <w:p w14:paraId="14BF96E1">
      <w:pPr>
        <w:spacing w:after="0" w:line="240" w:lineRule="auto"/>
        <w:ind w:firstLine="567"/>
        <w:jc w:val="both"/>
        <w:rPr>
          <w:rFonts w:ascii="Arial" w:hAnsi="Arial" w:eastAsia="Times New Roman" w:cs="Arial"/>
          <w:color w:val="000000"/>
          <w:sz w:val="24"/>
          <w:szCs w:val="24"/>
          <w:lang w:eastAsia="ru-RU"/>
        </w:rPr>
      </w:pPr>
      <w:bookmarkStart w:id="194" w:name="sub_3302"/>
      <w:r>
        <w:rPr>
          <w:rFonts w:ascii="PT Astra Serif" w:hAnsi="PT Astra Serif" w:eastAsia="Times New Roman" w:cs="Arial"/>
          <w:color w:val="000000"/>
          <w:sz w:val="24"/>
          <w:szCs w:val="24"/>
          <w:lang w:eastAsia="ru-RU"/>
        </w:rPr>
        <w:t>3.2. Организация проверки соблюдения порядка и условий обработки персональных данных поручается ответственному за организацию обработки персональных данных и оформляется распоряжением администрации Октябрьского  муниципального образования.</w:t>
      </w:r>
      <w:bookmarkEnd w:id="194"/>
    </w:p>
    <w:p w14:paraId="252F827F">
      <w:pPr>
        <w:spacing w:after="0" w:line="240" w:lineRule="auto"/>
        <w:ind w:firstLine="567"/>
        <w:jc w:val="both"/>
        <w:rPr>
          <w:rFonts w:ascii="Arial" w:hAnsi="Arial" w:eastAsia="Times New Roman" w:cs="Arial"/>
          <w:color w:val="000000"/>
          <w:sz w:val="24"/>
          <w:szCs w:val="24"/>
          <w:lang w:eastAsia="ru-RU"/>
        </w:rPr>
      </w:pPr>
      <w:bookmarkStart w:id="195" w:name="sub_3303"/>
      <w:r>
        <w:rPr>
          <w:rFonts w:ascii="PT Astra Serif" w:hAnsi="PT Astra Serif" w:eastAsia="Times New Roman" w:cs="Arial"/>
          <w:color w:val="000000"/>
          <w:sz w:val="24"/>
          <w:szCs w:val="24"/>
          <w:lang w:eastAsia="ru-RU"/>
        </w:rPr>
        <w:t>3.3. Проведение проверки, соблюдения порядка и условий обработки персональных данных контролирует Глава Октябрьского  муниципального образования.</w:t>
      </w:r>
      <w:bookmarkEnd w:id="195"/>
    </w:p>
    <w:p w14:paraId="2F849ACA">
      <w:pPr>
        <w:spacing w:after="0" w:line="240" w:lineRule="auto"/>
        <w:ind w:firstLine="567"/>
        <w:jc w:val="both"/>
        <w:rPr>
          <w:rFonts w:ascii="Arial" w:hAnsi="Arial" w:eastAsia="Times New Roman" w:cs="Arial"/>
          <w:color w:val="000000"/>
          <w:sz w:val="24"/>
          <w:szCs w:val="24"/>
          <w:lang w:eastAsia="ru-RU"/>
        </w:rPr>
      </w:pPr>
      <w:bookmarkStart w:id="196" w:name="sub_3304"/>
      <w:r>
        <w:rPr>
          <w:rFonts w:ascii="PT Astra Serif" w:hAnsi="PT Astra Serif" w:eastAsia="Times New Roman" w:cs="Arial"/>
          <w:color w:val="000000"/>
          <w:sz w:val="24"/>
          <w:szCs w:val="24"/>
          <w:lang w:eastAsia="ru-RU"/>
        </w:rPr>
        <w:t>3.4. Для проведения проверки соблюдения порядка и условий обработки персональных данных распоряжением администрации Октябрьского  муниципального образования, формируется комиссия, в состав которой включаются муниципальные служащие администрации поселения, указанные в пункте 3.2. настоящих Правил, являющиеся ответственными за организацию обработки персональных данных, а также замещающие должности, по которым предусматривается осуществление обработки персональных данных либо доступ к персональным данным которым разрешён.</w:t>
      </w:r>
      <w:bookmarkEnd w:id="196"/>
    </w:p>
    <w:p w14:paraId="74F78CAE">
      <w:pPr>
        <w:spacing w:after="0" w:line="240" w:lineRule="auto"/>
        <w:ind w:firstLine="567"/>
        <w:jc w:val="both"/>
        <w:rPr>
          <w:rFonts w:ascii="Arial" w:hAnsi="Arial" w:eastAsia="Times New Roman" w:cs="Arial"/>
          <w:color w:val="000000"/>
          <w:sz w:val="24"/>
          <w:szCs w:val="24"/>
          <w:lang w:eastAsia="ru-RU"/>
        </w:rPr>
      </w:pPr>
      <w:bookmarkStart w:id="197" w:name="sub_3305"/>
      <w:r>
        <w:rPr>
          <w:rFonts w:ascii="PT Astra Serif" w:hAnsi="PT Astra Serif" w:eastAsia="Times New Roman" w:cs="Arial"/>
          <w:color w:val="000000"/>
          <w:sz w:val="24"/>
          <w:szCs w:val="24"/>
          <w:lang w:eastAsia="ru-RU"/>
        </w:rPr>
        <w:t>3.5. При проведении проверки соблюдения порядка и условий обработки персональных данных, содержащихся в документах составляющих государственную тайну, комиссия формируется с учётом положений законодательства о государственной тайне.</w:t>
      </w:r>
      <w:bookmarkEnd w:id="197"/>
    </w:p>
    <w:p w14:paraId="266DB8F8">
      <w:pPr>
        <w:spacing w:after="0" w:line="240" w:lineRule="auto"/>
        <w:ind w:firstLine="567"/>
        <w:jc w:val="both"/>
        <w:rPr>
          <w:rFonts w:ascii="Arial" w:hAnsi="Arial" w:eastAsia="Times New Roman" w:cs="Arial"/>
          <w:color w:val="000000"/>
          <w:sz w:val="24"/>
          <w:szCs w:val="24"/>
          <w:lang w:eastAsia="ru-RU"/>
        </w:rPr>
      </w:pPr>
      <w:bookmarkStart w:id="198" w:name="sub_3306"/>
      <w:r>
        <w:rPr>
          <w:rFonts w:ascii="PT Astra Serif" w:hAnsi="PT Astra Serif" w:eastAsia="Times New Roman" w:cs="Arial"/>
          <w:color w:val="000000"/>
          <w:sz w:val="24"/>
          <w:szCs w:val="24"/>
          <w:lang w:eastAsia="ru-RU"/>
        </w:rPr>
        <w:t>3.6. Проверки соблюдения порядка и условий обработки персональных данных проводятся по необходимости, но не реже 1 раза в год.</w:t>
      </w:r>
      <w:bookmarkEnd w:id="198"/>
    </w:p>
    <w:p w14:paraId="7B85DC40">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Срок проведения, как плановой, так и внеплановой проверки не может превышать 20-ти рабочих дней.</w:t>
      </w:r>
    </w:p>
    <w:p w14:paraId="2F63D41C">
      <w:pPr>
        <w:spacing w:after="0" w:line="240" w:lineRule="auto"/>
        <w:ind w:firstLine="567"/>
        <w:jc w:val="both"/>
        <w:rPr>
          <w:rFonts w:ascii="Arial" w:hAnsi="Arial" w:eastAsia="Times New Roman" w:cs="Arial"/>
          <w:color w:val="000000"/>
          <w:sz w:val="24"/>
          <w:szCs w:val="24"/>
          <w:lang w:eastAsia="ru-RU"/>
        </w:rPr>
      </w:pPr>
      <w:bookmarkStart w:id="199" w:name="sub_3307"/>
      <w:r>
        <w:rPr>
          <w:rFonts w:ascii="PT Astra Serif" w:hAnsi="PT Astra Serif" w:eastAsia="Times New Roman" w:cs="Arial"/>
          <w:color w:val="000000"/>
          <w:sz w:val="24"/>
          <w:szCs w:val="24"/>
          <w:lang w:eastAsia="ru-RU"/>
        </w:rPr>
        <w:t>3.7. Проверки соблюдения порядка и условий обработки персональных данных проводятся непосредственно на служебном месте обработки персональных данных путём опроса либо, при необходимости, путем осмотра рабочих мест муниципальных служащих, осуществляющих обработку персональных данных либо участвующих в процессе их обработки.</w:t>
      </w:r>
      <w:bookmarkEnd w:id="199"/>
    </w:p>
    <w:p w14:paraId="5CB20E0D">
      <w:pPr>
        <w:spacing w:after="0" w:line="240" w:lineRule="auto"/>
        <w:ind w:firstLine="567"/>
        <w:jc w:val="both"/>
        <w:rPr>
          <w:rFonts w:ascii="Arial" w:hAnsi="Arial" w:eastAsia="Times New Roman" w:cs="Arial"/>
          <w:color w:val="000000"/>
          <w:sz w:val="24"/>
          <w:szCs w:val="24"/>
          <w:lang w:eastAsia="ru-RU"/>
        </w:rPr>
      </w:pPr>
      <w:bookmarkStart w:id="200" w:name="sub_3308"/>
      <w:r>
        <w:rPr>
          <w:rFonts w:ascii="PT Astra Serif" w:hAnsi="PT Astra Serif" w:eastAsia="Times New Roman" w:cs="Arial"/>
          <w:color w:val="000000"/>
          <w:sz w:val="24"/>
          <w:szCs w:val="24"/>
          <w:lang w:eastAsia="ru-RU"/>
        </w:rPr>
        <w:t>3.8. По результатам проведения проверки соблюдения порядка и условий обработки персональных данных составляется акт. Форма акта по результатам проведения проверки соблюдения порядка и условий обработки персональных данных (далее - Акт) приведена в приложении к настоящим Правилам. В Акте указывается:</w:t>
      </w:r>
      <w:bookmarkEnd w:id="200"/>
    </w:p>
    <w:p w14:paraId="4955CE9F">
      <w:pPr>
        <w:spacing w:after="0" w:line="240" w:lineRule="auto"/>
        <w:ind w:firstLine="567"/>
        <w:jc w:val="both"/>
        <w:rPr>
          <w:rFonts w:ascii="Arial" w:hAnsi="Arial" w:eastAsia="Times New Roman" w:cs="Arial"/>
          <w:color w:val="000000"/>
          <w:sz w:val="24"/>
          <w:szCs w:val="24"/>
          <w:lang w:eastAsia="ru-RU"/>
        </w:rPr>
      </w:pPr>
      <w:bookmarkStart w:id="201" w:name="sub_3381"/>
      <w:r>
        <w:rPr>
          <w:rFonts w:ascii="PT Astra Serif" w:hAnsi="PT Astra Serif" w:eastAsia="Times New Roman" w:cs="Arial"/>
          <w:color w:val="000000"/>
          <w:sz w:val="24"/>
          <w:szCs w:val="24"/>
          <w:lang w:eastAsia="ru-RU"/>
        </w:rPr>
        <w:t>3.8.1. номер и дата составления акта;</w:t>
      </w:r>
      <w:bookmarkEnd w:id="201"/>
    </w:p>
    <w:p w14:paraId="6C35C5E8">
      <w:pPr>
        <w:spacing w:after="0" w:line="240" w:lineRule="auto"/>
        <w:ind w:firstLine="567"/>
        <w:jc w:val="both"/>
        <w:rPr>
          <w:rFonts w:ascii="Arial" w:hAnsi="Arial" w:eastAsia="Times New Roman" w:cs="Arial"/>
          <w:color w:val="000000"/>
          <w:sz w:val="24"/>
          <w:szCs w:val="24"/>
          <w:lang w:eastAsia="ru-RU"/>
        </w:rPr>
      </w:pPr>
      <w:bookmarkStart w:id="202" w:name="sub_3382"/>
      <w:r>
        <w:rPr>
          <w:rFonts w:ascii="PT Astra Serif" w:hAnsi="PT Astra Serif" w:eastAsia="Times New Roman" w:cs="Arial"/>
          <w:color w:val="000000"/>
          <w:sz w:val="24"/>
          <w:szCs w:val="24"/>
          <w:lang w:eastAsia="ru-RU"/>
        </w:rPr>
        <w:t>3.8.2. фамилия, инициалы, должности членов комиссии;</w:t>
      </w:r>
      <w:bookmarkEnd w:id="202"/>
    </w:p>
    <w:p w14:paraId="31B7D53E">
      <w:pPr>
        <w:spacing w:after="0" w:line="240" w:lineRule="auto"/>
        <w:ind w:firstLine="567"/>
        <w:jc w:val="both"/>
        <w:rPr>
          <w:rFonts w:ascii="Arial" w:hAnsi="Arial" w:eastAsia="Times New Roman" w:cs="Arial"/>
          <w:color w:val="000000"/>
          <w:sz w:val="24"/>
          <w:szCs w:val="24"/>
          <w:lang w:eastAsia="ru-RU"/>
        </w:rPr>
      </w:pPr>
      <w:bookmarkStart w:id="203" w:name="sub_3383"/>
      <w:r>
        <w:rPr>
          <w:rFonts w:ascii="PT Astra Serif" w:hAnsi="PT Astra Serif" w:eastAsia="Times New Roman" w:cs="Arial"/>
          <w:color w:val="000000"/>
          <w:sz w:val="24"/>
          <w:szCs w:val="24"/>
          <w:lang w:eastAsia="ru-RU"/>
        </w:rPr>
        <w:t>3.8.3. тематика проверки;</w:t>
      </w:r>
      <w:bookmarkEnd w:id="203"/>
    </w:p>
    <w:p w14:paraId="4FFB0B56">
      <w:pPr>
        <w:spacing w:after="0" w:line="240" w:lineRule="auto"/>
        <w:ind w:firstLine="567"/>
        <w:jc w:val="both"/>
        <w:rPr>
          <w:rFonts w:ascii="Arial" w:hAnsi="Arial" w:eastAsia="Times New Roman" w:cs="Arial"/>
          <w:color w:val="000000"/>
          <w:sz w:val="24"/>
          <w:szCs w:val="24"/>
          <w:lang w:eastAsia="ru-RU"/>
        </w:rPr>
      </w:pPr>
      <w:bookmarkStart w:id="204" w:name="sub_3384"/>
      <w:r>
        <w:rPr>
          <w:rFonts w:ascii="PT Astra Serif" w:hAnsi="PT Astra Serif" w:eastAsia="Times New Roman" w:cs="Arial"/>
          <w:color w:val="000000"/>
          <w:sz w:val="24"/>
          <w:szCs w:val="24"/>
          <w:lang w:eastAsia="ru-RU"/>
        </w:rPr>
        <w:t>3.8.4. наименование и реквизиты (дата регистрации и номер) документа/нормативного правого акта, на основании требований которого проводится проверка;</w:t>
      </w:r>
      <w:bookmarkEnd w:id="204"/>
    </w:p>
    <w:p w14:paraId="7447E5A8">
      <w:pPr>
        <w:spacing w:after="0" w:line="240" w:lineRule="auto"/>
        <w:ind w:firstLine="567"/>
        <w:jc w:val="both"/>
        <w:rPr>
          <w:rFonts w:ascii="Arial" w:hAnsi="Arial" w:eastAsia="Times New Roman" w:cs="Arial"/>
          <w:color w:val="000000"/>
          <w:sz w:val="24"/>
          <w:szCs w:val="24"/>
          <w:lang w:eastAsia="ru-RU"/>
        </w:rPr>
      </w:pPr>
      <w:bookmarkStart w:id="205" w:name="sub_3385"/>
      <w:r>
        <w:rPr>
          <w:rFonts w:ascii="PT Astra Serif" w:hAnsi="PT Astra Serif" w:eastAsia="Times New Roman" w:cs="Arial"/>
          <w:color w:val="000000"/>
          <w:sz w:val="24"/>
          <w:szCs w:val="24"/>
          <w:lang w:eastAsia="ru-RU"/>
        </w:rPr>
        <w:t>3.8.5. краткое описание проведенных мероприятий в ходе проверки;</w:t>
      </w:r>
      <w:bookmarkEnd w:id="205"/>
    </w:p>
    <w:p w14:paraId="7C26FF34">
      <w:pPr>
        <w:spacing w:after="0" w:line="240" w:lineRule="auto"/>
        <w:ind w:firstLine="567"/>
        <w:jc w:val="both"/>
        <w:rPr>
          <w:rFonts w:ascii="Arial" w:hAnsi="Arial" w:eastAsia="Times New Roman" w:cs="Arial"/>
          <w:color w:val="000000"/>
          <w:sz w:val="24"/>
          <w:szCs w:val="24"/>
          <w:lang w:eastAsia="ru-RU"/>
        </w:rPr>
      </w:pPr>
      <w:bookmarkStart w:id="206" w:name="sub_3386"/>
      <w:r>
        <w:rPr>
          <w:rFonts w:ascii="PT Astra Serif" w:hAnsi="PT Astra Serif" w:eastAsia="Times New Roman" w:cs="Arial"/>
          <w:color w:val="000000"/>
          <w:sz w:val="24"/>
          <w:szCs w:val="24"/>
          <w:lang w:eastAsia="ru-RU"/>
        </w:rPr>
        <w:t>3.8.6. выявленные в процессе проведения проверки нарушения;</w:t>
      </w:r>
      <w:bookmarkEnd w:id="206"/>
    </w:p>
    <w:p w14:paraId="756649C5">
      <w:pPr>
        <w:spacing w:after="0" w:line="240" w:lineRule="auto"/>
        <w:ind w:firstLine="567"/>
        <w:jc w:val="both"/>
        <w:rPr>
          <w:rFonts w:ascii="Arial" w:hAnsi="Arial" w:eastAsia="Times New Roman" w:cs="Arial"/>
          <w:color w:val="000000"/>
          <w:sz w:val="24"/>
          <w:szCs w:val="24"/>
          <w:lang w:eastAsia="ru-RU"/>
        </w:rPr>
      </w:pPr>
      <w:bookmarkStart w:id="207" w:name="sub_3387"/>
      <w:r>
        <w:rPr>
          <w:rFonts w:ascii="PT Astra Serif" w:hAnsi="PT Astra Serif" w:eastAsia="Times New Roman" w:cs="Arial"/>
          <w:color w:val="000000"/>
          <w:sz w:val="24"/>
          <w:szCs w:val="24"/>
          <w:lang w:eastAsia="ru-RU"/>
        </w:rPr>
        <w:t>3.8.7. меры по устранению нарушений;</w:t>
      </w:r>
      <w:bookmarkEnd w:id="207"/>
    </w:p>
    <w:p w14:paraId="288CB9D7">
      <w:pPr>
        <w:spacing w:after="0" w:line="240" w:lineRule="auto"/>
        <w:ind w:firstLine="567"/>
        <w:jc w:val="both"/>
        <w:rPr>
          <w:rFonts w:ascii="Arial" w:hAnsi="Arial" w:eastAsia="Times New Roman" w:cs="Arial"/>
          <w:color w:val="000000"/>
          <w:sz w:val="24"/>
          <w:szCs w:val="24"/>
          <w:lang w:eastAsia="ru-RU"/>
        </w:rPr>
      </w:pPr>
      <w:bookmarkStart w:id="208" w:name="sub_3388"/>
      <w:r>
        <w:rPr>
          <w:rFonts w:ascii="PT Astra Serif" w:hAnsi="PT Astra Serif" w:eastAsia="Times New Roman" w:cs="Arial"/>
          <w:color w:val="000000"/>
          <w:sz w:val="24"/>
          <w:szCs w:val="24"/>
          <w:lang w:eastAsia="ru-RU"/>
        </w:rPr>
        <w:t>3.8.8. сроки устранения выявленных нарушений.</w:t>
      </w:r>
      <w:bookmarkEnd w:id="208"/>
    </w:p>
    <w:p w14:paraId="0D08A62A">
      <w:pPr>
        <w:spacing w:after="0" w:line="240" w:lineRule="auto"/>
        <w:ind w:firstLine="567"/>
        <w:jc w:val="both"/>
        <w:rPr>
          <w:rFonts w:ascii="Arial" w:hAnsi="Arial" w:eastAsia="Times New Roman" w:cs="Arial"/>
          <w:color w:val="000000"/>
          <w:sz w:val="24"/>
          <w:szCs w:val="24"/>
          <w:lang w:eastAsia="ru-RU"/>
        </w:rPr>
      </w:pPr>
      <w:bookmarkStart w:id="209" w:name="sub_3309"/>
      <w:r>
        <w:rPr>
          <w:rFonts w:ascii="PT Astra Serif" w:hAnsi="PT Astra Serif" w:eastAsia="Times New Roman" w:cs="Arial"/>
          <w:color w:val="000000"/>
          <w:sz w:val="24"/>
          <w:szCs w:val="24"/>
          <w:lang w:eastAsia="ru-RU"/>
        </w:rPr>
        <w:t>3.9. Акт подписывается всеми членами комиссии, принимавшими участие в проверке соблюдения порядка и условий обработки персональных данных и утверждается Главой Октябрьского  муниципального образования, либо лицом, его замещающим.</w:t>
      </w:r>
      <w:bookmarkEnd w:id="209"/>
    </w:p>
    <w:p w14:paraId="0866DF18">
      <w:pPr>
        <w:spacing w:after="0" w:line="240" w:lineRule="auto"/>
        <w:ind w:firstLine="567"/>
        <w:jc w:val="both"/>
        <w:rPr>
          <w:rFonts w:ascii="Arial" w:hAnsi="Arial" w:eastAsia="Times New Roman" w:cs="Arial"/>
          <w:color w:val="000000"/>
          <w:sz w:val="24"/>
          <w:szCs w:val="24"/>
          <w:lang w:eastAsia="ru-RU"/>
        </w:rPr>
      </w:pPr>
      <w:bookmarkStart w:id="210" w:name="sub_33010"/>
      <w:r>
        <w:rPr>
          <w:rFonts w:ascii="PT Astra Serif" w:hAnsi="PT Astra Serif" w:eastAsia="Times New Roman" w:cs="Arial"/>
          <w:color w:val="000000"/>
          <w:sz w:val="24"/>
          <w:szCs w:val="24"/>
          <w:lang w:eastAsia="ru-RU"/>
        </w:rPr>
        <w:t>3.10. О результатах проверки соблюдения порядка и условий обработки персональных данных и мерах, необходимых для устранения нарушений, Главе Октябрьского  муниципального образования либо лицу, его замещающему, докладывает ответственный за организацию обработки персональных данных, организовавший проверку.</w:t>
      </w:r>
      <w:bookmarkEnd w:id="210"/>
    </w:p>
    <w:p w14:paraId="35AB3F6A">
      <w:pPr>
        <w:spacing w:after="0" w:line="240" w:lineRule="auto"/>
        <w:ind w:firstLine="567"/>
        <w:jc w:val="both"/>
        <w:rPr>
          <w:rFonts w:ascii="Arial" w:hAnsi="Arial" w:eastAsia="Times New Roman" w:cs="Arial"/>
          <w:color w:val="000000"/>
          <w:sz w:val="24"/>
          <w:szCs w:val="24"/>
          <w:lang w:eastAsia="ru-RU"/>
        </w:rPr>
      </w:pPr>
      <w:bookmarkStart w:id="211" w:name="sub_33011"/>
      <w:r>
        <w:rPr>
          <w:rFonts w:ascii="PT Astra Serif" w:hAnsi="PT Astra Serif" w:eastAsia="Times New Roman" w:cs="Arial"/>
          <w:color w:val="000000"/>
          <w:sz w:val="24"/>
          <w:szCs w:val="24"/>
          <w:lang w:eastAsia="ru-RU"/>
        </w:rPr>
        <w:t>3.11. В случае выявления в процессе проведения проверки нарушений, касающихся соблюдения порядка и условий обработки персональных данных, на основании Акта Глава Октябрьского  муниципального образования либо лицо, его замещающее, может принять решение о проведении в отношении муниципальных служащих, ответственных за организацию обработки персональных данных, а также осуществляющих обработку персональных данных, служебной проверки и применения к виновным лицам мер дисциплинарной ответственности.</w:t>
      </w:r>
      <w:bookmarkEnd w:id="211"/>
    </w:p>
    <w:p w14:paraId="1AB09205">
      <w:pPr>
        <w:spacing w:after="0" w:line="240" w:lineRule="auto"/>
        <w:ind w:firstLine="567"/>
        <w:jc w:val="both"/>
        <w:rPr>
          <w:rFonts w:ascii="Arial" w:hAnsi="Arial" w:eastAsia="Times New Roman" w:cs="Arial"/>
          <w:color w:val="000000"/>
          <w:sz w:val="24"/>
          <w:szCs w:val="24"/>
          <w:lang w:eastAsia="ru-RU"/>
        </w:rPr>
      </w:pPr>
      <w:bookmarkStart w:id="212" w:name="sub_33012"/>
      <w:r>
        <w:rPr>
          <w:rFonts w:ascii="PT Astra Serif" w:hAnsi="PT Astra Serif" w:eastAsia="Times New Roman" w:cs="Arial"/>
          <w:color w:val="000000"/>
          <w:sz w:val="24"/>
          <w:szCs w:val="24"/>
          <w:lang w:eastAsia="ru-RU"/>
        </w:rPr>
        <w:t>3.12. Акты хранятся в течение 1 года, а после истечения указанного срока подлежат уничтожению.</w:t>
      </w:r>
      <w:bookmarkEnd w:id="212"/>
    </w:p>
    <w:p w14:paraId="68650C23">
      <w:pPr>
        <w:spacing w:after="0" w:line="240" w:lineRule="auto"/>
        <w:ind w:firstLine="567"/>
        <w:jc w:val="both"/>
        <w:rPr>
          <w:rFonts w:ascii="Arial" w:hAnsi="Arial" w:eastAsia="Times New Roman" w:cs="Arial"/>
          <w:color w:val="000000"/>
          <w:sz w:val="24"/>
          <w:szCs w:val="24"/>
          <w:lang w:eastAsia="ru-RU"/>
        </w:rPr>
      </w:pPr>
      <w:bookmarkStart w:id="213" w:name="sub_33013"/>
      <w:r>
        <w:rPr>
          <w:rFonts w:ascii="PT Astra Serif" w:hAnsi="PT Astra Serif" w:eastAsia="Times New Roman" w:cs="Arial"/>
          <w:color w:val="000000"/>
          <w:sz w:val="24"/>
          <w:szCs w:val="24"/>
          <w:lang w:eastAsia="ru-RU"/>
        </w:rPr>
        <w:t>3.13. Уничтожение актов проводится муниципальным служащим, ответственным за организацию обработки персональных данных, с составлением соответствующего документа в произвольной форме. При необходимости Акты могут храниться до полного устранения нарушений.</w:t>
      </w:r>
      <w:bookmarkEnd w:id="213"/>
    </w:p>
    <w:p w14:paraId="5988DB04">
      <w:pPr>
        <w:spacing w:after="0" w:line="240" w:lineRule="auto"/>
        <w:ind w:left="4678"/>
        <w:jc w:val="right"/>
        <w:rPr>
          <w:rFonts w:ascii="PT Astra Serif" w:hAnsi="PT Astra Serif" w:eastAsia="Times New Roman" w:cs="Arial"/>
          <w:color w:val="000000"/>
          <w:sz w:val="28"/>
          <w:szCs w:val="28"/>
          <w:lang w:eastAsia="ru-RU"/>
        </w:rPr>
      </w:pPr>
      <w:bookmarkStart w:id="214" w:name="sub_31000"/>
    </w:p>
    <w:p w14:paraId="516778C9">
      <w:pPr>
        <w:spacing w:after="0" w:line="240" w:lineRule="auto"/>
        <w:ind w:left="4678"/>
        <w:jc w:val="right"/>
        <w:rPr>
          <w:rFonts w:ascii="PT Astra Serif" w:hAnsi="PT Astra Serif" w:eastAsia="Times New Roman" w:cs="Arial"/>
          <w:color w:val="000000"/>
          <w:sz w:val="28"/>
          <w:szCs w:val="28"/>
          <w:lang w:eastAsia="ru-RU"/>
        </w:rPr>
      </w:pPr>
    </w:p>
    <w:p w14:paraId="692FB76E">
      <w:pPr>
        <w:spacing w:after="0" w:line="240" w:lineRule="auto"/>
        <w:ind w:left="4678"/>
        <w:jc w:val="right"/>
        <w:rPr>
          <w:rFonts w:ascii="PT Astra Serif" w:hAnsi="PT Astra Serif" w:eastAsia="Times New Roman" w:cs="Arial"/>
          <w:color w:val="000000"/>
          <w:sz w:val="28"/>
          <w:szCs w:val="28"/>
          <w:lang w:eastAsia="ru-RU"/>
        </w:rPr>
      </w:pPr>
    </w:p>
    <w:p w14:paraId="5F35FDD2">
      <w:pPr>
        <w:spacing w:after="0" w:line="240" w:lineRule="auto"/>
        <w:ind w:left="4678"/>
        <w:jc w:val="right"/>
        <w:rPr>
          <w:rFonts w:ascii="PT Astra Serif" w:hAnsi="PT Astra Serif" w:eastAsia="Times New Roman" w:cs="Arial"/>
          <w:color w:val="000000"/>
          <w:sz w:val="28"/>
          <w:szCs w:val="28"/>
          <w:lang w:eastAsia="ru-RU"/>
        </w:rPr>
      </w:pPr>
    </w:p>
    <w:p w14:paraId="7AA00779">
      <w:pPr>
        <w:spacing w:after="0" w:line="240" w:lineRule="auto"/>
        <w:ind w:left="4678"/>
        <w:jc w:val="right"/>
        <w:rPr>
          <w:rFonts w:ascii="PT Astra Serif" w:hAnsi="PT Astra Serif" w:eastAsia="Times New Roman" w:cs="Arial"/>
          <w:color w:val="000000"/>
          <w:sz w:val="28"/>
          <w:szCs w:val="28"/>
          <w:lang w:eastAsia="ru-RU"/>
        </w:rPr>
      </w:pPr>
    </w:p>
    <w:p w14:paraId="2F8B0D3E">
      <w:pPr>
        <w:spacing w:after="0" w:line="240" w:lineRule="auto"/>
        <w:ind w:left="4678"/>
        <w:jc w:val="right"/>
        <w:rPr>
          <w:rFonts w:ascii="PT Astra Serif" w:hAnsi="PT Astra Serif" w:eastAsia="Times New Roman" w:cs="Arial"/>
          <w:color w:val="000000"/>
          <w:sz w:val="28"/>
          <w:szCs w:val="28"/>
          <w:lang w:eastAsia="ru-RU"/>
        </w:rPr>
      </w:pPr>
    </w:p>
    <w:p w14:paraId="690F275B">
      <w:pPr>
        <w:spacing w:after="0" w:line="240" w:lineRule="auto"/>
        <w:ind w:left="4678"/>
        <w:jc w:val="right"/>
        <w:rPr>
          <w:rFonts w:ascii="PT Astra Serif" w:hAnsi="PT Astra Serif" w:eastAsia="Times New Roman" w:cs="Arial"/>
          <w:color w:val="000000"/>
          <w:sz w:val="28"/>
          <w:szCs w:val="28"/>
          <w:lang w:eastAsia="ru-RU"/>
        </w:rPr>
      </w:pPr>
    </w:p>
    <w:p w14:paraId="69B68F3F">
      <w:pPr>
        <w:spacing w:after="0" w:line="240" w:lineRule="auto"/>
        <w:ind w:left="4678"/>
        <w:jc w:val="right"/>
        <w:rPr>
          <w:rFonts w:ascii="PT Astra Serif" w:hAnsi="PT Astra Serif" w:eastAsia="Times New Roman" w:cs="Arial"/>
          <w:color w:val="000000"/>
          <w:sz w:val="28"/>
          <w:szCs w:val="28"/>
          <w:lang w:eastAsia="ru-RU"/>
        </w:rPr>
      </w:pPr>
    </w:p>
    <w:p w14:paraId="4056B1AD">
      <w:pPr>
        <w:spacing w:after="0" w:line="240" w:lineRule="auto"/>
        <w:ind w:left="4678"/>
        <w:jc w:val="right"/>
        <w:rPr>
          <w:rFonts w:ascii="PT Astra Serif" w:hAnsi="PT Astra Serif" w:eastAsia="Times New Roman" w:cs="Arial"/>
          <w:color w:val="000000"/>
          <w:sz w:val="28"/>
          <w:szCs w:val="28"/>
          <w:lang w:eastAsia="ru-RU"/>
        </w:rPr>
      </w:pPr>
    </w:p>
    <w:p w14:paraId="3AF9CE60">
      <w:pPr>
        <w:spacing w:after="0" w:line="240" w:lineRule="auto"/>
        <w:ind w:left="4678"/>
        <w:jc w:val="right"/>
        <w:rPr>
          <w:rFonts w:ascii="PT Astra Serif" w:hAnsi="PT Astra Serif" w:eastAsia="Times New Roman" w:cs="Arial"/>
          <w:color w:val="000000"/>
          <w:sz w:val="28"/>
          <w:szCs w:val="28"/>
          <w:lang w:eastAsia="ru-RU"/>
        </w:rPr>
      </w:pPr>
    </w:p>
    <w:p w14:paraId="1F39DCB8">
      <w:pPr>
        <w:spacing w:after="0" w:line="240" w:lineRule="auto"/>
        <w:ind w:left="4678"/>
        <w:jc w:val="right"/>
        <w:rPr>
          <w:rFonts w:ascii="PT Astra Serif" w:hAnsi="PT Astra Serif" w:eastAsia="Times New Roman" w:cs="Arial"/>
          <w:color w:val="000000"/>
          <w:sz w:val="28"/>
          <w:szCs w:val="28"/>
          <w:lang w:eastAsia="ru-RU"/>
        </w:rPr>
      </w:pPr>
    </w:p>
    <w:p w14:paraId="1480B27A">
      <w:pPr>
        <w:spacing w:after="0" w:line="240" w:lineRule="auto"/>
        <w:ind w:left="4678"/>
        <w:jc w:val="right"/>
        <w:rPr>
          <w:rFonts w:ascii="PT Astra Serif" w:hAnsi="PT Astra Serif" w:eastAsia="Times New Roman" w:cs="Arial"/>
          <w:color w:val="000000"/>
          <w:sz w:val="28"/>
          <w:szCs w:val="28"/>
          <w:lang w:eastAsia="ru-RU"/>
        </w:rPr>
      </w:pPr>
    </w:p>
    <w:p w14:paraId="6B57AD4E">
      <w:pPr>
        <w:spacing w:after="0" w:line="240" w:lineRule="auto"/>
        <w:ind w:left="4678"/>
        <w:jc w:val="right"/>
        <w:rPr>
          <w:rFonts w:ascii="PT Astra Serif" w:hAnsi="PT Astra Serif" w:eastAsia="Times New Roman" w:cs="Arial"/>
          <w:color w:val="000000"/>
          <w:sz w:val="28"/>
          <w:szCs w:val="28"/>
          <w:lang w:eastAsia="ru-RU"/>
        </w:rPr>
      </w:pPr>
    </w:p>
    <w:p w14:paraId="37A28C48">
      <w:pPr>
        <w:spacing w:after="0" w:line="240" w:lineRule="auto"/>
        <w:ind w:left="4678"/>
        <w:jc w:val="right"/>
        <w:rPr>
          <w:rFonts w:ascii="PT Astra Serif" w:hAnsi="PT Astra Serif" w:eastAsia="Times New Roman" w:cs="Arial"/>
          <w:color w:val="000000"/>
          <w:sz w:val="28"/>
          <w:szCs w:val="28"/>
          <w:lang w:eastAsia="ru-RU"/>
        </w:rPr>
      </w:pPr>
    </w:p>
    <w:p w14:paraId="3E00FBFF">
      <w:pPr>
        <w:spacing w:after="0" w:line="240" w:lineRule="auto"/>
        <w:ind w:left="4678"/>
        <w:jc w:val="right"/>
        <w:rPr>
          <w:rFonts w:ascii="PT Astra Serif" w:hAnsi="PT Astra Serif" w:eastAsia="Times New Roman" w:cs="Arial"/>
          <w:color w:val="000000"/>
          <w:sz w:val="28"/>
          <w:szCs w:val="28"/>
          <w:lang w:eastAsia="ru-RU"/>
        </w:rPr>
      </w:pPr>
    </w:p>
    <w:p w14:paraId="73CFC131">
      <w:pPr>
        <w:spacing w:after="0" w:line="240" w:lineRule="auto"/>
        <w:ind w:left="4678"/>
        <w:jc w:val="right"/>
        <w:rPr>
          <w:rFonts w:ascii="PT Astra Serif" w:hAnsi="PT Astra Serif" w:eastAsia="Times New Roman" w:cs="Arial"/>
          <w:color w:val="000000"/>
          <w:sz w:val="28"/>
          <w:szCs w:val="28"/>
          <w:lang w:eastAsia="ru-RU"/>
        </w:rPr>
      </w:pPr>
    </w:p>
    <w:p w14:paraId="42CFE598">
      <w:pPr>
        <w:spacing w:after="0" w:line="240" w:lineRule="auto"/>
        <w:ind w:left="4678"/>
        <w:jc w:val="right"/>
        <w:rPr>
          <w:rFonts w:ascii="PT Astra Serif" w:hAnsi="PT Astra Serif" w:eastAsia="Times New Roman" w:cs="Arial"/>
          <w:color w:val="000000"/>
          <w:sz w:val="28"/>
          <w:szCs w:val="28"/>
          <w:lang w:eastAsia="ru-RU"/>
        </w:rPr>
      </w:pPr>
    </w:p>
    <w:p w14:paraId="76BBD83E">
      <w:pPr>
        <w:spacing w:after="0" w:line="240" w:lineRule="auto"/>
        <w:ind w:left="4678"/>
        <w:jc w:val="right"/>
        <w:rPr>
          <w:rFonts w:ascii="PT Astra Serif" w:hAnsi="PT Astra Serif" w:eastAsia="Times New Roman" w:cs="Arial"/>
          <w:color w:val="000000"/>
          <w:sz w:val="28"/>
          <w:szCs w:val="28"/>
          <w:lang w:eastAsia="ru-RU"/>
        </w:rPr>
      </w:pPr>
    </w:p>
    <w:p w14:paraId="333D3221">
      <w:pPr>
        <w:spacing w:after="0" w:line="240" w:lineRule="auto"/>
        <w:ind w:left="4678"/>
        <w:jc w:val="right"/>
        <w:rPr>
          <w:rFonts w:ascii="PT Astra Serif" w:hAnsi="PT Astra Serif" w:eastAsia="Times New Roman" w:cs="Arial"/>
          <w:color w:val="000000"/>
          <w:sz w:val="28"/>
          <w:szCs w:val="28"/>
          <w:lang w:eastAsia="ru-RU"/>
        </w:rPr>
      </w:pPr>
    </w:p>
    <w:p w14:paraId="54C02D09">
      <w:pPr>
        <w:spacing w:after="0" w:line="240" w:lineRule="auto"/>
        <w:ind w:left="4678"/>
        <w:jc w:val="right"/>
        <w:rPr>
          <w:rFonts w:ascii="PT Astra Serif" w:hAnsi="PT Astra Serif" w:eastAsia="Times New Roman" w:cs="Arial"/>
          <w:color w:val="000000"/>
          <w:sz w:val="28"/>
          <w:szCs w:val="28"/>
          <w:lang w:eastAsia="ru-RU"/>
        </w:rPr>
      </w:pPr>
    </w:p>
    <w:p w14:paraId="7395EA44">
      <w:pPr>
        <w:spacing w:after="0" w:line="240" w:lineRule="auto"/>
        <w:ind w:left="4678"/>
        <w:jc w:val="right"/>
        <w:rPr>
          <w:rFonts w:ascii="PT Astra Serif" w:hAnsi="PT Astra Serif" w:eastAsia="Times New Roman" w:cs="Arial"/>
          <w:color w:val="000000"/>
          <w:sz w:val="28"/>
          <w:szCs w:val="28"/>
          <w:lang w:eastAsia="ru-RU"/>
        </w:rPr>
      </w:pPr>
    </w:p>
    <w:p w14:paraId="679190BA">
      <w:pPr>
        <w:spacing w:after="0" w:line="240" w:lineRule="auto"/>
        <w:ind w:left="4678"/>
        <w:jc w:val="right"/>
        <w:rPr>
          <w:rFonts w:ascii="PT Astra Serif" w:hAnsi="PT Astra Serif" w:eastAsia="Times New Roman" w:cs="Arial"/>
          <w:color w:val="000000"/>
          <w:sz w:val="28"/>
          <w:szCs w:val="28"/>
          <w:lang w:eastAsia="ru-RU"/>
        </w:rPr>
      </w:pPr>
    </w:p>
    <w:p w14:paraId="5EAFAFBD">
      <w:pPr>
        <w:spacing w:after="0" w:line="240" w:lineRule="auto"/>
        <w:ind w:left="4678"/>
        <w:jc w:val="right"/>
        <w:rPr>
          <w:rFonts w:ascii="PT Astra Serif" w:hAnsi="PT Astra Serif" w:eastAsia="Times New Roman" w:cs="Arial"/>
          <w:color w:val="000000"/>
          <w:sz w:val="28"/>
          <w:szCs w:val="28"/>
          <w:lang w:eastAsia="ru-RU"/>
        </w:rPr>
      </w:pPr>
    </w:p>
    <w:p w14:paraId="5406F96A">
      <w:pPr>
        <w:spacing w:after="0" w:line="240" w:lineRule="auto"/>
        <w:ind w:left="4678"/>
        <w:jc w:val="right"/>
        <w:rPr>
          <w:rFonts w:ascii="PT Astra Serif" w:hAnsi="PT Astra Serif" w:eastAsia="Times New Roman" w:cs="Arial"/>
          <w:color w:val="000000"/>
          <w:sz w:val="28"/>
          <w:szCs w:val="28"/>
          <w:lang w:eastAsia="ru-RU"/>
        </w:rPr>
      </w:pPr>
    </w:p>
    <w:p w14:paraId="14B578C7">
      <w:pPr>
        <w:spacing w:after="0" w:line="240" w:lineRule="auto"/>
        <w:ind w:left="4678"/>
        <w:jc w:val="right"/>
        <w:rPr>
          <w:rFonts w:ascii="PT Astra Serif" w:hAnsi="PT Astra Serif" w:eastAsia="Times New Roman" w:cs="Arial"/>
          <w:color w:val="000000"/>
          <w:sz w:val="28"/>
          <w:szCs w:val="28"/>
          <w:lang w:eastAsia="ru-RU"/>
        </w:rPr>
      </w:pPr>
    </w:p>
    <w:p w14:paraId="1BDC068E">
      <w:pPr>
        <w:spacing w:after="0" w:line="240" w:lineRule="auto"/>
        <w:ind w:left="4678"/>
        <w:jc w:val="right"/>
        <w:rPr>
          <w:rFonts w:ascii="PT Astra Serif" w:hAnsi="PT Astra Serif" w:eastAsia="Times New Roman" w:cs="Arial"/>
          <w:color w:val="000000"/>
          <w:sz w:val="28"/>
          <w:szCs w:val="28"/>
          <w:lang w:eastAsia="ru-RU"/>
        </w:rPr>
      </w:pPr>
    </w:p>
    <w:p w14:paraId="33F0BBDC">
      <w:pPr>
        <w:spacing w:after="0" w:line="240" w:lineRule="auto"/>
        <w:ind w:left="4678"/>
        <w:jc w:val="right"/>
        <w:rPr>
          <w:rFonts w:ascii="PT Astra Serif" w:hAnsi="PT Astra Serif" w:eastAsia="Times New Roman" w:cs="Arial"/>
          <w:color w:val="000000"/>
          <w:sz w:val="28"/>
          <w:szCs w:val="28"/>
          <w:lang w:eastAsia="ru-RU"/>
        </w:rPr>
      </w:pPr>
    </w:p>
    <w:p w14:paraId="4DB0A057">
      <w:pPr>
        <w:spacing w:after="0" w:line="240" w:lineRule="auto"/>
        <w:ind w:left="4678"/>
        <w:jc w:val="right"/>
        <w:rPr>
          <w:rFonts w:ascii="PT Astra Serif" w:hAnsi="PT Astra Serif" w:eastAsia="Times New Roman" w:cs="Arial"/>
          <w:color w:val="000000"/>
          <w:sz w:val="28"/>
          <w:szCs w:val="28"/>
          <w:lang w:eastAsia="ru-RU"/>
        </w:rPr>
      </w:pPr>
    </w:p>
    <w:p w14:paraId="150A0375">
      <w:pPr>
        <w:spacing w:after="0" w:line="240" w:lineRule="auto"/>
        <w:ind w:left="4678"/>
        <w:jc w:val="right"/>
        <w:rPr>
          <w:rFonts w:ascii="PT Astra Serif" w:hAnsi="PT Astra Serif" w:eastAsia="Times New Roman" w:cs="Arial"/>
          <w:color w:val="000000"/>
          <w:sz w:val="28"/>
          <w:szCs w:val="28"/>
          <w:lang w:eastAsia="ru-RU"/>
        </w:rPr>
      </w:pPr>
    </w:p>
    <w:p w14:paraId="158B0A63">
      <w:pPr>
        <w:spacing w:after="0" w:line="240" w:lineRule="auto"/>
        <w:ind w:left="4678"/>
        <w:jc w:val="right"/>
        <w:rPr>
          <w:rFonts w:ascii="PT Astra Serif" w:hAnsi="PT Astra Serif" w:eastAsia="Times New Roman" w:cs="Arial"/>
          <w:color w:val="000000"/>
          <w:sz w:val="28"/>
          <w:szCs w:val="28"/>
          <w:lang w:eastAsia="ru-RU"/>
        </w:rPr>
      </w:pPr>
    </w:p>
    <w:p w14:paraId="08E0EDC5">
      <w:pPr>
        <w:spacing w:after="0" w:line="240" w:lineRule="auto"/>
        <w:ind w:left="4678"/>
        <w:jc w:val="right"/>
        <w:rPr>
          <w:rFonts w:ascii="PT Astra Serif" w:hAnsi="PT Astra Serif" w:eastAsia="Times New Roman" w:cs="Arial"/>
          <w:color w:val="000000"/>
          <w:sz w:val="28"/>
          <w:szCs w:val="28"/>
          <w:lang w:eastAsia="ru-RU"/>
        </w:rPr>
      </w:pPr>
    </w:p>
    <w:p w14:paraId="1B90DE32">
      <w:pPr>
        <w:spacing w:after="0" w:line="240" w:lineRule="auto"/>
        <w:ind w:left="4678"/>
        <w:jc w:val="right"/>
        <w:rPr>
          <w:rFonts w:ascii="PT Astra Serif" w:hAnsi="PT Astra Serif" w:eastAsia="Times New Roman" w:cs="Arial"/>
          <w:color w:val="000000"/>
          <w:sz w:val="28"/>
          <w:szCs w:val="28"/>
          <w:lang w:eastAsia="ru-RU"/>
        </w:rPr>
      </w:pPr>
    </w:p>
    <w:p w14:paraId="5DC3CD52">
      <w:pPr>
        <w:spacing w:after="0" w:line="240" w:lineRule="auto"/>
        <w:rPr>
          <w:rFonts w:ascii="PT Astra Serif" w:hAnsi="PT Astra Serif" w:eastAsia="Times New Roman" w:cs="Arial"/>
          <w:color w:val="000000"/>
          <w:sz w:val="28"/>
          <w:szCs w:val="28"/>
          <w:lang w:eastAsia="ru-RU"/>
        </w:rPr>
      </w:pPr>
    </w:p>
    <w:p w14:paraId="10A80FEA">
      <w:pPr>
        <w:spacing w:after="0" w:line="240" w:lineRule="auto"/>
        <w:rPr>
          <w:rFonts w:ascii="PT Astra Serif" w:hAnsi="PT Astra Serif" w:eastAsia="Times New Roman" w:cs="Arial"/>
          <w:color w:val="000000"/>
          <w:sz w:val="28"/>
          <w:szCs w:val="28"/>
          <w:lang w:eastAsia="ru-RU"/>
        </w:rPr>
      </w:pPr>
    </w:p>
    <w:p w14:paraId="6C503AA1">
      <w:pPr>
        <w:spacing w:after="0" w:line="240" w:lineRule="auto"/>
        <w:ind w:firstLine="5500" w:firstLineChars="2750"/>
        <w:jc w:val="right"/>
        <w:rPr>
          <w:rFonts w:ascii="PT Astra Serif" w:hAnsi="PT Astra Serif" w:eastAsia="Times New Roman" w:cs="Arial"/>
          <w:color w:val="000000"/>
          <w:sz w:val="20"/>
          <w:szCs w:val="28"/>
          <w:lang w:eastAsia="ru-RU"/>
        </w:rPr>
      </w:pPr>
      <w:r>
        <w:rPr>
          <w:rFonts w:ascii="PT Astra Serif" w:hAnsi="PT Astra Serif" w:eastAsia="Times New Roman" w:cs="Arial"/>
          <w:color w:val="000000"/>
          <w:sz w:val="20"/>
          <w:szCs w:val="28"/>
          <w:lang w:eastAsia="ru-RU"/>
        </w:rPr>
        <w:t>Приложение к Правилам осуществления внутреннего контроля соответствия обработки</w:t>
      </w:r>
    </w:p>
    <w:p w14:paraId="0D552BCF">
      <w:pPr>
        <w:spacing w:after="0" w:line="240" w:lineRule="auto"/>
        <w:jc w:val="right"/>
        <w:rPr>
          <w:rFonts w:ascii="Arial" w:hAnsi="Arial" w:eastAsia="Times New Roman" w:cs="Arial"/>
          <w:color w:val="000000"/>
          <w:sz w:val="16"/>
          <w:szCs w:val="24"/>
          <w:lang w:eastAsia="ru-RU"/>
        </w:rPr>
      </w:pPr>
      <w:r>
        <w:rPr>
          <w:rFonts w:ascii="PT Astra Serif" w:hAnsi="PT Astra Serif" w:eastAsia="Times New Roman" w:cs="Arial"/>
          <w:color w:val="000000"/>
          <w:sz w:val="20"/>
          <w:szCs w:val="28"/>
          <w:lang w:eastAsia="ru-RU"/>
        </w:rPr>
        <w:t xml:space="preserve"> персональных данных требованиям к защите персональных данных в администрации Октябрьского  муниципального образования</w:t>
      </w:r>
      <w:bookmarkEnd w:id="214"/>
    </w:p>
    <w:p w14:paraId="218BED3D">
      <w:pPr>
        <w:spacing w:after="0" w:line="240" w:lineRule="auto"/>
        <w:ind w:firstLine="698"/>
        <w:jc w:val="right"/>
        <w:rPr>
          <w:rFonts w:ascii="Arial" w:hAnsi="Arial" w:eastAsia="Times New Roman" w:cs="Arial"/>
          <w:color w:val="000000"/>
          <w:sz w:val="16"/>
          <w:szCs w:val="24"/>
          <w:lang w:eastAsia="ru-RU"/>
        </w:rPr>
      </w:pPr>
      <w:r>
        <w:rPr>
          <w:rFonts w:ascii="PT Astra Serif" w:hAnsi="PT Astra Serif" w:eastAsia="Times New Roman" w:cs="Arial"/>
          <w:b/>
          <w:bCs/>
          <w:color w:val="000000"/>
          <w:sz w:val="20"/>
          <w:szCs w:val="28"/>
          <w:lang w:eastAsia="ru-RU"/>
        </w:rPr>
        <w:t> </w:t>
      </w:r>
    </w:p>
    <w:p w14:paraId="6FACF568">
      <w:pPr>
        <w:spacing w:after="0" w:line="240" w:lineRule="auto"/>
        <w:ind w:firstLine="567"/>
        <w:jc w:val="both"/>
        <w:rPr>
          <w:rFonts w:ascii="Arial" w:hAnsi="Arial" w:eastAsia="Times New Roman" w:cs="Arial"/>
          <w:color w:val="000000"/>
          <w:sz w:val="16"/>
          <w:szCs w:val="24"/>
          <w:lang w:eastAsia="ru-RU"/>
        </w:rPr>
      </w:pPr>
      <w:r>
        <w:rPr>
          <w:rFonts w:ascii="PT Astra Serif" w:hAnsi="PT Astra Serif" w:eastAsia="Times New Roman" w:cs="Arial"/>
          <w:color w:val="000000"/>
          <w:sz w:val="20"/>
          <w:szCs w:val="28"/>
          <w:lang w:eastAsia="ru-RU"/>
        </w:rPr>
        <w:t> </w:t>
      </w:r>
    </w:p>
    <w:p w14:paraId="289BCFF0">
      <w:pPr>
        <w:spacing w:after="0" w:line="240" w:lineRule="auto"/>
        <w:ind w:left="5103"/>
        <w:jc w:val="right"/>
        <w:rPr>
          <w:rFonts w:ascii="Courier New" w:hAnsi="Courier New" w:eastAsia="Times New Roman" w:cs="Courier New"/>
          <w:b/>
          <w:color w:val="000000"/>
          <w:sz w:val="24"/>
          <w:szCs w:val="24"/>
          <w:lang w:eastAsia="ru-RU"/>
        </w:rPr>
      </w:pPr>
      <w:r>
        <w:rPr>
          <w:rFonts w:ascii="PT Astra Serif" w:hAnsi="PT Astra Serif" w:eastAsia="Times New Roman" w:cs="Courier New"/>
          <w:b/>
          <w:color w:val="000000"/>
          <w:sz w:val="24"/>
          <w:szCs w:val="24"/>
          <w:lang w:eastAsia="ru-RU"/>
        </w:rPr>
        <w:t>УТВЕРЖДАЮ:</w:t>
      </w:r>
    </w:p>
    <w:p w14:paraId="651DF07E">
      <w:pPr>
        <w:spacing w:after="0" w:line="240" w:lineRule="auto"/>
        <w:ind w:left="5103"/>
        <w:jc w:val="right"/>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24"/>
          <w:szCs w:val="24"/>
          <w:lang w:eastAsia="ru-RU"/>
        </w:rPr>
        <w:t>Глава Октябрьского  муниципального образования</w:t>
      </w:r>
    </w:p>
    <w:p w14:paraId="21932E70">
      <w:pPr>
        <w:spacing w:after="0" w:line="240" w:lineRule="auto"/>
        <w:ind w:left="5103"/>
        <w:jc w:val="right"/>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24"/>
          <w:szCs w:val="24"/>
          <w:lang w:eastAsia="ru-RU"/>
        </w:rPr>
        <w:t>___________________ (Ф.И.О.)</w:t>
      </w:r>
    </w:p>
    <w:p w14:paraId="2FD99EE9">
      <w:pPr>
        <w:spacing w:after="0" w:line="240" w:lineRule="auto"/>
        <w:ind w:left="5103"/>
        <w:jc w:val="right"/>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24"/>
          <w:szCs w:val="24"/>
          <w:lang w:eastAsia="ru-RU"/>
        </w:rPr>
        <w:t>"__" ____________ 20__ г.</w:t>
      </w:r>
    </w:p>
    <w:p w14:paraId="29A86F81">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3AC56ED4">
      <w:pPr>
        <w:spacing w:after="0" w:line="240" w:lineRule="auto"/>
        <w:ind w:firstLine="567"/>
        <w:jc w:val="center"/>
        <w:outlineLvl w:val="0"/>
        <w:rPr>
          <w:rFonts w:ascii="Arial" w:hAnsi="Arial" w:eastAsia="Times New Roman" w:cs="Arial"/>
          <w:b/>
          <w:bCs/>
          <w:color w:val="000000"/>
          <w:kern w:val="36"/>
          <w:sz w:val="24"/>
          <w:szCs w:val="24"/>
          <w:lang w:eastAsia="ru-RU"/>
        </w:rPr>
      </w:pPr>
      <w:r>
        <w:rPr>
          <w:rFonts w:ascii="PT Astra Serif" w:hAnsi="PT Astra Serif" w:eastAsia="Times New Roman" w:cs="Arial"/>
          <w:b/>
          <w:color w:val="000000"/>
          <w:kern w:val="36"/>
          <w:sz w:val="24"/>
          <w:szCs w:val="24"/>
          <w:lang w:eastAsia="ru-RU"/>
        </w:rPr>
        <w:t>АКТ № ___</w:t>
      </w:r>
      <w:r>
        <w:rPr>
          <w:rFonts w:ascii="Arial" w:hAnsi="Arial" w:eastAsia="Times New Roman" w:cs="Arial"/>
          <w:b/>
          <w:bCs/>
          <w:color w:val="000000"/>
          <w:kern w:val="36"/>
          <w:sz w:val="24"/>
          <w:szCs w:val="24"/>
          <w:lang w:eastAsia="ru-RU"/>
        </w:rPr>
        <w:br w:type="textWrapping"/>
      </w:r>
      <w:r>
        <w:rPr>
          <w:rFonts w:ascii="PT Astra Serif" w:hAnsi="PT Astra Serif" w:eastAsia="Times New Roman" w:cs="Arial"/>
          <w:b/>
          <w:color w:val="000000"/>
          <w:kern w:val="36"/>
          <w:sz w:val="24"/>
          <w:szCs w:val="24"/>
          <w:lang w:eastAsia="ru-RU"/>
        </w:rPr>
        <w:t>проведения проверки соблюдения порядка и условий обработки персональных данных</w:t>
      </w:r>
    </w:p>
    <w:p w14:paraId="224F33EF">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7BAF80D4">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Настоящий Акт составлен в том, что "__" ________________ 20__ года, комиссией для проведения проверки соблюдения порядка и условий обработки персональных данных в составе: </w:t>
      </w:r>
    </w:p>
    <w:p w14:paraId="5AA65E39">
      <w:pPr>
        <w:spacing w:after="0" w:line="240" w:lineRule="auto"/>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24"/>
          <w:szCs w:val="24"/>
          <w:lang w:eastAsia="ru-RU"/>
        </w:rPr>
        <w:t>председателя комиссии:</w:t>
      </w:r>
    </w:p>
    <w:p w14:paraId="0748A730">
      <w:pPr>
        <w:spacing w:after="0" w:line="240" w:lineRule="auto"/>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24"/>
          <w:szCs w:val="24"/>
          <w:lang w:eastAsia="ru-RU"/>
        </w:rPr>
        <w:t>____________________________________________________________________________,</w:t>
      </w:r>
    </w:p>
    <w:p w14:paraId="3D93CADD">
      <w:pPr>
        <w:spacing w:after="0" w:line="240" w:lineRule="auto"/>
        <w:jc w:val="center"/>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20"/>
          <w:szCs w:val="24"/>
          <w:lang w:eastAsia="ru-RU"/>
        </w:rPr>
        <w:t>(замещаемая должность, Ф.И.О. муниципального служащего)</w:t>
      </w:r>
    </w:p>
    <w:p w14:paraId="0238B916">
      <w:pPr>
        <w:spacing w:after="0" w:line="240" w:lineRule="auto"/>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24"/>
          <w:szCs w:val="24"/>
          <w:lang w:eastAsia="ru-RU"/>
        </w:rPr>
        <w:t>членов комиссии:</w:t>
      </w:r>
    </w:p>
    <w:p w14:paraId="544D8C69">
      <w:pPr>
        <w:spacing w:after="0" w:line="240" w:lineRule="auto"/>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24"/>
          <w:szCs w:val="24"/>
          <w:lang w:eastAsia="ru-RU"/>
        </w:rPr>
        <w:t>____________________________________________________________________________;</w:t>
      </w:r>
    </w:p>
    <w:p w14:paraId="62C72BD3">
      <w:pPr>
        <w:spacing w:after="0" w:line="240" w:lineRule="auto"/>
        <w:jc w:val="center"/>
        <w:rPr>
          <w:rFonts w:ascii="Courier New" w:hAnsi="Courier New" w:eastAsia="Times New Roman" w:cs="Courier New"/>
          <w:color w:val="000000"/>
          <w:sz w:val="20"/>
          <w:szCs w:val="24"/>
          <w:lang w:eastAsia="ru-RU"/>
        </w:rPr>
      </w:pPr>
      <w:r>
        <w:rPr>
          <w:rFonts w:ascii="PT Astra Serif" w:hAnsi="PT Astra Serif" w:eastAsia="Times New Roman" w:cs="Courier New"/>
          <w:color w:val="000000"/>
          <w:sz w:val="20"/>
          <w:szCs w:val="24"/>
          <w:lang w:eastAsia="ru-RU"/>
        </w:rPr>
        <w:t>(замещаемая должность, Ф.И.О. муниципального служащего)</w:t>
      </w:r>
      <w:r>
        <w:rPr>
          <w:rFonts w:ascii="PT Astra Serif" w:hAnsi="PT Astra Serif" w:eastAsia="Times New Roman" w:cs="Courier New"/>
          <w:color w:val="000000"/>
          <w:sz w:val="24"/>
          <w:szCs w:val="24"/>
          <w:lang w:eastAsia="ru-RU"/>
        </w:rPr>
        <w:t> </w:t>
      </w:r>
    </w:p>
    <w:p w14:paraId="68B85C6F">
      <w:pPr>
        <w:spacing w:after="0" w:line="240" w:lineRule="auto"/>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24"/>
          <w:szCs w:val="24"/>
          <w:lang w:eastAsia="ru-RU"/>
        </w:rPr>
        <w:t>проведена проверка ___________________________________________________________</w:t>
      </w:r>
    </w:p>
    <w:p w14:paraId="5EE9E568">
      <w:pPr>
        <w:spacing w:after="0" w:line="240" w:lineRule="auto"/>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18"/>
          <w:szCs w:val="24"/>
          <w:lang w:eastAsia="ru-RU"/>
        </w:rPr>
        <w:t>                                                   (тематика проверки)</w:t>
      </w:r>
    </w:p>
    <w:p w14:paraId="5FBFE2AD">
      <w:pPr>
        <w:spacing w:after="0" w:line="240" w:lineRule="auto"/>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24"/>
          <w:szCs w:val="24"/>
          <w:lang w:eastAsia="ru-RU"/>
        </w:rPr>
        <w:t>      Проверка соблюдения порядка и условий обработки персональных данных</w:t>
      </w:r>
    </w:p>
    <w:p w14:paraId="04D9705D">
      <w:pPr>
        <w:spacing w:after="0" w:line="240" w:lineRule="auto"/>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24"/>
          <w:szCs w:val="24"/>
          <w:lang w:eastAsia="ru-RU"/>
        </w:rPr>
        <w:t>осуществлялась в соответствии с требованиями ____________________________________</w:t>
      </w:r>
    </w:p>
    <w:p w14:paraId="0388D028">
      <w:pPr>
        <w:spacing w:after="0" w:line="240" w:lineRule="auto"/>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24"/>
          <w:szCs w:val="24"/>
          <w:lang w:eastAsia="ru-RU"/>
        </w:rPr>
        <w:t>_____________________________________________________________________________</w:t>
      </w:r>
    </w:p>
    <w:p w14:paraId="2C723565">
      <w:pPr>
        <w:spacing w:after="0" w:line="240" w:lineRule="auto"/>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24"/>
          <w:szCs w:val="24"/>
          <w:lang w:eastAsia="ru-RU"/>
        </w:rPr>
        <w:t>_____________________________________________________________________________</w:t>
      </w:r>
    </w:p>
    <w:p w14:paraId="32C9A63B">
      <w:pPr>
        <w:spacing w:after="0" w:line="240" w:lineRule="auto"/>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24"/>
          <w:szCs w:val="24"/>
          <w:lang w:eastAsia="ru-RU"/>
        </w:rPr>
        <w:t>_____________________________________________________________________________</w:t>
      </w:r>
    </w:p>
    <w:p w14:paraId="39D970B8">
      <w:pPr>
        <w:spacing w:after="0" w:line="240" w:lineRule="auto"/>
        <w:rPr>
          <w:rFonts w:ascii="Courier New" w:hAnsi="Courier New" w:eastAsia="Times New Roman" w:cs="Courier New"/>
          <w:color w:val="000000"/>
          <w:sz w:val="20"/>
          <w:szCs w:val="24"/>
          <w:lang w:eastAsia="ru-RU"/>
        </w:rPr>
      </w:pPr>
      <w:r>
        <w:rPr>
          <w:rFonts w:ascii="PT Astra Serif" w:hAnsi="PT Astra Serif" w:eastAsia="Times New Roman" w:cs="Courier New"/>
          <w:color w:val="000000"/>
          <w:sz w:val="20"/>
          <w:szCs w:val="24"/>
          <w:lang w:eastAsia="ru-RU"/>
        </w:rPr>
        <w:t>           (наименование и реквизиты (дата регистрации и номер документа/нормативного правового акта)</w:t>
      </w:r>
    </w:p>
    <w:p w14:paraId="3E4AB19E">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3EB0F749">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В ходе проверки проведены следующие мероприятия:</w:t>
      </w:r>
    </w:p>
    <w:p w14:paraId="2F0E825B">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tbl>
      <w:tblPr>
        <w:tblStyle w:val="4"/>
        <w:tblW w:w="9190" w:type="dxa"/>
        <w:tblInd w:w="0" w:type="dxa"/>
        <w:tblLayout w:type="autofit"/>
        <w:tblCellMar>
          <w:top w:w="0" w:type="dxa"/>
          <w:left w:w="0" w:type="dxa"/>
          <w:bottom w:w="0" w:type="dxa"/>
          <w:right w:w="0" w:type="dxa"/>
        </w:tblCellMar>
      </w:tblPr>
      <w:tblGrid>
        <w:gridCol w:w="9190"/>
      </w:tblGrid>
      <w:tr w14:paraId="4615E62E">
        <w:tblPrEx>
          <w:tblCellMar>
            <w:top w:w="0" w:type="dxa"/>
            <w:left w:w="0" w:type="dxa"/>
            <w:bottom w:w="0" w:type="dxa"/>
            <w:right w:w="0" w:type="dxa"/>
          </w:tblCellMar>
        </w:tblPrEx>
        <w:trPr>
          <w:trHeight w:val="275" w:hRule="atLeast"/>
        </w:trPr>
        <w:tc>
          <w:tcPr>
            <w:tcW w:w="9190" w:type="dxa"/>
            <w:tcBorders>
              <w:top w:val="single" w:color="000000" w:sz="6" w:space="0"/>
              <w:bottom w:val="single" w:color="000000" w:sz="6" w:space="0"/>
            </w:tcBorders>
            <w:tcMar>
              <w:top w:w="0" w:type="dxa"/>
              <w:left w:w="108" w:type="dxa"/>
              <w:bottom w:w="0" w:type="dxa"/>
              <w:right w:w="108" w:type="dxa"/>
            </w:tcMar>
          </w:tcPr>
          <w:p w14:paraId="576C86EF">
            <w:pPr>
              <w:spacing w:after="0" w:line="240" w:lineRule="auto"/>
              <w:jc w:val="both"/>
              <w:rPr>
                <w:rFonts w:ascii="Arial" w:hAnsi="Arial" w:eastAsia="Times New Roman" w:cs="Arial"/>
                <w:sz w:val="24"/>
                <w:szCs w:val="24"/>
                <w:lang w:eastAsia="ru-RU"/>
              </w:rPr>
            </w:pPr>
            <w:r>
              <w:rPr>
                <w:rFonts w:ascii="PT Astra Serif" w:hAnsi="PT Astra Serif" w:eastAsia="Times New Roman" w:cs="Arial"/>
                <w:sz w:val="24"/>
                <w:szCs w:val="24"/>
                <w:lang w:eastAsia="ru-RU"/>
              </w:rPr>
              <w:t> </w:t>
            </w:r>
          </w:p>
        </w:tc>
      </w:tr>
      <w:tr w14:paraId="1049BC02">
        <w:tblPrEx>
          <w:tblCellMar>
            <w:top w:w="0" w:type="dxa"/>
            <w:left w:w="0" w:type="dxa"/>
            <w:bottom w:w="0" w:type="dxa"/>
            <w:right w:w="0" w:type="dxa"/>
          </w:tblCellMar>
        </w:tblPrEx>
        <w:trPr>
          <w:trHeight w:val="275" w:hRule="atLeast"/>
        </w:trPr>
        <w:tc>
          <w:tcPr>
            <w:tcW w:w="9190" w:type="dxa"/>
            <w:tcBorders>
              <w:top w:val="single" w:color="000000" w:sz="6" w:space="0"/>
              <w:bottom w:val="single" w:color="000000" w:sz="6" w:space="0"/>
            </w:tcBorders>
            <w:tcMar>
              <w:top w:w="0" w:type="dxa"/>
              <w:left w:w="108" w:type="dxa"/>
              <w:bottom w:w="0" w:type="dxa"/>
              <w:right w:w="108" w:type="dxa"/>
            </w:tcMar>
          </w:tcPr>
          <w:p w14:paraId="117ABEB5">
            <w:pPr>
              <w:spacing w:after="0" w:line="240" w:lineRule="auto"/>
              <w:jc w:val="both"/>
              <w:rPr>
                <w:rFonts w:ascii="Arial" w:hAnsi="Arial" w:eastAsia="Times New Roman" w:cs="Arial"/>
                <w:sz w:val="24"/>
                <w:szCs w:val="24"/>
                <w:lang w:eastAsia="ru-RU"/>
              </w:rPr>
            </w:pPr>
            <w:r>
              <w:rPr>
                <w:rFonts w:ascii="PT Astra Serif" w:hAnsi="PT Astra Serif" w:eastAsia="Times New Roman" w:cs="Arial"/>
                <w:sz w:val="24"/>
                <w:szCs w:val="24"/>
                <w:lang w:eastAsia="ru-RU"/>
              </w:rPr>
              <w:t> </w:t>
            </w:r>
          </w:p>
        </w:tc>
      </w:tr>
    </w:tbl>
    <w:p w14:paraId="5E25409D">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35D984F1">
      <w:pPr>
        <w:spacing w:after="0" w:line="240" w:lineRule="auto"/>
        <w:ind w:firstLine="567"/>
        <w:jc w:val="both"/>
        <w:rPr>
          <w:rFonts w:ascii="PT Astra Serif" w:hAnsi="PT Astra Serif" w:eastAsia="Times New Roman" w:cs="Arial"/>
          <w:color w:val="000000"/>
          <w:sz w:val="24"/>
          <w:szCs w:val="24"/>
          <w:lang w:eastAsia="ru-RU"/>
        </w:rPr>
      </w:pPr>
      <w:r>
        <w:rPr>
          <w:rFonts w:ascii="PT Astra Serif" w:hAnsi="PT Astra Serif" w:eastAsia="Times New Roman" w:cs="Arial"/>
          <w:color w:val="000000"/>
          <w:sz w:val="24"/>
          <w:szCs w:val="24"/>
          <w:lang w:eastAsia="ru-RU"/>
        </w:rPr>
        <w:t>В процессе проведения проверки выявлены нарушения:</w:t>
      </w:r>
    </w:p>
    <w:p w14:paraId="32973834">
      <w:pPr>
        <w:spacing w:after="0" w:line="240" w:lineRule="auto"/>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__________________________________________________________________________________________________________________________________________________________</w:t>
      </w:r>
    </w:p>
    <w:p w14:paraId="257CFB73">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75829A75">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Меры по устранению нарушений:</w:t>
      </w:r>
    </w:p>
    <w:p w14:paraId="079F0E02">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tbl>
      <w:tblPr>
        <w:tblStyle w:val="4"/>
        <w:tblW w:w="9182" w:type="dxa"/>
        <w:tblInd w:w="0" w:type="dxa"/>
        <w:tblLayout w:type="autofit"/>
        <w:tblCellMar>
          <w:top w:w="0" w:type="dxa"/>
          <w:left w:w="0" w:type="dxa"/>
          <w:bottom w:w="0" w:type="dxa"/>
          <w:right w:w="0" w:type="dxa"/>
        </w:tblCellMar>
      </w:tblPr>
      <w:tblGrid>
        <w:gridCol w:w="9182"/>
      </w:tblGrid>
      <w:tr w14:paraId="07092114">
        <w:tblPrEx>
          <w:tblCellMar>
            <w:top w:w="0" w:type="dxa"/>
            <w:left w:w="0" w:type="dxa"/>
            <w:bottom w:w="0" w:type="dxa"/>
            <w:right w:w="0" w:type="dxa"/>
          </w:tblCellMar>
        </w:tblPrEx>
        <w:trPr>
          <w:trHeight w:val="257" w:hRule="atLeast"/>
        </w:trPr>
        <w:tc>
          <w:tcPr>
            <w:tcW w:w="9182" w:type="dxa"/>
            <w:tcBorders>
              <w:top w:val="single" w:color="000000" w:sz="6" w:space="0"/>
              <w:bottom w:val="single" w:color="000000" w:sz="6" w:space="0"/>
            </w:tcBorders>
            <w:tcMar>
              <w:top w:w="0" w:type="dxa"/>
              <w:left w:w="108" w:type="dxa"/>
              <w:bottom w:w="0" w:type="dxa"/>
              <w:right w:w="108" w:type="dxa"/>
            </w:tcMar>
          </w:tcPr>
          <w:p w14:paraId="2766579A">
            <w:pPr>
              <w:spacing w:after="0" w:line="240" w:lineRule="auto"/>
              <w:jc w:val="both"/>
              <w:rPr>
                <w:rFonts w:ascii="Arial" w:hAnsi="Arial" w:eastAsia="Times New Roman" w:cs="Arial"/>
                <w:sz w:val="24"/>
                <w:szCs w:val="24"/>
                <w:lang w:eastAsia="ru-RU"/>
              </w:rPr>
            </w:pPr>
            <w:r>
              <w:rPr>
                <w:rFonts w:ascii="PT Astra Serif" w:hAnsi="PT Astra Serif" w:eastAsia="Times New Roman" w:cs="Arial"/>
                <w:sz w:val="24"/>
                <w:szCs w:val="24"/>
                <w:lang w:eastAsia="ru-RU"/>
              </w:rPr>
              <w:t> </w:t>
            </w:r>
          </w:p>
        </w:tc>
      </w:tr>
      <w:tr w14:paraId="1C00191D">
        <w:tblPrEx>
          <w:tblCellMar>
            <w:top w:w="0" w:type="dxa"/>
            <w:left w:w="0" w:type="dxa"/>
            <w:bottom w:w="0" w:type="dxa"/>
            <w:right w:w="0" w:type="dxa"/>
          </w:tblCellMar>
        </w:tblPrEx>
        <w:trPr>
          <w:trHeight w:val="257" w:hRule="atLeast"/>
        </w:trPr>
        <w:tc>
          <w:tcPr>
            <w:tcW w:w="9182" w:type="dxa"/>
            <w:tcBorders>
              <w:top w:val="single" w:color="000000" w:sz="6" w:space="0"/>
              <w:bottom w:val="single" w:color="000000" w:sz="6" w:space="0"/>
            </w:tcBorders>
            <w:tcMar>
              <w:top w:w="0" w:type="dxa"/>
              <w:left w:w="108" w:type="dxa"/>
              <w:bottom w:w="0" w:type="dxa"/>
              <w:right w:w="108" w:type="dxa"/>
            </w:tcMar>
          </w:tcPr>
          <w:p w14:paraId="2FD3890E">
            <w:pPr>
              <w:spacing w:after="0" w:line="240" w:lineRule="auto"/>
              <w:jc w:val="both"/>
              <w:rPr>
                <w:rFonts w:ascii="Arial" w:hAnsi="Arial" w:eastAsia="Times New Roman" w:cs="Arial"/>
                <w:sz w:val="24"/>
                <w:szCs w:val="24"/>
                <w:lang w:eastAsia="ru-RU"/>
              </w:rPr>
            </w:pPr>
            <w:r>
              <w:rPr>
                <w:rFonts w:ascii="PT Astra Serif" w:hAnsi="PT Astra Serif" w:eastAsia="Times New Roman" w:cs="Arial"/>
                <w:sz w:val="24"/>
                <w:szCs w:val="24"/>
                <w:lang w:eastAsia="ru-RU"/>
              </w:rPr>
              <w:t> </w:t>
            </w:r>
          </w:p>
        </w:tc>
      </w:tr>
    </w:tbl>
    <w:p w14:paraId="6D05E1A7">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60AF32C7">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Сроки устранения выявленных нарушений: _________________________________.</w:t>
      </w:r>
    </w:p>
    <w:p w14:paraId="640E8E9D">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tbl>
      <w:tblPr>
        <w:tblStyle w:val="4"/>
        <w:tblW w:w="0" w:type="auto"/>
        <w:tblInd w:w="0" w:type="dxa"/>
        <w:tblLayout w:type="autofit"/>
        <w:tblCellMar>
          <w:top w:w="0" w:type="dxa"/>
          <w:left w:w="0" w:type="dxa"/>
          <w:bottom w:w="0" w:type="dxa"/>
          <w:right w:w="0" w:type="dxa"/>
        </w:tblCellMar>
      </w:tblPr>
      <w:tblGrid>
        <w:gridCol w:w="5190"/>
        <w:gridCol w:w="1875"/>
        <w:gridCol w:w="2290"/>
      </w:tblGrid>
      <w:tr w14:paraId="028EB7AA">
        <w:tblPrEx>
          <w:tblCellMar>
            <w:top w:w="0" w:type="dxa"/>
            <w:left w:w="0" w:type="dxa"/>
            <w:bottom w:w="0" w:type="dxa"/>
            <w:right w:w="0" w:type="dxa"/>
          </w:tblCellMar>
        </w:tblPrEx>
        <w:tc>
          <w:tcPr>
            <w:tcW w:w="5190" w:type="dxa"/>
            <w:tcMar>
              <w:top w:w="0" w:type="dxa"/>
              <w:left w:w="108" w:type="dxa"/>
              <w:bottom w:w="0" w:type="dxa"/>
              <w:right w:w="108" w:type="dxa"/>
            </w:tcMar>
            <w:vAlign w:val="bottom"/>
          </w:tcPr>
          <w:p w14:paraId="1B9C0C8C">
            <w:pPr>
              <w:spacing w:after="0" w:line="240" w:lineRule="auto"/>
              <w:rPr>
                <w:rFonts w:ascii="Arial" w:hAnsi="Arial" w:eastAsia="Times New Roman" w:cs="Arial"/>
                <w:sz w:val="24"/>
                <w:szCs w:val="24"/>
                <w:lang w:eastAsia="ru-RU"/>
              </w:rPr>
            </w:pPr>
            <w:r>
              <w:rPr>
                <w:rFonts w:ascii="PT Astra Serif" w:hAnsi="PT Astra Serif" w:eastAsia="Times New Roman" w:cs="Arial"/>
                <w:sz w:val="24"/>
                <w:szCs w:val="24"/>
                <w:lang w:eastAsia="ru-RU"/>
              </w:rPr>
              <w:t>Председатель комиссии</w:t>
            </w:r>
          </w:p>
        </w:tc>
        <w:tc>
          <w:tcPr>
            <w:tcW w:w="1875" w:type="dxa"/>
            <w:tcBorders>
              <w:bottom w:val="single" w:color="000000" w:sz="6" w:space="0"/>
            </w:tcBorders>
            <w:tcMar>
              <w:top w:w="0" w:type="dxa"/>
              <w:left w:w="108" w:type="dxa"/>
              <w:bottom w:w="0" w:type="dxa"/>
              <w:right w:w="108" w:type="dxa"/>
            </w:tcMar>
          </w:tcPr>
          <w:p w14:paraId="57CCC13A">
            <w:pPr>
              <w:spacing w:after="0" w:line="240" w:lineRule="auto"/>
              <w:jc w:val="both"/>
              <w:rPr>
                <w:rFonts w:ascii="Arial" w:hAnsi="Arial" w:eastAsia="Times New Roman" w:cs="Arial"/>
                <w:sz w:val="24"/>
                <w:szCs w:val="24"/>
                <w:lang w:eastAsia="ru-RU"/>
              </w:rPr>
            </w:pPr>
            <w:r>
              <w:rPr>
                <w:rFonts w:ascii="PT Astra Serif" w:hAnsi="PT Astra Serif" w:eastAsia="Times New Roman" w:cs="Arial"/>
                <w:sz w:val="24"/>
                <w:szCs w:val="24"/>
                <w:lang w:eastAsia="ru-RU"/>
              </w:rPr>
              <w:t> </w:t>
            </w:r>
          </w:p>
        </w:tc>
        <w:tc>
          <w:tcPr>
            <w:tcW w:w="2290" w:type="dxa"/>
            <w:tcMar>
              <w:top w:w="0" w:type="dxa"/>
              <w:left w:w="108" w:type="dxa"/>
              <w:bottom w:w="0" w:type="dxa"/>
              <w:right w:w="108" w:type="dxa"/>
            </w:tcMar>
            <w:vAlign w:val="bottom"/>
          </w:tcPr>
          <w:p w14:paraId="2A44E0A6">
            <w:pPr>
              <w:spacing w:after="0" w:line="240" w:lineRule="auto"/>
              <w:rPr>
                <w:rFonts w:ascii="Arial" w:hAnsi="Arial" w:eastAsia="Times New Roman" w:cs="Arial"/>
                <w:sz w:val="24"/>
                <w:szCs w:val="24"/>
                <w:lang w:eastAsia="ru-RU"/>
              </w:rPr>
            </w:pPr>
            <w:r>
              <w:rPr>
                <w:rFonts w:ascii="PT Astra Serif" w:hAnsi="PT Astra Serif" w:eastAsia="Times New Roman" w:cs="Arial"/>
                <w:sz w:val="24"/>
                <w:szCs w:val="24"/>
                <w:lang w:eastAsia="ru-RU"/>
              </w:rPr>
              <w:t>(И.О. Фамилия)</w:t>
            </w:r>
          </w:p>
        </w:tc>
      </w:tr>
      <w:tr w14:paraId="7F9B741A">
        <w:tblPrEx>
          <w:tblCellMar>
            <w:top w:w="0" w:type="dxa"/>
            <w:left w:w="0" w:type="dxa"/>
            <w:bottom w:w="0" w:type="dxa"/>
            <w:right w:w="0" w:type="dxa"/>
          </w:tblCellMar>
        </w:tblPrEx>
        <w:tc>
          <w:tcPr>
            <w:tcW w:w="5190" w:type="dxa"/>
            <w:tcMar>
              <w:top w:w="0" w:type="dxa"/>
              <w:left w:w="108" w:type="dxa"/>
              <w:bottom w:w="0" w:type="dxa"/>
              <w:right w:w="108" w:type="dxa"/>
            </w:tcMar>
            <w:vAlign w:val="bottom"/>
          </w:tcPr>
          <w:p w14:paraId="535438E4">
            <w:pPr>
              <w:spacing w:after="0" w:line="240" w:lineRule="auto"/>
              <w:rPr>
                <w:rFonts w:ascii="Arial" w:hAnsi="Arial" w:eastAsia="Times New Roman" w:cs="Arial"/>
                <w:sz w:val="24"/>
                <w:szCs w:val="24"/>
                <w:lang w:eastAsia="ru-RU"/>
              </w:rPr>
            </w:pPr>
            <w:r>
              <w:rPr>
                <w:rFonts w:ascii="PT Astra Serif" w:hAnsi="PT Astra Serif" w:eastAsia="Times New Roman" w:cs="Arial"/>
                <w:sz w:val="24"/>
                <w:szCs w:val="24"/>
                <w:lang w:eastAsia="ru-RU"/>
              </w:rPr>
              <w:t>Члены комиссии:</w:t>
            </w:r>
          </w:p>
        </w:tc>
        <w:tc>
          <w:tcPr>
            <w:tcW w:w="1875" w:type="dxa"/>
            <w:tcBorders>
              <w:top w:val="single" w:color="000000" w:sz="6" w:space="0"/>
            </w:tcBorders>
            <w:tcMar>
              <w:top w:w="0" w:type="dxa"/>
              <w:left w:w="108" w:type="dxa"/>
              <w:bottom w:w="0" w:type="dxa"/>
              <w:right w:w="108" w:type="dxa"/>
            </w:tcMar>
          </w:tcPr>
          <w:p w14:paraId="6F01B1B5">
            <w:pPr>
              <w:spacing w:after="0" w:line="240" w:lineRule="auto"/>
              <w:jc w:val="both"/>
              <w:rPr>
                <w:rFonts w:ascii="Arial" w:hAnsi="Arial" w:eastAsia="Times New Roman" w:cs="Arial"/>
                <w:sz w:val="24"/>
                <w:szCs w:val="24"/>
                <w:lang w:eastAsia="ru-RU"/>
              </w:rPr>
            </w:pPr>
            <w:r>
              <w:rPr>
                <w:rFonts w:ascii="PT Astra Serif" w:hAnsi="PT Astra Serif" w:eastAsia="Times New Roman" w:cs="Arial"/>
                <w:sz w:val="24"/>
                <w:szCs w:val="24"/>
                <w:lang w:eastAsia="ru-RU"/>
              </w:rPr>
              <w:t> </w:t>
            </w:r>
          </w:p>
        </w:tc>
        <w:tc>
          <w:tcPr>
            <w:tcW w:w="2290" w:type="dxa"/>
            <w:tcMar>
              <w:top w:w="0" w:type="dxa"/>
              <w:left w:w="108" w:type="dxa"/>
              <w:bottom w:w="0" w:type="dxa"/>
              <w:right w:w="108" w:type="dxa"/>
            </w:tcMar>
            <w:vAlign w:val="bottom"/>
          </w:tcPr>
          <w:p w14:paraId="174DCC08">
            <w:pPr>
              <w:spacing w:after="0" w:line="240" w:lineRule="auto"/>
              <w:rPr>
                <w:rFonts w:ascii="Arial" w:hAnsi="Arial" w:eastAsia="Times New Roman" w:cs="Arial"/>
                <w:sz w:val="24"/>
                <w:szCs w:val="24"/>
                <w:lang w:eastAsia="ru-RU"/>
              </w:rPr>
            </w:pPr>
            <w:r>
              <w:rPr>
                <w:rFonts w:ascii="PT Astra Serif" w:hAnsi="PT Astra Serif" w:eastAsia="Times New Roman" w:cs="Arial"/>
                <w:sz w:val="24"/>
                <w:szCs w:val="24"/>
                <w:lang w:eastAsia="ru-RU"/>
              </w:rPr>
              <w:t>(И.О. Фамилия)</w:t>
            </w:r>
          </w:p>
        </w:tc>
      </w:tr>
      <w:tr w14:paraId="5B073615">
        <w:tblPrEx>
          <w:tblCellMar>
            <w:top w:w="0" w:type="dxa"/>
            <w:left w:w="0" w:type="dxa"/>
            <w:bottom w:w="0" w:type="dxa"/>
            <w:right w:w="0" w:type="dxa"/>
          </w:tblCellMar>
        </w:tblPrEx>
        <w:tc>
          <w:tcPr>
            <w:tcW w:w="5190" w:type="dxa"/>
            <w:tcMar>
              <w:top w:w="0" w:type="dxa"/>
              <w:left w:w="108" w:type="dxa"/>
              <w:bottom w:w="0" w:type="dxa"/>
              <w:right w:w="108" w:type="dxa"/>
            </w:tcMar>
          </w:tcPr>
          <w:p w14:paraId="14BF2CED">
            <w:pPr>
              <w:spacing w:after="0" w:line="240" w:lineRule="auto"/>
              <w:jc w:val="both"/>
              <w:rPr>
                <w:rFonts w:ascii="Arial" w:hAnsi="Arial" w:eastAsia="Times New Roman" w:cs="Arial"/>
                <w:sz w:val="24"/>
                <w:szCs w:val="24"/>
                <w:lang w:eastAsia="ru-RU"/>
              </w:rPr>
            </w:pPr>
            <w:r>
              <w:rPr>
                <w:rFonts w:ascii="PT Astra Serif" w:hAnsi="PT Astra Serif" w:eastAsia="Times New Roman" w:cs="Arial"/>
                <w:sz w:val="24"/>
                <w:szCs w:val="24"/>
                <w:lang w:eastAsia="ru-RU"/>
              </w:rPr>
              <w:t> </w:t>
            </w:r>
          </w:p>
        </w:tc>
        <w:tc>
          <w:tcPr>
            <w:tcW w:w="1875" w:type="dxa"/>
            <w:tcBorders>
              <w:top w:val="single" w:color="000000" w:sz="6" w:space="0"/>
            </w:tcBorders>
            <w:tcMar>
              <w:top w:w="0" w:type="dxa"/>
              <w:left w:w="108" w:type="dxa"/>
              <w:bottom w:w="0" w:type="dxa"/>
              <w:right w:w="108" w:type="dxa"/>
            </w:tcMar>
          </w:tcPr>
          <w:p w14:paraId="20D16F01">
            <w:pPr>
              <w:spacing w:after="0" w:line="240" w:lineRule="auto"/>
              <w:jc w:val="both"/>
              <w:rPr>
                <w:rFonts w:ascii="Arial" w:hAnsi="Arial" w:eastAsia="Times New Roman" w:cs="Arial"/>
                <w:sz w:val="24"/>
                <w:szCs w:val="24"/>
                <w:lang w:eastAsia="ru-RU"/>
              </w:rPr>
            </w:pPr>
            <w:r>
              <w:rPr>
                <w:rFonts w:ascii="PT Astra Serif" w:hAnsi="PT Astra Serif" w:eastAsia="Times New Roman" w:cs="Arial"/>
                <w:sz w:val="24"/>
                <w:szCs w:val="24"/>
                <w:lang w:eastAsia="ru-RU"/>
              </w:rPr>
              <w:t> </w:t>
            </w:r>
          </w:p>
        </w:tc>
        <w:tc>
          <w:tcPr>
            <w:tcW w:w="2290" w:type="dxa"/>
            <w:tcMar>
              <w:top w:w="0" w:type="dxa"/>
              <w:left w:w="108" w:type="dxa"/>
              <w:bottom w:w="0" w:type="dxa"/>
              <w:right w:w="108" w:type="dxa"/>
            </w:tcMar>
            <w:vAlign w:val="bottom"/>
          </w:tcPr>
          <w:p w14:paraId="39C5549A">
            <w:pPr>
              <w:spacing w:after="0" w:line="240" w:lineRule="auto"/>
              <w:rPr>
                <w:rFonts w:ascii="Arial" w:hAnsi="Arial" w:eastAsia="Times New Roman" w:cs="Arial"/>
                <w:sz w:val="24"/>
                <w:szCs w:val="24"/>
                <w:lang w:eastAsia="ru-RU"/>
              </w:rPr>
            </w:pPr>
          </w:p>
        </w:tc>
      </w:tr>
    </w:tbl>
    <w:p w14:paraId="1EB5BACB">
      <w:pPr>
        <w:spacing w:after="0" w:line="240" w:lineRule="auto"/>
        <w:jc w:val="right"/>
        <w:rPr>
          <w:rFonts w:ascii="Arial" w:hAnsi="Arial" w:eastAsia="Times New Roman" w:cs="Arial"/>
          <w:color w:val="000000"/>
          <w:sz w:val="24"/>
          <w:szCs w:val="24"/>
          <w:lang w:eastAsia="ru-RU"/>
        </w:rPr>
      </w:pPr>
    </w:p>
    <w:p w14:paraId="50CBDEEC">
      <w:pPr>
        <w:spacing w:after="0" w:line="240" w:lineRule="auto"/>
        <w:jc w:val="right"/>
        <w:rPr>
          <w:rFonts w:ascii="PT Astra Serif" w:hAnsi="PT Astra Serif" w:eastAsia="Times New Roman" w:cs="Arial"/>
          <w:color w:val="000000"/>
          <w:sz w:val="18"/>
          <w:szCs w:val="28"/>
          <w:lang w:eastAsia="ru-RU"/>
        </w:rPr>
      </w:pPr>
      <w:r>
        <w:rPr>
          <w:rFonts w:ascii="PT Astra Serif" w:hAnsi="PT Astra Serif" w:eastAsia="Times New Roman" w:cs="Arial"/>
          <w:color w:val="000000"/>
          <w:sz w:val="18"/>
          <w:szCs w:val="28"/>
          <w:lang w:eastAsia="ru-RU"/>
        </w:rPr>
        <w:t>Приложение № 4</w:t>
      </w:r>
    </w:p>
    <w:p w14:paraId="7FC7322B">
      <w:pPr>
        <w:spacing w:after="0" w:line="240" w:lineRule="auto"/>
        <w:jc w:val="right"/>
        <w:rPr>
          <w:rFonts w:ascii="Arial" w:hAnsi="Arial" w:eastAsia="Times New Roman" w:cs="Arial"/>
          <w:color w:val="000000"/>
          <w:sz w:val="14"/>
          <w:szCs w:val="24"/>
          <w:lang w:eastAsia="ru-RU"/>
        </w:rPr>
      </w:pPr>
      <w:r>
        <w:rPr>
          <w:rFonts w:ascii="PT Astra Serif" w:hAnsi="PT Astra Serif" w:eastAsia="Times New Roman" w:cs="Arial"/>
          <w:color w:val="000000"/>
          <w:sz w:val="18"/>
          <w:szCs w:val="28"/>
          <w:lang w:eastAsia="ru-RU"/>
        </w:rPr>
        <w:t>к постановлению администрации Октябрьского  МО</w:t>
      </w:r>
    </w:p>
    <w:p w14:paraId="3E41AFB4">
      <w:pPr>
        <w:wordWrap w:val="0"/>
        <w:spacing w:after="0" w:line="240" w:lineRule="auto"/>
        <w:ind w:left="5670"/>
        <w:jc w:val="right"/>
        <w:rPr>
          <w:rFonts w:hint="default" w:ascii="Arial" w:hAnsi="Arial" w:eastAsia="Times New Roman" w:cs="Arial"/>
          <w:color w:val="000000"/>
          <w:sz w:val="14"/>
          <w:szCs w:val="24"/>
          <w:lang w:val="en-US" w:eastAsia="ru-RU"/>
        </w:rPr>
      </w:pPr>
      <w:r>
        <w:rPr>
          <w:rFonts w:ascii="PT Astra Serif" w:hAnsi="PT Astra Serif" w:eastAsia="Times New Roman" w:cs="Arial"/>
          <w:color w:val="000000"/>
          <w:sz w:val="18"/>
          <w:szCs w:val="28"/>
          <w:lang w:eastAsia="ru-RU"/>
        </w:rPr>
        <w:t>от 11.04.2025 г. №</w:t>
      </w:r>
      <w:r>
        <w:rPr>
          <w:rFonts w:hint="default" w:ascii="PT Astra Serif" w:hAnsi="PT Astra Serif" w:eastAsia="Times New Roman" w:cs="Arial"/>
          <w:color w:val="000000"/>
          <w:sz w:val="18"/>
          <w:szCs w:val="28"/>
          <w:lang w:val="en-US" w:eastAsia="ru-RU"/>
        </w:rPr>
        <w:t xml:space="preserve"> 36</w:t>
      </w:r>
    </w:p>
    <w:p w14:paraId="266DC8F2">
      <w:pPr>
        <w:spacing w:after="0" w:line="240" w:lineRule="auto"/>
        <w:ind w:left="6237"/>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44B32B0C">
      <w:pPr>
        <w:spacing w:after="0" w:line="240" w:lineRule="auto"/>
        <w:ind w:firstLine="567"/>
        <w:jc w:val="center"/>
        <w:outlineLvl w:val="0"/>
        <w:rPr>
          <w:rFonts w:ascii="Arial" w:hAnsi="Arial" w:eastAsia="Times New Roman" w:cs="Arial"/>
          <w:b/>
          <w:bCs/>
          <w:color w:val="000000"/>
          <w:kern w:val="36"/>
          <w:sz w:val="24"/>
          <w:szCs w:val="24"/>
          <w:lang w:eastAsia="ru-RU"/>
        </w:rPr>
      </w:pPr>
      <w:r>
        <w:rPr>
          <w:rFonts w:ascii="PT Astra Serif" w:hAnsi="PT Astra Serif" w:eastAsia="Times New Roman" w:cs="Arial"/>
          <w:b/>
          <w:bCs/>
          <w:color w:val="000000"/>
          <w:kern w:val="36"/>
          <w:sz w:val="24"/>
          <w:szCs w:val="24"/>
          <w:lang w:eastAsia="ru-RU"/>
        </w:rPr>
        <w:t>Правила работы с обезличенными персональными данными в администрации Октябрьского  муниципального образования</w:t>
      </w:r>
    </w:p>
    <w:p w14:paraId="6522510F">
      <w:pPr>
        <w:spacing w:after="0" w:line="240" w:lineRule="auto"/>
        <w:jc w:val="center"/>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4C8C1287">
      <w:pPr>
        <w:spacing w:after="0" w:line="240" w:lineRule="auto"/>
        <w:ind w:firstLine="567"/>
        <w:jc w:val="center"/>
        <w:outlineLvl w:val="0"/>
        <w:rPr>
          <w:rFonts w:ascii="Arial" w:hAnsi="Arial" w:eastAsia="Times New Roman" w:cs="Arial"/>
          <w:b/>
          <w:bCs/>
          <w:color w:val="000000"/>
          <w:kern w:val="36"/>
          <w:sz w:val="24"/>
          <w:szCs w:val="24"/>
          <w:lang w:eastAsia="ru-RU"/>
        </w:rPr>
      </w:pPr>
      <w:bookmarkStart w:id="215" w:name="sub_4100"/>
      <w:r>
        <w:rPr>
          <w:rFonts w:ascii="PT Astra Serif" w:hAnsi="PT Astra Serif" w:eastAsia="Times New Roman" w:cs="Arial"/>
          <w:b/>
          <w:bCs/>
          <w:color w:val="000000"/>
          <w:kern w:val="36"/>
          <w:sz w:val="24"/>
          <w:szCs w:val="24"/>
          <w:lang w:eastAsia="ru-RU"/>
        </w:rPr>
        <w:t>I. Общие положения</w:t>
      </w:r>
      <w:bookmarkEnd w:id="215"/>
    </w:p>
    <w:p w14:paraId="7112C5BD">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b/>
          <w:bCs/>
          <w:i/>
          <w:iCs/>
          <w:color w:val="000000"/>
          <w:sz w:val="24"/>
          <w:szCs w:val="24"/>
          <w:lang w:eastAsia="ru-RU"/>
        </w:rPr>
        <w:t> </w:t>
      </w:r>
    </w:p>
    <w:p w14:paraId="46F4BB88">
      <w:pPr>
        <w:spacing w:after="0" w:line="240" w:lineRule="auto"/>
        <w:ind w:firstLine="567"/>
        <w:jc w:val="both"/>
        <w:rPr>
          <w:rFonts w:ascii="Arial" w:hAnsi="Arial" w:eastAsia="Times New Roman" w:cs="Arial"/>
          <w:color w:val="000000"/>
          <w:sz w:val="24"/>
          <w:szCs w:val="24"/>
          <w:lang w:eastAsia="ru-RU"/>
        </w:rPr>
      </w:pPr>
      <w:bookmarkStart w:id="216" w:name="sub_4101"/>
      <w:r>
        <w:rPr>
          <w:rFonts w:ascii="PT Astra Serif" w:hAnsi="PT Astra Serif" w:eastAsia="Times New Roman" w:cs="Arial"/>
          <w:color w:val="000000"/>
          <w:sz w:val="24"/>
          <w:szCs w:val="24"/>
          <w:lang w:eastAsia="ru-RU"/>
        </w:rPr>
        <w:t>1.1. Настоящие Правила работы с обезличенными персональными данными в администрации Октябрьского  муниципального образования (далее – администрация поселения) разработаны с учётом Федерального закона от 27 июля 2006г. № 152-ФЗ «О персональных данных» и постановления Правительства Российской Федерации от 21 марта 2012г.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bookmarkEnd w:id="216"/>
    </w:p>
    <w:p w14:paraId="609933DD">
      <w:pPr>
        <w:spacing w:after="0" w:line="240" w:lineRule="auto"/>
        <w:ind w:firstLine="567"/>
        <w:jc w:val="both"/>
        <w:rPr>
          <w:rFonts w:ascii="Arial" w:hAnsi="Arial" w:eastAsia="Times New Roman" w:cs="Arial"/>
          <w:color w:val="000000"/>
          <w:sz w:val="24"/>
          <w:szCs w:val="24"/>
          <w:lang w:eastAsia="ru-RU"/>
        </w:rPr>
      </w:pPr>
      <w:bookmarkStart w:id="217" w:name="sub_4102"/>
      <w:r>
        <w:rPr>
          <w:rFonts w:ascii="PT Astra Serif" w:hAnsi="PT Astra Serif" w:eastAsia="Times New Roman" w:cs="Arial"/>
          <w:color w:val="000000"/>
          <w:sz w:val="24"/>
          <w:szCs w:val="24"/>
          <w:lang w:eastAsia="ru-RU"/>
        </w:rPr>
        <w:t>1.2. Настоящие Правила определяют порядок работы с обезличенными персональными данными в администрации поселения.</w:t>
      </w:r>
      <w:bookmarkEnd w:id="217"/>
    </w:p>
    <w:p w14:paraId="35F38ECA">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0444FBDE">
      <w:pPr>
        <w:spacing w:after="0" w:line="240" w:lineRule="auto"/>
        <w:ind w:firstLine="567"/>
        <w:jc w:val="center"/>
        <w:outlineLvl w:val="0"/>
        <w:rPr>
          <w:rFonts w:ascii="Arial" w:hAnsi="Arial" w:eastAsia="Times New Roman" w:cs="Arial"/>
          <w:b/>
          <w:bCs/>
          <w:color w:val="000000"/>
          <w:kern w:val="36"/>
          <w:sz w:val="24"/>
          <w:szCs w:val="24"/>
          <w:lang w:eastAsia="ru-RU"/>
        </w:rPr>
      </w:pPr>
      <w:bookmarkStart w:id="218" w:name="sub_4200"/>
      <w:r>
        <w:rPr>
          <w:rFonts w:ascii="PT Astra Serif" w:hAnsi="PT Astra Serif" w:eastAsia="Times New Roman" w:cs="Arial"/>
          <w:b/>
          <w:bCs/>
          <w:color w:val="000000"/>
          <w:kern w:val="36"/>
          <w:sz w:val="24"/>
          <w:szCs w:val="24"/>
          <w:lang w:eastAsia="ru-RU"/>
        </w:rPr>
        <w:t>II. Термины и определения</w:t>
      </w:r>
      <w:bookmarkEnd w:id="218"/>
    </w:p>
    <w:p w14:paraId="6A6A6025">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122D1ABE">
      <w:pPr>
        <w:spacing w:after="0" w:line="240" w:lineRule="auto"/>
        <w:ind w:firstLine="567"/>
        <w:jc w:val="both"/>
        <w:rPr>
          <w:rFonts w:ascii="Arial" w:hAnsi="Arial" w:eastAsia="Times New Roman" w:cs="Arial"/>
          <w:color w:val="000000"/>
          <w:sz w:val="24"/>
          <w:szCs w:val="24"/>
          <w:lang w:eastAsia="ru-RU"/>
        </w:rPr>
      </w:pPr>
      <w:bookmarkStart w:id="219" w:name="sub_4201"/>
      <w:r>
        <w:rPr>
          <w:rFonts w:ascii="PT Astra Serif" w:hAnsi="PT Astra Serif" w:eastAsia="Times New Roman" w:cs="Arial"/>
          <w:color w:val="000000"/>
          <w:sz w:val="24"/>
          <w:szCs w:val="24"/>
          <w:lang w:eastAsia="ru-RU"/>
        </w:rPr>
        <w:t>2.1. В соответствии с Федеральным законом от 27 июля 2006г. № 152-ФЗ «О персональных данных»:</w:t>
      </w:r>
      <w:bookmarkEnd w:id="219"/>
    </w:p>
    <w:p w14:paraId="6330CA4C">
      <w:pPr>
        <w:spacing w:after="0" w:line="240" w:lineRule="auto"/>
        <w:ind w:firstLine="567"/>
        <w:jc w:val="both"/>
        <w:rPr>
          <w:rFonts w:ascii="Arial" w:hAnsi="Arial" w:eastAsia="Times New Roman" w:cs="Arial"/>
          <w:color w:val="000000"/>
          <w:sz w:val="24"/>
          <w:szCs w:val="24"/>
          <w:lang w:eastAsia="ru-RU"/>
        </w:rPr>
      </w:pPr>
      <w:bookmarkStart w:id="220" w:name="sub_4211"/>
      <w:r>
        <w:rPr>
          <w:rFonts w:ascii="PT Astra Serif" w:hAnsi="PT Astra Serif" w:eastAsia="Times New Roman" w:cs="Arial"/>
          <w:color w:val="000000"/>
          <w:sz w:val="24"/>
          <w:szCs w:val="24"/>
          <w:lang w:eastAsia="ru-RU"/>
        </w:rPr>
        <w:t>2.1.1.</w:t>
      </w:r>
      <w:r>
        <w:rPr>
          <w:rFonts w:ascii="PT Astra Serif" w:hAnsi="PT Astra Serif" w:eastAsia="Times New Roman" w:cs="Arial"/>
          <w:b/>
          <w:bCs/>
          <w:color w:val="000000"/>
          <w:sz w:val="24"/>
          <w:szCs w:val="24"/>
          <w:lang w:eastAsia="ru-RU"/>
        </w:rPr>
        <w:t> </w:t>
      </w:r>
      <w:r>
        <w:rPr>
          <w:rFonts w:ascii="PT Astra Serif" w:hAnsi="PT Astra Serif" w:eastAsia="Times New Roman" w:cs="Arial"/>
          <w:color w:val="000000"/>
          <w:sz w:val="24"/>
          <w:szCs w:val="24"/>
          <w:lang w:eastAsia="ru-RU"/>
        </w:rPr>
        <w:t>персональные данные - любая информация, относящаяся к прямо или косвенно определённому, или определяемому физическому лицу (субъекту персональных данных);</w:t>
      </w:r>
      <w:bookmarkEnd w:id="220"/>
    </w:p>
    <w:p w14:paraId="42B33BF7">
      <w:pPr>
        <w:spacing w:after="0" w:line="240" w:lineRule="auto"/>
        <w:ind w:firstLine="567"/>
        <w:jc w:val="both"/>
        <w:rPr>
          <w:rFonts w:ascii="Arial" w:hAnsi="Arial" w:eastAsia="Times New Roman" w:cs="Arial"/>
          <w:color w:val="000000"/>
          <w:sz w:val="24"/>
          <w:szCs w:val="24"/>
          <w:lang w:eastAsia="ru-RU"/>
        </w:rPr>
      </w:pPr>
      <w:bookmarkStart w:id="221" w:name="sub_4212"/>
      <w:r>
        <w:rPr>
          <w:rFonts w:ascii="PT Astra Serif" w:hAnsi="PT Astra Serif" w:eastAsia="Times New Roman" w:cs="Arial"/>
          <w:color w:val="000000"/>
          <w:sz w:val="24"/>
          <w:szCs w:val="24"/>
          <w:lang w:eastAsia="ru-RU"/>
        </w:rPr>
        <w:t>2.1.2.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bookmarkEnd w:id="221"/>
    </w:p>
    <w:p w14:paraId="7072C75E">
      <w:pPr>
        <w:spacing w:after="0" w:line="240" w:lineRule="auto"/>
        <w:ind w:firstLine="567"/>
        <w:jc w:val="both"/>
        <w:rPr>
          <w:rFonts w:ascii="Arial" w:hAnsi="Arial" w:eastAsia="Times New Roman" w:cs="Arial"/>
          <w:color w:val="000000"/>
          <w:sz w:val="24"/>
          <w:szCs w:val="24"/>
          <w:lang w:eastAsia="ru-RU"/>
        </w:rPr>
      </w:pPr>
      <w:bookmarkStart w:id="222" w:name="sub_4213"/>
      <w:r>
        <w:rPr>
          <w:rFonts w:ascii="PT Astra Serif" w:hAnsi="PT Astra Serif" w:eastAsia="Times New Roman" w:cs="Arial"/>
          <w:color w:val="000000"/>
          <w:sz w:val="24"/>
          <w:szCs w:val="24"/>
          <w:lang w:eastAsia="ru-RU"/>
        </w:rPr>
        <w:t>2.1.3. обезличивание персональных данных - действия, в результате которых невозможно определить принадлежность персональных данных конкретному субъекту персональных данных.</w:t>
      </w:r>
      <w:bookmarkEnd w:id="222"/>
    </w:p>
    <w:p w14:paraId="59532BFF">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78F850AB">
      <w:pPr>
        <w:spacing w:after="0" w:line="240" w:lineRule="auto"/>
        <w:ind w:firstLine="567"/>
        <w:jc w:val="center"/>
        <w:outlineLvl w:val="0"/>
        <w:rPr>
          <w:rFonts w:ascii="Arial" w:hAnsi="Arial" w:eastAsia="Times New Roman" w:cs="Arial"/>
          <w:b/>
          <w:bCs/>
          <w:color w:val="000000"/>
          <w:kern w:val="36"/>
          <w:sz w:val="24"/>
          <w:szCs w:val="24"/>
          <w:lang w:eastAsia="ru-RU"/>
        </w:rPr>
      </w:pPr>
      <w:bookmarkStart w:id="223" w:name="sub_4300"/>
      <w:r>
        <w:rPr>
          <w:rFonts w:ascii="PT Astra Serif" w:hAnsi="PT Astra Serif" w:eastAsia="Times New Roman" w:cs="Arial"/>
          <w:b/>
          <w:bCs/>
          <w:color w:val="000000"/>
          <w:kern w:val="36"/>
          <w:sz w:val="24"/>
          <w:szCs w:val="24"/>
          <w:lang w:eastAsia="ru-RU"/>
        </w:rPr>
        <w:t>III. Условия обезличивания</w:t>
      </w:r>
      <w:bookmarkEnd w:id="223"/>
    </w:p>
    <w:p w14:paraId="7905918D">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28F0A5CB">
      <w:pPr>
        <w:spacing w:after="0" w:line="240" w:lineRule="auto"/>
        <w:ind w:firstLine="567"/>
        <w:jc w:val="both"/>
        <w:rPr>
          <w:rFonts w:ascii="Arial" w:hAnsi="Arial" w:eastAsia="Times New Roman" w:cs="Arial"/>
          <w:color w:val="000000"/>
          <w:sz w:val="24"/>
          <w:szCs w:val="24"/>
          <w:lang w:eastAsia="ru-RU"/>
        </w:rPr>
      </w:pPr>
      <w:bookmarkStart w:id="224" w:name="sub_4301"/>
      <w:r>
        <w:rPr>
          <w:rFonts w:ascii="PT Astra Serif" w:hAnsi="PT Astra Serif" w:eastAsia="Times New Roman" w:cs="Arial"/>
          <w:color w:val="000000"/>
          <w:sz w:val="24"/>
          <w:szCs w:val="24"/>
          <w:lang w:eastAsia="ru-RU"/>
        </w:rPr>
        <w:t>3.1. Обезличивание персональных данных может быть проведено с целью ведения статистических данных, снижения ущерба от разглашения защищаемых персональных данных, снижения класса информационных систем персональных данных и по достижению целей обработки или в случае утраты необходимости в достижении этих целей, если иное не предусмотрено федеральным законом.</w:t>
      </w:r>
      <w:bookmarkEnd w:id="224"/>
    </w:p>
    <w:p w14:paraId="2E7A90A3">
      <w:pPr>
        <w:spacing w:after="0" w:line="240" w:lineRule="auto"/>
        <w:ind w:firstLine="567"/>
        <w:jc w:val="both"/>
        <w:rPr>
          <w:rFonts w:ascii="Arial" w:hAnsi="Arial" w:eastAsia="Times New Roman" w:cs="Arial"/>
          <w:color w:val="000000"/>
          <w:sz w:val="24"/>
          <w:szCs w:val="24"/>
          <w:lang w:eastAsia="ru-RU"/>
        </w:rPr>
      </w:pPr>
      <w:bookmarkStart w:id="225" w:name="sub_4302"/>
      <w:r>
        <w:rPr>
          <w:rFonts w:ascii="PT Astra Serif" w:hAnsi="PT Astra Serif" w:eastAsia="Times New Roman" w:cs="Arial"/>
          <w:color w:val="000000"/>
          <w:sz w:val="24"/>
          <w:szCs w:val="24"/>
          <w:lang w:eastAsia="ru-RU"/>
        </w:rPr>
        <w:t>3.2. Способы обезличивания при условии дальнейшей обработки персональных данных:</w:t>
      </w:r>
      <w:bookmarkEnd w:id="225"/>
    </w:p>
    <w:p w14:paraId="71B33029">
      <w:pPr>
        <w:spacing w:after="0" w:line="240" w:lineRule="auto"/>
        <w:ind w:firstLine="567"/>
        <w:jc w:val="both"/>
        <w:rPr>
          <w:rFonts w:ascii="Arial" w:hAnsi="Arial" w:eastAsia="Times New Roman" w:cs="Arial"/>
          <w:color w:val="000000"/>
          <w:sz w:val="24"/>
          <w:szCs w:val="24"/>
          <w:lang w:eastAsia="ru-RU"/>
        </w:rPr>
      </w:pPr>
      <w:bookmarkStart w:id="226" w:name="sub_4321"/>
      <w:r>
        <w:rPr>
          <w:rFonts w:ascii="PT Astra Serif" w:hAnsi="PT Astra Serif" w:eastAsia="Times New Roman" w:cs="Arial"/>
          <w:color w:val="000000"/>
          <w:sz w:val="24"/>
          <w:szCs w:val="24"/>
          <w:lang w:eastAsia="ru-RU"/>
        </w:rPr>
        <w:t>3.2.1. уменьшение перечня обрабатываемых данных;</w:t>
      </w:r>
      <w:bookmarkEnd w:id="226"/>
    </w:p>
    <w:p w14:paraId="6E22EFA6">
      <w:pPr>
        <w:spacing w:after="0" w:line="240" w:lineRule="auto"/>
        <w:ind w:firstLine="567"/>
        <w:jc w:val="both"/>
        <w:rPr>
          <w:rFonts w:ascii="Arial" w:hAnsi="Arial" w:eastAsia="Times New Roman" w:cs="Arial"/>
          <w:color w:val="000000"/>
          <w:sz w:val="24"/>
          <w:szCs w:val="24"/>
          <w:lang w:eastAsia="ru-RU"/>
        </w:rPr>
      </w:pPr>
      <w:bookmarkStart w:id="227" w:name="sub_4322"/>
      <w:r>
        <w:rPr>
          <w:rFonts w:ascii="PT Astra Serif" w:hAnsi="PT Astra Serif" w:eastAsia="Times New Roman" w:cs="Arial"/>
          <w:color w:val="000000"/>
          <w:sz w:val="24"/>
          <w:szCs w:val="24"/>
          <w:lang w:eastAsia="ru-RU"/>
        </w:rPr>
        <w:t>3.2.2. замена части сведений идентификаторами;</w:t>
      </w:r>
      <w:bookmarkEnd w:id="227"/>
    </w:p>
    <w:p w14:paraId="194CE8DA">
      <w:pPr>
        <w:spacing w:after="0" w:line="240" w:lineRule="auto"/>
        <w:ind w:firstLine="567"/>
        <w:jc w:val="both"/>
        <w:rPr>
          <w:rFonts w:ascii="Arial" w:hAnsi="Arial" w:eastAsia="Times New Roman" w:cs="Arial"/>
          <w:color w:val="000000"/>
          <w:sz w:val="24"/>
          <w:szCs w:val="24"/>
          <w:lang w:eastAsia="ru-RU"/>
        </w:rPr>
      </w:pPr>
      <w:bookmarkStart w:id="228" w:name="sub_4323"/>
      <w:r>
        <w:rPr>
          <w:rFonts w:ascii="PT Astra Serif" w:hAnsi="PT Astra Serif" w:eastAsia="Times New Roman" w:cs="Arial"/>
          <w:color w:val="000000"/>
          <w:sz w:val="24"/>
          <w:szCs w:val="24"/>
          <w:lang w:eastAsia="ru-RU"/>
        </w:rPr>
        <w:t>3.2.3. обобщение - понижение точности некоторых сведений (например, «Место жительства» может состоять из страны, индекса, города, улицы, дома и квартиры, а может быть указан только город);</w:t>
      </w:r>
      <w:bookmarkEnd w:id="228"/>
    </w:p>
    <w:p w14:paraId="43E93DAC">
      <w:pPr>
        <w:spacing w:after="0" w:line="240" w:lineRule="auto"/>
        <w:ind w:firstLine="567"/>
        <w:jc w:val="both"/>
        <w:rPr>
          <w:rFonts w:ascii="Arial" w:hAnsi="Arial" w:eastAsia="Times New Roman" w:cs="Arial"/>
          <w:color w:val="000000"/>
          <w:sz w:val="24"/>
          <w:szCs w:val="24"/>
          <w:lang w:eastAsia="ru-RU"/>
        </w:rPr>
      </w:pPr>
      <w:bookmarkStart w:id="229" w:name="sub_4324"/>
      <w:r>
        <w:rPr>
          <w:rFonts w:ascii="PT Astra Serif" w:hAnsi="PT Astra Serif" w:eastAsia="Times New Roman" w:cs="Arial"/>
          <w:color w:val="000000"/>
          <w:sz w:val="24"/>
          <w:szCs w:val="24"/>
          <w:lang w:eastAsia="ru-RU"/>
        </w:rPr>
        <w:t>3.2.4. деление сведений на части и обработка в разных информационных системах;</w:t>
      </w:r>
      <w:bookmarkEnd w:id="229"/>
    </w:p>
    <w:p w14:paraId="051D1583">
      <w:pPr>
        <w:spacing w:after="0" w:line="240" w:lineRule="auto"/>
        <w:ind w:firstLine="567"/>
        <w:jc w:val="both"/>
        <w:rPr>
          <w:rFonts w:ascii="Arial" w:hAnsi="Arial" w:eastAsia="Times New Roman" w:cs="Arial"/>
          <w:color w:val="000000"/>
          <w:sz w:val="24"/>
          <w:szCs w:val="24"/>
          <w:lang w:eastAsia="ru-RU"/>
        </w:rPr>
      </w:pPr>
      <w:bookmarkStart w:id="230" w:name="sub_4325"/>
      <w:r>
        <w:rPr>
          <w:rFonts w:ascii="PT Astra Serif" w:hAnsi="PT Astra Serif" w:eastAsia="Times New Roman" w:cs="Arial"/>
          <w:color w:val="000000"/>
          <w:sz w:val="24"/>
          <w:szCs w:val="24"/>
          <w:lang w:eastAsia="ru-RU"/>
        </w:rPr>
        <w:t>3.2.5. другие способы.</w:t>
      </w:r>
      <w:bookmarkEnd w:id="230"/>
    </w:p>
    <w:p w14:paraId="3DF125A7">
      <w:pPr>
        <w:spacing w:after="0" w:line="240" w:lineRule="auto"/>
        <w:ind w:firstLine="567"/>
        <w:jc w:val="both"/>
        <w:rPr>
          <w:rFonts w:ascii="Arial" w:hAnsi="Arial" w:eastAsia="Times New Roman" w:cs="Arial"/>
          <w:color w:val="000000"/>
          <w:sz w:val="24"/>
          <w:szCs w:val="24"/>
          <w:lang w:eastAsia="ru-RU"/>
        </w:rPr>
      </w:pPr>
      <w:bookmarkStart w:id="231" w:name="sub_4303"/>
      <w:r>
        <w:rPr>
          <w:rFonts w:ascii="PT Astra Serif" w:hAnsi="PT Astra Serif" w:eastAsia="Times New Roman" w:cs="Arial"/>
          <w:color w:val="000000"/>
          <w:sz w:val="24"/>
          <w:szCs w:val="24"/>
          <w:lang w:eastAsia="ru-RU"/>
        </w:rPr>
        <w:t>3.3. Способом обезличивания персональных данных в случае достижения целей их обработки или в случае утраты необходимости в достижении этих целей является сокращение перечня персональных данных.</w:t>
      </w:r>
      <w:bookmarkEnd w:id="231"/>
    </w:p>
    <w:p w14:paraId="120EFDC3">
      <w:pPr>
        <w:spacing w:after="0" w:line="240" w:lineRule="auto"/>
        <w:ind w:firstLine="567"/>
        <w:jc w:val="both"/>
        <w:rPr>
          <w:rFonts w:ascii="Arial" w:hAnsi="Arial" w:eastAsia="Times New Roman" w:cs="Arial"/>
          <w:color w:val="000000"/>
          <w:sz w:val="24"/>
          <w:szCs w:val="24"/>
          <w:lang w:eastAsia="ru-RU"/>
        </w:rPr>
      </w:pPr>
      <w:bookmarkStart w:id="232" w:name="sub_4304"/>
      <w:r>
        <w:rPr>
          <w:rFonts w:ascii="PT Astra Serif" w:hAnsi="PT Astra Serif" w:eastAsia="Times New Roman" w:cs="Arial"/>
          <w:color w:val="000000"/>
          <w:sz w:val="24"/>
          <w:szCs w:val="24"/>
          <w:lang w:eastAsia="ru-RU"/>
        </w:rPr>
        <w:t>3.4. Для обезличивания персональных данных применяются любые способы, не запрещенные законодательством.</w:t>
      </w:r>
      <w:bookmarkEnd w:id="232"/>
    </w:p>
    <w:p w14:paraId="2E168477">
      <w:pPr>
        <w:spacing w:after="0" w:line="240" w:lineRule="auto"/>
        <w:ind w:firstLine="567"/>
        <w:jc w:val="both"/>
        <w:rPr>
          <w:rFonts w:ascii="Arial" w:hAnsi="Arial" w:eastAsia="Times New Roman" w:cs="Arial"/>
          <w:color w:val="000000"/>
          <w:sz w:val="24"/>
          <w:szCs w:val="24"/>
          <w:lang w:eastAsia="ru-RU"/>
        </w:rPr>
      </w:pPr>
      <w:bookmarkStart w:id="233" w:name="sub_4305"/>
      <w:r>
        <w:rPr>
          <w:rFonts w:ascii="PT Astra Serif" w:hAnsi="PT Astra Serif" w:eastAsia="Times New Roman" w:cs="Arial"/>
          <w:color w:val="000000"/>
          <w:sz w:val="24"/>
          <w:szCs w:val="24"/>
          <w:lang w:eastAsia="ru-RU"/>
        </w:rPr>
        <w:t>3.5. Перечень должностей муниципальных служащих администрации поселения, ответственных за проведение мероприятий по обезличиванию обрабатываемых персональных данных, утверждается распоряжением администрации образования.</w:t>
      </w:r>
      <w:bookmarkEnd w:id="233"/>
    </w:p>
    <w:p w14:paraId="2662860E">
      <w:pPr>
        <w:spacing w:after="0" w:line="240" w:lineRule="auto"/>
        <w:ind w:firstLine="567"/>
        <w:jc w:val="both"/>
        <w:rPr>
          <w:rFonts w:ascii="Arial" w:hAnsi="Arial" w:eastAsia="Times New Roman" w:cs="Arial"/>
          <w:color w:val="000000"/>
          <w:sz w:val="24"/>
          <w:szCs w:val="24"/>
          <w:lang w:eastAsia="ru-RU"/>
        </w:rPr>
      </w:pPr>
      <w:bookmarkStart w:id="234" w:name="sub_4306"/>
      <w:r>
        <w:rPr>
          <w:rFonts w:ascii="PT Astra Serif" w:hAnsi="PT Astra Serif" w:eastAsia="Times New Roman" w:cs="Arial"/>
          <w:color w:val="000000"/>
          <w:sz w:val="24"/>
          <w:szCs w:val="24"/>
          <w:lang w:eastAsia="ru-RU"/>
        </w:rPr>
        <w:t>3.6. Решение о необходимости обезличивания персональных данных принимает Глава Октябрьского  муниципального образования, либо лицо, его замещающее.</w:t>
      </w:r>
      <w:bookmarkEnd w:id="234"/>
    </w:p>
    <w:p w14:paraId="4170D477">
      <w:pPr>
        <w:spacing w:after="0" w:line="240" w:lineRule="auto"/>
        <w:ind w:firstLine="567"/>
        <w:jc w:val="both"/>
        <w:rPr>
          <w:rFonts w:ascii="Arial" w:hAnsi="Arial" w:eastAsia="Times New Roman" w:cs="Arial"/>
          <w:color w:val="000000"/>
          <w:sz w:val="24"/>
          <w:szCs w:val="24"/>
          <w:lang w:eastAsia="ru-RU"/>
        </w:rPr>
      </w:pPr>
      <w:bookmarkStart w:id="235" w:name="sub_4307"/>
      <w:r>
        <w:rPr>
          <w:rFonts w:ascii="PT Astra Serif" w:hAnsi="PT Astra Serif" w:eastAsia="Times New Roman" w:cs="Arial"/>
          <w:color w:val="000000"/>
          <w:sz w:val="24"/>
          <w:szCs w:val="24"/>
          <w:lang w:eastAsia="ru-RU"/>
        </w:rPr>
        <w:t>3.7. Заместитель Главы Октябрьского  муниципального образования по работе с населением, специалист администрации готовят предложения по обезличиванию персональных данных, обоснование такой необходимости и способ обезличивания.</w:t>
      </w:r>
      <w:bookmarkEnd w:id="235"/>
    </w:p>
    <w:p w14:paraId="3F99F8BB">
      <w:pPr>
        <w:spacing w:after="0" w:line="240" w:lineRule="auto"/>
        <w:ind w:firstLine="567"/>
        <w:jc w:val="both"/>
        <w:rPr>
          <w:rFonts w:ascii="Arial" w:hAnsi="Arial" w:eastAsia="Times New Roman" w:cs="Arial"/>
          <w:color w:val="000000"/>
          <w:sz w:val="24"/>
          <w:szCs w:val="24"/>
          <w:lang w:eastAsia="ru-RU"/>
        </w:rPr>
      </w:pPr>
      <w:bookmarkStart w:id="236" w:name="sub_4308"/>
      <w:r>
        <w:rPr>
          <w:rFonts w:ascii="PT Astra Serif" w:hAnsi="PT Astra Serif" w:eastAsia="Times New Roman" w:cs="Arial"/>
          <w:color w:val="000000"/>
          <w:sz w:val="24"/>
          <w:szCs w:val="24"/>
          <w:lang w:eastAsia="ru-RU"/>
        </w:rPr>
        <w:t>3.8. Муниципальные служащие администрации поселения, по которым предусматривается осуществление обработки персональных данных, совместно с ответственным за организацию обработки персональных данных, осуществляют непосредственное обезличивание персональных данных выбранным способом.</w:t>
      </w:r>
      <w:bookmarkEnd w:id="236"/>
    </w:p>
    <w:p w14:paraId="7333A938">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1299FD2A">
      <w:pPr>
        <w:spacing w:after="0" w:line="240" w:lineRule="auto"/>
        <w:ind w:firstLine="567"/>
        <w:jc w:val="center"/>
        <w:outlineLvl w:val="0"/>
        <w:rPr>
          <w:rFonts w:ascii="Arial" w:hAnsi="Arial" w:eastAsia="Times New Roman" w:cs="Arial"/>
          <w:b/>
          <w:bCs/>
          <w:color w:val="000000"/>
          <w:kern w:val="36"/>
          <w:sz w:val="24"/>
          <w:szCs w:val="24"/>
          <w:lang w:eastAsia="ru-RU"/>
        </w:rPr>
      </w:pPr>
      <w:bookmarkStart w:id="237" w:name="sub_4400"/>
      <w:r>
        <w:rPr>
          <w:rFonts w:ascii="PT Astra Serif" w:hAnsi="PT Astra Serif" w:eastAsia="Times New Roman" w:cs="Arial"/>
          <w:b/>
          <w:bCs/>
          <w:color w:val="000000"/>
          <w:kern w:val="36"/>
          <w:sz w:val="24"/>
          <w:szCs w:val="24"/>
          <w:lang w:eastAsia="ru-RU"/>
        </w:rPr>
        <w:t>IV. Порядок работы с обезличенными персональными данными</w:t>
      </w:r>
      <w:bookmarkEnd w:id="237"/>
    </w:p>
    <w:p w14:paraId="71DFC301">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6A0024E4">
      <w:pPr>
        <w:spacing w:after="0" w:line="240" w:lineRule="auto"/>
        <w:ind w:firstLine="567"/>
        <w:jc w:val="both"/>
        <w:rPr>
          <w:rFonts w:ascii="Arial" w:hAnsi="Arial" w:eastAsia="Times New Roman" w:cs="Arial"/>
          <w:color w:val="000000"/>
          <w:sz w:val="24"/>
          <w:szCs w:val="24"/>
          <w:lang w:eastAsia="ru-RU"/>
        </w:rPr>
      </w:pPr>
      <w:bookmarkStart w:id="238" w:name="sub_4401"/>
      <w:r>
        <w:rPr>
          <w:rFonts w:ascii="PT Astra Serif" w:hAnsi="PT Astra Serif" w:eastAsia="Times New Roman" w:cs="Arial"/>
          <w:color w:val="000000"/>
          <w:sz w:val="24"/>
          <w:szCs w:val="24"/>
          <w:lang w:eastAsia="ru-RU"/>
        </w:rPr>
        <w:t>4.1. Обезличенные персональные данные не подлежат разглашению и нарушению конфиденциальности.</w:t>
      </w:r>
      <w:bookmarkEnd w:id="238"/>
    </w:p>
    <w:p w14:paraId="56E26C46">
      <w:pPr>
        <w:spacing w:after="0" w:line="240" w:lineRule="auto"/>
        <w:ind w:firstLine="567"/>
        <w:jc w:val="both"/>
        <w:rPr>
          <w:rFonts w:ascii="Arial" w:hAnsi="Arial" w:eastAsia="Times New Roman" w:cs="Arial"/>
          <w:color w:val="000000"/>
          <w:sz w:val="24"/>
          <w:szCs w:val="24"/>
          <w:lang w:eastAsia="ru-RU"/>
        </w:rPr>
      </w:pPr>
      <w:bookmarkStart w:id="239" w:name="sub_4402"/>
      <w:r>
        <w:rPr>
          <w:rFonts w:ascii="PT Astra Serif" w:hAnsi="PT Astra Serif" w:eastAsia="Times New Roman" w:cs="Arial"/>
          <w:color w:val="000000"/>
          <w:sz w:val="24"/>
          <w:szCs w:val="24"/>
          <w:lang w:eastAsia="ru-RU"/>
        </w:rPr>
        <w:t>4.2. Обезличенные персональные данные могут обрабатываться с использованием и без использования средств автоматизации.</w:t>
      </w:r>
      <w:bookmarkEnd w:id="239"/>
    </w:p>
    <w:p w14:paraId="27D67767">
      <w:pPr>
        <w:spacing w:after="0" w:line="240" w:lineRule="auto"/>
        <w:ind w:firstLine="567"/>
        <w:jc w:val="both"/>
        <w:rPr>
          <w:rFonts w:ascii="Arial" w:hAnsi="Arial" w:eastAsia="Times New Roman" w:cs="Arial"/>
          <w:color w:val="000000"/>
          <w:sz w:val="24"/>
          <w:szCs w:val="24"/>
          <w:lang w:eastAsia="ru-RU"/>
        </w:rPr>
      </w:pPr>
      <w:bookmarkStart w:id="240" w:name="sub_4403"/>
      <w:r>
        <w:rPr>
          <w:rFonts w:ascii="PT Astra Serif" w:hAnsi="PT Astra Serif" w:eastAsia="Times New Roman" w:cs="Arial"/>
          <w:color w:val="000000"/>
          <w:sz w:val="24"/>
          <w:szCs w:val="24"/>
          <w:lang w:eastAsia="ru-RU"/>
        </w:rPr>
        <w:t>4.3. При обработке обезличенных персональных данных с использованием средств автоматизации необходимо соблюдение:</w:t>
      </w:r>
      <w:bookmarkEnd w:id="240"/>
    </w:p>
    <w:p w14:paraId="0352B048">
      <w:pPr>
        <w:spacing w:after="0" w:line="240" w:lineRule="auto"/>
        <w:ind w:firstLine="567"/>
        <w:jc w:val="both"/>
        <w:rPr>
          <w:rFonts w:ascii="Arial" w:hAnsi="Arial" w:eastAsia="Times New Roman" w:cs="Arial"/>
          <w:color w:val="000000"/>
          <w:sz w:val="24"/>
          <w:szCs w:val="24"/>
          <w:lang w:eastAsia="ru-RU"/>
        </w:rPr>
      </w:pPr>
      <w:bookmarkStart w:id="241" w:name="sub_4431"/>
      <w:r>
        <w:rPr>
          <w:rFonts w:ascii="PT Astra Serif" w:hAnsi="PT Astra Serif" w:eastAsia="Times New Roman" w:cs="Arial"/>
          <w:color w:val="000000"/>
          <w:sz w:val="24"/>
          <w:szCs w:val="24"/>
          <w:lang w:eastAsia="ru-RU"/>
        </w:rPr>
        <w:t>4.3.1. парольной политики;</w:t>
      </w:r>
      <w:bookmarkEnd w:id="241"/>
    </w:p>
    <w:p w14:paraId="321D5DD1">
      <w:pPr>
        <w:spacing w:after="0" w:line="240" w:lineRule="auto"/>
        <w:ind w:firstLine="567"/>
        <w:jc w:val="both"/>
        <w:rPr>
          <w:rFonts w:ascii="Arial" w:hAnsi="Arial" w:eastAsia="Times New Roman" w:cs="Arial"/>
          <w:color w:val="000000"/>
          <w:sz w:val="24"/>
          <w:szCs w:val="24"/>
          <w:lang w:eastAsia="ru-RU"/>
        </w:rPr>
      </w:pPr>
      <w:bookmarkStart w:id="242" w:name="sub_4432"/>
      <w:r>
        <w:rPr>
          <w:rFonts w:ascii="PT Astra Serif" w:hAnsi="PT Astra Serif" w:eastAsia="Times New Roman" w:cs="Arial"/>
          <w:color w:val="000000"/>
          <w:sz w:val="24"/>
          <w:szCs w:val="24"/>
          <w:lang w:eastAsia="ru-RU"/>
        </w:rPr>
        <w:t>4.3.2. антивирусной политики;</w:t>
      </w:r>
      <w:bookmarkEnd w:id="242"/>
    </w:p>
    <w:p w14:paraId="3BD4BEDA">
      <w:pPr>
        <w:spacing w:after="0" w:line="240" w:lineRule="auto"/>
        <w:ind w:firstLine="567"/>
        <w:jc w:val="both"/>
        <w:rPr>
          <w:rFonts w:ascii="Arial" w:hAnsi="Arial" w:eastAsia="Times New Roman" w:cs="Arial"/>
          <w:color w:val="000000"/>
          <w:sz w:val="24"/>
          <w:szCs w:val="24"/>
          <w:lang w:eastAsia="ru-RU"/>
        </w:rPr>
      </w:pPr>
      <w:bookmarkStart w:id="243" w:name="sub_4433"/>
      <w:r>
        <w:rPr>
          <w:rFonts w:ascii="PT Astra Serif" w:hAnsi="PT Astra Serif" w:eastAsia="Times New Roman" w:cs="Arial"/>
          <w:color w:val="000000"/>
          <w:sz w:val="24"/>
          <w:szCs w:val="24"/>
          <w:lang w:eastAsia="ru-RU"/>
        </w:rPr>
        <w:t>4.3.3. правил работы со съёмными носителями (если они используются);</w:t>
      </w:r>
      <w:bookmarkEnd w:id="243"/>
    </w:p>
    <w:p w14:paraId="2BDCBFB4">
      <w:pPr>
        <w:spacing w:after="0" w:line="240" w:lineRule="auto"/>
        <w:ind w:firstLine="567"/>
        <w:jc w:val="both"/>
        <w:rPr>
          <w:rFonts w:ascii="Arial" w:hAnsi="Arial" w:eastAsia="Times New Roman" w:cs="Arial"/>
          <w:color w:val="000000"/>
          <w:sz w:val="24"/>
          <w:szCs w:val="24"/>
          <w:lang w:eastAsia="ru-RU"/>
        </w:rPr>
      </w:pPr>
      <w:bookmarkStart w:id="244" w:name="sub_4434"/>
      <w:r>
        <w:rPr>
          <w:rFonts w:ascii="PT Astra Serif" w:hAnsi="PT Astra Serif" w:eastAsia="Times New Roman" w:cs="Arial"/>
          <w:color w:val="000000"/>
          <w:sz w:val="24"/>
          <w:szCs w:val="24"/>
          <w:lang w:eastAsia="ru-RU"/>
        </w:rPr>
        <w:t>4.3.4. правил резервного копирования;</w:t>
      </w:r>
      <w:bookmarkEnd w:id="244"/>
    </w:p>
    <w:p w14:paraId="326E981B">
      <w:pPr>
        <w:spacing w:after="0" w:line="240" w:lineRule="auto"/>
        <w:ind w:firstLine="567"/>
        <w:jc w:val="both"/>
        <w:rPr>
          <w:rFonts w:ascii="Arial" w:hAnsi="Arial" w:eastAsia="Times New Roman" w:cs="Arial"/>
          <w:color w:val="000000"/>
          <w:sz w:val="24"/>
          <w:szCs w:val="24"/>
          <w:lang w:eastAsia="ru-RU"/>
        </w:rPr>
      </w:pPr>
      <w:bookmarkStart w:id="245" w:name="sub_4435"/>
      <w:r>
        <w:rPr>
          <w:rFonts w:ascii="PT Astra Serif" w:hAnsi="PT Astra Serif" w:eastAsia="Times New Roman" w:cs="Arial"/>
          <w:color w:val="000000"/>
          <w:sz w:val="24"/>
          <w:szCs w:val="24"/>
          <w:lang w:eastAsia="ru-RU"/>
        </w:rPr>
        <w:t>4.3.5. правил доступа в помещения, где расположены элементы информационных систем.</w:t>
      </w:r>
      <w:bookmarkEnd w:id="245"/>
    </w:p>
    <w:p w14:paraId="27B568E7">
      <w:pPr>
        <w:spacing w:after="0" w:line="240" w:lineRule="auto"/>
        <w:ind w:firstLine="567"/>
        <w:jc w:val="both"/>
        <w:rPr>
          <w:rFonts w:ascii="Arial" w:hAnsi="Arial" w:eastAsia="Times New Roman" w:cs="Arial"/>
          <w:color w:val="000000"/>
          <w:sz w:val="24"/>
          <w:szCs w:val="24"/>
          <w:lang w:eastAsia="ru-RU"/>
        </w:rPr>
      </w:pPr>
      <w:bookmarkStart w:id="246" w:name="sub_4404"/>
      <w:r>
        <w:rPr>
          <w:rFonts w:ascii="PT Astra Serif" w:hAnsi="PT Astra Serif" w:eastAsia="Times New Roman" w:cs="Arial"/>
          <w:color w:val="000000"/>
          <w:sz w:val="24"/>
          <w:szCs w:val="24"/>
          <w:lang w:eastAsia="ru-RU"/>
        </w:rPr>
        <w:t>4.4. При обработке обезличенных персональных данных без использования средств автоматизации необходимо соблюдение:</w:t>
      </w:r>
      <w:bookmarkEnd w:id="246"/>
    </w:p>
    <w:p w14:paraId="1CBD0310">
      <w:pPr>
        <w:spacing w:after="0" w:line="240" w:lineRule="auto"/>
        <w:ind w:firstLine="567"/>
        <w:jc w:val="both"/>
        <w:rPr>
          <w:rFonts w:ascii="Arial" w:hAnsi="Arial" w:eastAsia="Times New Roman" w:cs="Arial"/>
          <w:color w:val="000000"/>
          <w:sz w:val="24"/>
          <w:szCs w:val="24"/>
          <w:lang w:eastAsia="ru-RU"/>
        </w:rPr>
      </w:pPr>
      <w:bookmarkStart w:id="247" w:name="sub_4441"/>
      <w:r>
        <w:rPr>
          <w:rFonts w:ascii="PT Astra Serif" w:hAnsi="PT Astra Serif" w:eastAsia="Times New Roman" w:cs="Arial"/>
          <w:color w:val="000000"/>
          <w:sz w:val="24"/>
          <w:szCs w:val="24"/>
          <w:lang w:eastAsia="ru-RU"/>
        </w:rPr>
        <w:t>4.4.1. правил хранения бумажных носителей;</w:t>
      </w:r>
      <w:bookmarkEnd w:id="247"/>
    </w:p>
    <w:p w14:paraId="55898CAC">
      <w:pPr>
        <w:spacing w:after="0" w:line="240" w:lineRule="auto"/>
        <w:ind w:firstLine="567"/>
        <w:jc w:val="both"/>
        <w:rPr>
          <w:rFonts w:ascii="Arial" w:hAnsi="Arial" w:eastAsia="Times New Roman" w:cs="Arial"/>
          <w:color w:val="000000"/>
          <w:sz w:val="24"/>
          <w:szCs w:val="24"/>
          <w:lang w:eastAsia="ru-RU"/>
        </w:rPr>
      </w:pPr>
      <w:bookmarkStart w:id="248" w:name="sub_4442"/>
      <w:r>
        <w:rPr>
          <w:rFonts w:ascii="PT Astra Serif" w:hAnsi="PT Astra Serif" w:eastAsia="Times New Roman" w:cs="Arial"/>
          <w:color w:val="000000"/>
          <w:sz w:val="24"/>
          <w:szCs w:val="24"/>
          <w:lang w:eastAsia="ru-RU"/>
        </w:rPr>
        <w:t>4.4.2. правил доступа к ним и в помещения, где они хранятся.</w:t>
      </w:r>
      <w:bookmarkEnd w:id="248"/>
    </w:p>
    <w:p w14:paraId="5992F420">
      <w:pPr>
        <w:spacing w:after="0" w:line="240" w:lineRule="auto"/>
        <w:ind w:left="6237"/>
        <w:jc w:val="right"/>
        <w:rPr>
          <w:rFonts w:ascii="PT Astra Serif" w:hAnsi="PT Astra Serif" w:eastAsia="Times New Roman" w:cs="Arial"/>
          <w:color w:val="000000"/>
          <w:sz w:val="24"/>
          <w:szCs w:val="24"/>
          <w:lang w:eastAsia="ru-RU"/>
        </w:rPr>
      </w:pPr>
      <w:bookmarkStart w:id="249" w:name="sub_5000"/>
      <w:bookmarkEnd w:id="249"/>
    </w:p>
    <w:p w14:paraId="5BA63067">
      <w:pPr>
        <w:spacing w:after="0" w:line="240" w:lineRule="auto"/>
        <w:rPr>
          <w:rFonts w:ascii="PT Astra Serif" w:hAnsi="PT Astra Serif" w:eastAsia="Times New Roman" w:cs="Arial"/>
          <w:color w:val="000000"/>
          <w:sz w:val="24"/>
          <w:szCs w:val="24"/>
          <w:lang w:eastAsia="ru-RU"/>
        </w:rPr>
      </w:pPr>
    </w:p>
    <w:p w14:paraId="13BE2CED">
      <w:pPr>
        <w:spacing w:after="0" w:line="240" w:lineRule="auto"/>
        <w:rPr>
          <w:rFonts w:ascii="PT Astra Serif" w:hAnsi="PT Astra Serif" w:eastAsia="Times New Roman" w:cs="Arial"/>
          <w:color w:val="000000"/>
          <w:sz w:val="24"/>
          <w:szCs w:val="24"/>
          <w:lang w:eastAsia="ru-RU"/>
        </w:rPr>
      </w:pPr>
    </w:p>
    <w:p w14:paraId="2C10C9F8">
      <w:pPr>
        <w:spacing w:after="0" w:line="240" w:lineRule="auto"/>
        <w:rPr>
          <w:rFonts w:ascii="PT Astra Serif" w:hAnsi="PT Astra Serif" w:eastAsia="Times New Roman" w:cs="Arial"/>
          <w:color w:val="000000"/>
          <w:sz w:val="24"/>
          <w:szCs w:val="24"/>
          <w:lang w:eastAsia="ru-RU"/>
        </w:rPr>
      </w:pPr>
    </w:p>
    <w:p w14:paraId="403EA01F">
      <w:pPr>
        <w:spacing w:after="0" w:line="240" w:lineRule="auto"/>
        <w:rPr>
          <w:rFonts w:ascii="PT Astra Serif" w:hAnsi="PT Astra Serif" w:eastAsia="Times New Roman" w:cs="Arial"/>
          <w:color w:val="000000"/>
          <w:sz w:val="24"/>
          <w:szCs w:val="24"/>
          <w:lang w:eastAsia="ru-RU"/>
        </w:rPr>
      </w:pPr>
    </w:p>
    <w:p w14:paraId="1D0CCD92">
      <w:pPr>
        <w:spacing w:after="0" w:line="240" w:lineRule="auto"/>
        <w:ind w:left="6237"/>
        <w:jc w:val="right"/>
        <w:rPr>
          <w:rFonts w:ascii="PT Astra Serif" w:hAnsi="PT Astra Serif" w:eastAsia="Times New Roman" w:cs="Arial"/>
          <w:color w:val="000000"/>
          <w:sz w:val="20"/>
          <w:szCs w:val="24"/>
          <w:lang w:eastAsia="ru-RU"/>
        </w:rPr>
      </w:pPr>
    </w:p>
    <w:p w14:paraId="65A41F9E">
      <w:pPr>
        <w:spacing w:after="0" w:line="240" w:lineRule="auto"/>
        <w:ind w:left="6237"/>
        <w:jc w:val="right"/>
        <w:rPr>
          <w:rFonts w:ascii="PT Astra Serif" w:hAnsi="PT Astra Serif" w:eastAsia="Times New Roman" w:cs="Arial"/>
          <w:color w:val="000000"/>
          <w:sz w:val="20"/>
          <w:szCs w:val="24"/>
          <w:lang w:eastAsia="ru-RU"/>
        </w:rPr>
      </w:pPr>
    </w:p>
    <w:p w14:paraId="1A51FD94">
      <w:pPr>
        <w:spacing w:after="0" w:line="240" w:lineRule="auto"/>
        <w:ind w:left="6237"/>
        <w:jc w:val="right"/>
        <w:rPr>
          <w:rFonts w:ascii="PT Astra Serif" w:hAnsi="PT Astra Serif" w:eastAsia="Times New Roman" w:cs="Arial"/>
          <w:color w:val="000000"/>
          <w:sz w:val="20"/>
          <w:szCs w:val="24"/>
          <w:lang w:eastAsia="ru-RU"/>
        </w:rPr>
      </w:pPr>
    </w:p>
    <w:p w14:paraId="626C5FFA">
      <w:pPr>
        <w:spacing w:after="0" w:line="240" w:lineRule="auto"/>
        <w:ind w:left="6237"/>
        <w:jc w:val="right"/>
        <w:rPr>
          <w:rFonts w:ascii="PT Astra Serif" w:hAnsi="PT Astra Serif" w:eastAsia="Times New Roman" w:cs="Arial"/>
          <w:color w:val="000000"/>
          <w:sz w:val="20"/>
          <w:szCs w:val="24"/>
          <w:lang w:eastAsia="ru-RU"/>
        </w:rPr>
      </w:pPr>
    </w:p>
    <w:p w14:paraId="1919DC11">
      <w:pPr>
        <w:spacing w:after="0" w:line="240" w:lineRule="auto"/>
        <w:ind w:left="6237"/>
        <w:jc w:val="right"/>
        <w:rPr>
          <w:rFonts w:ascii="PT Astra Serif" w:hAnsi="PT Astra Serif" w:eastAsia="Times New Roman" w:cs="Arial"/>
          <w:color w:val="000000"/>
          <w:sz w:val="20"/>
          <w:szCs w:val="24"/>
          <w:lang w:eastAsia="ru-RU"/>
        </w:rPr>
      </w:pPr>
    </w:p>
    <w:p w14:paraId="265970C0">
      <w:pPr>
        <w:spacing w:after="0" w:line="240" w:lineRule="auto"/>
        <w:ind w:left="6237"/>
        <w:jc w:val="right"/>
        <w:rPr>
          <w:rFonts w:ascii="PT Astra Serif" w:hAnsi="PT Astra Serif" w:eastAsia="Times New Roman" w:cs="Arial"/>
          <w:color w:val="000000"/>
          <w:sz w:val="20"/>
          <w:szCs w:val="24"/>
          <w:lang w:eastAsia="ru-RU"/>
        </w:rPr>
      </w:pPr>
    </w:p>
    <w:p w14:paraId="52EBD2CE">
      <w:pPr>
        <w:spacing w:after="0" w:line="240" w:lineRule="auto"/>
        <w:ind w:left="6237"/>
        <w:jc w:val="right"/>
        <w:rPr>
          <w:rFonts w:ascii="PT Astra Serif" w:hAnsi="PT Astra Serif" w:eastAsia="Times New Roman" w:cs="Arial"/>
          <w:color w:val="000000"/>
          <w:sz w:val="20"/>
          <w:szCs w:val="24"/>
          <w:lang w:eastAsia="ru-RU"/>
        </w:rPr>
      </w:pPr>
    </w:p>
    <w:p w14:paraId="4177EB56">
      <w:pPr>
        <w:spacing w:after="0" w:line="240" w:lineRule="auto"/>
        <w:ind w:left="6237"/>
        <w:jc w:val="right"/>
        <w:rPr>
          <w:rFonts w:ascii="PT Astra Serif" w:hAnsi="PT Astra Serif" w:eastAsia="Times New Roman" w:cs="Arial"/>
          <w:color w:val="000000"/>
          <w:sz w:val="20"/>
          <w:szCs w:val="24"/>
          <w:lang w:eastAsia="ru-RU"/>
        </w:rPr>
      </w:pPr>
    </w:p>
    <w:p w14:paraId="4B4B8916">
      <w:pPr>
        <w:spacing w:after="0" w:line="240" w:lineRule="auto"/>
        <w:ind w:left="6237"/>
        <w:jc w:val="right"/>
        <w:rPr>
          <w:rFonts w:ascii="PT Astra Serif" w:hAnsi="PT Astra Serif" w:eastAsia="Times New Roman" w:cs="Arial"/>
          <w:color w:val="000000"/>
          <w:sz w:val="20"/>
          <w:szCs w:val="24"/>
          <w:lang w:eastAsia="ru-RU"/>
        </w:rPr>
      </w:pPr>
    </w:p>
    <w:p w14:paraId="5C82B3C9">
      <w:pPr>
        <w:spacing w:after="0" w:line="240" w:lineRule="auto"/>
        <w:ind w:left="6237"/>
        <w:jc w:val="right"/>
        <w:rPr>
          <w:rFonts w:ascii="PT Astra Serif" w:hAnsi="PT Astra Serif" w:eastAsia="Times New Roman" w:cs="Arial"/>
          <w:color w:val="000000"/>
          <w:sz w:val="20"/>
          <w:szCs w:val="24"/>
          <w:lang w:eastAsia="ru-RU"/>
        </w:rPr>
      </w:pPr>
    </w:p>
    <w:p w14:paraId="7B2897EE">
      <w:pPr>
        <w:spacing w:after="0" w:line="240" w:lineRule="auto"/>
        <w:ind w:left="6237"/>
        <w:jc w:val="right"/>
        <w:rPr>
          <w:rFonts w:ascii="PT Astra Serif" w:hAnsi="PT Astra Serif" w:eastAsia="Times New Roman" w:cs="Arial"/>
          <w:color w:val="000000"/>
          <w:sz w:val="20"/>
          <w:szCs w:val="24"/>
          <w:lang w:eastAsia="ru-RU"/>
        </w:rPr>
      </w:pPr>
    </w:p>
    <w:p w14:paraId="2F51F9CE">
      <w:pPr>
        <w:spacing w:after="0" w:line="240" w:lineRule="auto"/>
        <w:ind w:left="6237"/>
        <w:jc w:val="right"/>
        <w:rPr>
          <w:rFonts w:ascii="PT Astra Serif" w:hAnsi="PT Astra Serif" w:eastAsia="Times New Roman" w:cs="Arial"/>
          <w:color w:val="000000"/>
          <w:sz w:val="20"/>
          <w:szCs w:val="24"/>
          <w:lang w:eastAsia="ru-RU"/>
        </w:rPr>
      </w:pPr>
    </w:p>
    <w:p w14:paraId="3A259E9B">
      <w:pPr>
        <w:spacing w:after="0" w:line="240" w:lineRule="auto"/>
        <w:ind w:left="6237"/>
        <w:jc w:val="right"/>
        <w:rPr>
          <w:rFonts w:ascii="PT Astra Serif" w:hAnsi="PT Astra Serif" w:eastAsia="Times New Roman" w:cs="Arial"/>
          <w:color w:val="000000"/>
          <w:sz w:val="20"/>
          <w:szCs w:val="24"/>
          <w:lang w:eastAsia="ru-RU"/>
        </w:rPr>
      </w:pPr>
    </w:p>
    <w:p w14:paraId="6B021CB0">
      <w:pPr>
        <w:spacing w:after="0" w:line="240" w:lineRule="auto"/>
        <w:ind w:left="6237"/>
        <w:jc w:val="right"/>
        <w:rPr>
          <w:rFonts w:ascii="PT Astra Serif" w:hAnsi="PT Astra Serif" w:eastAsia="Times New Roman" w:cs="Arial"/>
          <w:color w:val="000000"/>
          <w:sz w:val="20"/>
          <w:szCs w:val="24"/>
          <w:lang w:eastAsia="ru-RU"/>
        </w:rPr>
      </w:pPr>
    </w:p>
    <w:p w14:paraId="0DB2B5A6">
      <w:pPr>
        <w:spacing w:after="0" w:line="240" w:lineRule="auto"/>
        <w:ind w:left="6237"/>
        <w:jc w:val="right"/>
        <w:rPr>
          <w:rFonts w:ascii="PT Astra Serif" w:hAnsi="PT Astra Serif" w:eastAsia="Times New Roman" w:cs="Arial"/>
          <w:color w:val="000000"/>
          <w:sz w:val="20"/>
          <w:szCs w:val="24"/>
          <w:lang w:eastAsia="ru-RU"/>
        </w:rPr>
      </w:pPr>
      <w:r>
        <w:rPr>
          <w:rFonts w:ascii="PT Astra Serif" w:hAnsi="PT Astra Serif" w:eastAsia="Times New Roman" w:cs="Arial"/>
          <w:color w:val="000000"/>
          <w:sz w:val="20"/>
          <w:szCs w:val="24"/>
          <w:lang w:eastAsia="ru-RU"/>
        </w:rPr>
        <w:t xml:space="preserve">Приложение № 5 </w:t>
      </w:r>
    </w:p>
    <w:p w14:paraId="0D348985">
      <w:pPr>
        <w:spacing w:after="0" w:line="240" w:lineRule="auto"/>
        <w:jc w:val="right"/>
        <w:rPr>
          <w:rFonts w:ascii="Arial" w:hAnsi="Arial" w:eastAsia="Times New Roman" w:cs="Arial"/>
          <w:color w:val="000000"/>
          <w:sz w:val="20"/>
          <w:szCs w:val="24"/>
          <w:lang w:eastAsia="ru-RU"/>
        </w:rPr>
      </w:pPr>
      <w:r>
        <w:rPr>
          <w:rFonts w:ascii="PT Astra Serif" w:hAnsi="PT Astra Serif" w:eastAsia="Times New Roman" w:cs="Arial"/>
          <w:color w:val="000000"/>
          <w:sz w:val="20"/>
          <w:szCs w:val="24"/>
          <w:lang w:eastAsia="ru-RU"/>
        </w:rPr>
        <w:t>к постановлению администрации Октябрьского  МО</w:t>
      </w:r>
    </w:p>
    <w:p w14:paraId="1AB50A52">
      <w:pPr>
        <w:spacing w:after="0" w:line="240" w:lineRule="auto"/>
        <w:ind w:left="6237"/>
        <w:jc w:val="right"/>
        <w:rPr>
          <w:rFonts w:hint="default" w:ascii="Arial" w:hAnsi="Arial" w:eastAsia="Times New Roman" w:cs="Arial"/>
          <w:color w:val="000000"/>
          <w:sz w:val="20"/>
          <w:szCs w:val="24"/>
          <w:lang w:val="en-US" w:eastAsia="ru-RU"/>
        </w:rPr>
      </w:pPr>
      <w:r>
        <w:rPr>
          <w:rFonts w:ascii="PT Astra Serif" w:hAnsi="PT Astra Serif" w:eastAsia="Times New Roman" w:cs="Arial"/>
          <w:color w:val="000000"/>
          <w:sz w:val="20"/>
          <w:szCs w:val="24"/>
          <w:lang w:eastAsia="ru-RU"/>
        </w:rPr>
        <w:t>от 11.09.2025 г. №</w:t>
      </w:r>
      <w:r>
        <w:rPr>
          <w:rFonts w:hint="default" w:ascii="PT Astra Serif" w:hAnsi="PT Astra Serif" w:eastAsia="Times New Roman" w:cs="Arial"/>
          <w:color w:val="000000"/>
          <w:sz w:val="20"/>
          <w:szCs w:val="24"/>
          <w:lang w:val="en-US" w:eastAsia="ru-RU"/>
        </w:rPr>
        <w:t>36</w:t>
      </w:r>
    </w:p>
    <w:p w14:paraId="3372AC79">
      <w:pPr>
        <w:spacing w:after="0" w:line="240" w:lineRule="auto"/>
        <w:ind w:left="6237"/>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52B11065">
      <w:pPr>
        <w:spacing w:after="0" w:line="240" w:lineRule="auto"/>
        <w:ind w:firstLine="698"/>
        <w:jc w:val="right"/>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1320104D">
      <w:pPr>
        <w:spacing w:after="0" w:line="240" w:lineRule="auto"/>
        <w:ind w:firstLine="567"/>
        <w:jc w:val="center"/>
        <w:outlineLvl w:val="0"/>
        <w:rPr>
          <w:rFonts w:ascii="Arial" w:hAnsi="Arial" w:eastAsia="Times New Roman" w:cs="Arial"/>
          <w:b/>
          <w:bCs/>
          <w:color w:val="000000"/>
          <w:kern w:val="36"/>
          <w:sz w:val="24"/>
          <w:szCs w:val="24"/>
          <w:lang w:eastAsia="ru-RU"/>
        </w:rPr>
      </w:pPr>
      <w:r>
        <w:rPr>
          <w:rFonts w:ascii="PT Astra Serif" w:hAnsi="PT Astra Serif" w:eastAsia="Times New Roman" w:cs="Arial"/>
          <w:b/>
          <w:bCs/>
          <w:color w:val="000000"/>
          <w:kern w:val="36"/>
          <w:sz w:val="24"/>
          <w:szCs w:val="24"/>
          <w:lang w:eastAsia="ru-RU"/>
        </w:rPr>
        <w:t>Перечень информационных систем персональных данных в администрации Октябрьского  муниципального образования</w:t>
      </w:r>
    </w:p>
    <w:p w14:paraId="4AA8033A">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167DD204">
      <w:pPr>
        <w:spacing w:after="0" w:line="240" w:lineRule="auto"/>
        <w:ind w:firstLine="567"/>
        <w:jc w:val="both"/>
        <w:rPr>
          <w:rFonts w:ascii="PT Astra Serif" w:hAnsi="PT Astra Serif" w:eastAsia="Times New Roman" w:cs="Arial"/>
          <w:color w:val="000000"/>
          <w:sz w:val="24"/>
          <w:szCs w:val="24"/>
          <w:lang w:eastAsia="ru-RU"/>
        </w:rPr>
      </w:pPr>
      <w:bookmarkStart w:id="250" w:name="sub_5001"/>
      <w:r>
        <w:rPr>
          <w:rFonts w:ascii="PT Astra Serif" w:hAnsi="PT Astra Serif" w:eastAsia="Times New Roman" w:cs="Arial"/>
          <w:color w:val="000000"/>
          <w:sz w:val="24"/>
          <w:szCs w:val="24"/>
          <w:lang w:eastAsia="ru-RU"/>
        </w:rPr>
        <w:t>1. Программа «ЭПК».</w:t>
      </w:r>
      <w:bookmarkEnd w:id="250"/>
    </w:p>
    <w:p w14:paraId="3F057480">
      <w:pPr>
        <w:spacing w:after="0" w:line="240" w:lineRule="auto"/>
        <w:ind w:firstLine="567"/>
        <w:jc w:val="both"/>
        <w:rPr>
          <w:rFonts w:ascii="PT Astra Serif" w:hAnsi="PT Astra Serif" w:eastAsia="Times New Roman" w:cs="Arial"/>
          <w:color w:val="000000"/>
          <w:sz w:val="24"/>
          <w:szCs w:val="24"/>
          <w:lang w:eastAsia="ru-RU"/>
        </w:rPr>
      </w:pPr>
    </w:p>
    <w:p w14:paraId="44D3335E">
      <w:pPr>
        <w:spacing w:after="0" w:line="240" w:lineRule="auto"/>
        <w:ind w:firstLine="567"/>
        <w:jc w:val="both"/>
        <w:rPr>
          <w:rFonts w:ascii="Arial" w:hAnsi="Arial" w:eastAsia="Times New Roman" w:cs="Arial"/>
          <w:color w:val="000000"/>
          <w:sz w:val="24"/>
          <w:szCs w:val="24"/>
          <w:lang w:eastAsia="ru-RU"/>
        </w:rPr>
      </w:pPr>
    </w:p>
    <w:p w14:paraId="7782936E">
      <w:pPr>
        <w:spacing w:after="0" w:line="240" w:lineRule="auto"/>
        <w:ind w:firstLine="567"/>
        <w:jc w:val="both"/>
        <w:rPr>
          <w:rFonts w:ascii="Arial" w:hAnsi="Arial" w:eastAsia="Times New Roman" w:cs="Arial"/>
          <w:color w:val="000000"/>
          <w:sz w:val="24"/>
          <w:szCs w:val="24"/>
          <w:lang w:eastAsia="ru-RU"/>
        </w:rPr>
      </w:pPr>
      <w:bookmarkStart w:id="251" w:name="sub_6000"/>
      <w:bookmarkEnd w:id="251"/>
      <w:r>
        <w:rPr>
          <w:rFonts w:ascii="PT Astra Serif" w:hAnsi="PT Astra Serif" w:eastAsia="Times New Roman" w:cs="Arial"/>
          <w:color w:val="FF0000"/>
          <w:sz w:val="24"/>
          <w:szCs w:val="24"/>
          <w:lang w:eastAsia="ru-RU"/>
        </w:rPr>
        <w:t> </w:t>
      </w:r>
    </w:p>
    <w:p w14:paraId="05687767">
      <w:pPr>
        <w:spacing w:after="0" w:line="240" w:lineRule="auto"/>
        <w:ind w:left="6237"/>
        <w:jc w:val="right"/>
        <w:rPr>
          <w:rFonts w:ascii="PT Astra Serif" w:hAnsi="PT Astra Serif" w:eastAsia="Times New Roman" w:cs="Arial"/>
          <w:color w:val="000000"/>
          <w:sz w:val="20"/>
          <w:szCs w:val="24"/>
          <w:lang w:eastAsia="ru-RU"/>
        </w:rPr>
      </w:pPr>
      <w:r>
        <w:rPr>
          <w:rFonts w:ascii="PT Astra Serif" w:hAnsi="PT Astra Serif" w:eastAsia="Times New Roman" w:cs="Arial"/>
          <w:color w:val="000000"/>
          <w:sz w:val="20"/>
          <w:szCs w:val="24"/>
          <w:lang w:eastAsia="ru-RU"/>
        </w:rPr>
        <w:t xml:space="preserve">Приложение № 6 </w:t>
      </w:r>
    </w:p>
    <w:p w14:paraId="0F5BFAB5">
      <w:pPr>
        <w:spacing w:after="0" w:line="240" w:lineRule="auto"/>
        <w:jc w:val="right"/>
        <w:rPr>
          <w:rFonts w:ascii="Arial" w:hAnsi="Arial" w:eastAsia="Times New Roman" w:cs="Arial"/>
          <w:color w:val="000000"/>
          <w:sz w:val="20"/>
          <w:szCs w:val="24"/>
          <w:lang w:eastAsia="ru-RU"/>
        </w:rPr>
      </w:pPr>
      <w:r>
        <w:rPr>
          <w:rFonts w:ascii="PT Astra Serif" w:hAnsi="PT Astra Serif" w:eastAsia="Times New Roman" w:cs="Arial"/>
          <w:color w:val="000000"/>
          <w:sz w:val="20"/>
          <w:szCs w:val="24"/>
          <w:lang w:eastAsia="ru-RU"/>
        </w:rPr>
        <w:t>к постановлению администрации Октябрьского  МО</w:t>
      </w:r>
    </w:p>
    <w:p w14:paraId="266E29F2">
      <w:pPr>
        <w:spacing w:after="0" w:line="240" w:lineRule="auto"/>
        <w:ind w:left="6237"/>
        <w:jc w:val="right"/>
        <w:rPr>
          <w:rFonts w:hint="default" w:ascii="Arial" w:hAnsi="Arial" w:eastAsia="Times New Roman" w:cs="Arial"/>
          <w:color w:val="000000"/>
          <w:sz w:val="20"/>
          <w:szCs w:val="24"/>
          <w:lang w:val="en-US" w:eastAsia="ru-RU"/>
        </w:rPr>
      </w:pPr>
      <w:r>
        <w:rPr>
          <w:rFonts w:ascii="PT Astra Serif" w:hAnsi="PT Astra Serif" w:eastAsia="Times New Roman" w:cs="Arial"/>
          <w:color w:val="000000"/>
          <w:sz w:val="20"/>
          <w:szCs w:val="24"/>
          <w:lang w:eastAsia="ru-RU"/>
        </w:rPr>
        <w:t>от 11.09.2025 г. №</w:t>
      </w:r>
      <w:r>
        <w:rPr>
          <w:rFonts w:hint="default" w:ascii="PT Astra Serif" w:hAnsi="PT Astra Serif" w:eastAsia="Times New Roman" w:cs="Arial"/>
          <w:color w:val="000000"/>
          <w:sz w:val="20"/>
          <w:szCs w:val="24"/>
          <w:lang w:val="en-US" w:eastAsia="ru-RU"/>
        </w:rPr>
        <w:t>36</w:t>
      </w:r>
    </w:p>
    <w:p w14:paraId="4AF3C6E8">
      <w:pPr>
        <w:spacing w:after="0" w:line="240" w:lineRule="auto"/>
        <w:ind w:left="6237"/>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3F9B16DB">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479CFB4D">
      <w:pPr>
        <w:spacing w:after="0" w:line="240" w:lineRule="auto"/>
        <w:ind w:right="142" w:firstLine="567"/>
        <w:jc w:val="center"/>
        <w:outlineLvl w:val="0"/>
        <w:rPr>
          <w:rFonts w:ascii="Arial" w:hAnsi="Arial" w:eastAsia="Times New Roman" w:cs="Arial"/>
          <w:b/>
          <w:bCs/>
          <w:color w:val="000000"/>
          <w:kern w:val="36"/>
          <w:sz w:val="24"/>
          <w:szCs w:val="24"/>
          <w:lang w:eastAsia="ru-RU"/>
        </w:rPr>
      </w:pPr>
      <w:r>
        <w:rPr>
          <w:rFonts w:ascii="PT Astra Serif" w:hAnsi="PT Astra Serif" w:eastAsia="Times New Roman" w:cs="Arial"/>
          <w:b/>
          <w:bCs/>
          <w:color w:val="000000"/>
          <w:kern w:val="36"/>
          <w:sz w:val="24"/>
          <w:szCs w:val="24"/>
          <w:lang w:eastAsia="ru-RU"/>
        </w:rPr>
        <w:t>Перечень персональных данных, обрабатываемых в администрации Октябрьского  муниципального образования в связи с реализацией служебных и трудовых отношений, а также в связи с оказанием муниципальных услуг и осуществлением муниципальных функций</w:t>
      </w:r>
    </w:p>
    <w:p w14:paraId="3C8F230A">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523D8C97">
      <w:pPr>
        <w:spacing w:after="0" w:line="240" w:lineRule="auto"/>
        <w:ind w:firstLine="567"/>
        <w:jc w:val="both"/>
        <w:rPr>
          <w:rFonts w:ascii="Arial" w:hAnsi="Arial" w:eastAsia="Times New Roman" w:cs="Arial"/>
          <w:color w:val="000000"/>
          <w:sz w:val="24"/>
          <w:szCs w:val="24"/>
          <w:lang w:eastAsia="ru-RU"/>
        </w:rPr>
      </w:pPr>
      <w:bookmarkStart w:id="252" w:name="sub_6001"/>
      <w:r>
        <w:rPr>
          <w:rFonts w:ascii="PT Astra Serif" w:hAnsi="PT Astra Serif" w:eastAsia="Times New Roman" w:cs="Arial"/>
          <w:color w:val="000000"/>
          <w:sz w:val="24"/>
          <w:szCs w:val="24"/>
          <w:lang w:eastAsia="ru-RU"/>
        </w:rPr>
        <w:t>1. Фамилия, имя, отчество, дата и место рождения, гражданство.</w:t>
      </w:r>
      <w:bookmarkEnd w:id="252"/>
    </w:p>
    <w:p w14:paraId="3059AD7F">
      <w:pPr>
        <w:spacing w:after="0" w:line="240" w:lineRule="auto"/>
        <w:ind w:firstLine="567"/>
        <w:jc w:val="both"/>
        <w:rPr>
          <w:rFonts w:ascii="Arial" w:hAnsi="Arial" w:eastAsia="Times New Roman" w:cs="Arial"/>
          <w:color w:val="000000"/>
          <w:sz w:val="24"/>
          <w:szCs w:val="24"/>
          <w:lang w:eastAsia="ru-RU"/>
        </w:rPr>
      </w:pPr>
      <w:bookmarkStart w:id="253" w:name="sub_6002"/>
      <w:r>
        <w:rPr>
          <w:rFonts w:ascii="PT Astra Serif" w:hAnsi="PT Astra Serif" w:eastAsia="Times New Roman" w:cs="Arial"/>
          <w:color w:val="000000"/>
          <w:sz w:val="24"/>
          <w:szCs w:val="24"/>
          <w:lang w:eastAsia="ru-RU"/>
        </w:rPr>
        <w:t>2. Прежние фамилия, имя, отчество, дата, место и причина изменения (в случае изменения).</w:t>
      </w:r>
      <w:bookmarkEnd w:id="253"/>
    </w:p>
    <w:p w14:paraId="52EF20A7">
      <w:pPr>
        <w:spacing w:after="0" w:line="240" w:lineRule="auto"/>
        <w:ind w:firstLine="567"/>
        <w:jc w:val="both"/>
        <w:rPr>
          <w:rFonts w:ascii="Arial" w:hAnsi="Arial" w:eastAsia="Times New Roman" w:cs="Arial"/>
          <w:color w:val="000000"/>
          <w:sz w:val="24"/>
          <w:szCs w:val="24"/>
          <w:lang w:eastAsia="ru-RU"/>
        </w:rPr>
      </w:pPr>
      <w:bookmarkStart w:id="254" w:name="sub_6003"/>
      <w:r>
        <w:rPr>
          <w:rFonts w:ascii="PT Astra Serif" w:hAnsi="PT Astra Serif" w:eastAsia="Times New Roman" w:cs="Arial"/>
          <w:color w:val="000000"/>
          <w:sz w:val="24"/>
          <w:szCs w:val="24"/>
          <w:lang w:eastAsia="ru-RU"/>
        </w:rPr>
        <w:t>3. Владение иностранными языками и языками народов Российской Федерации.</w:t>
      </w:r>
      <w:bookmarkEnd w:id="254"/>
    </w:p>
    <w:p w14:paraId="385AA569">
      <w:pPr>
        <w:spacing w:after="0" w:line="240" w:lineRule="auto"/>
        <w:ind w:firstLine="567"/>
        <w:jc w:val="both"/>
        <w:rPr>
          <w:rFonts w:ascii="Arial" w:hAnsi="Arial" w:eastAsia="Times New Roman" w:cs="Arial"/>
          <w:color w:val="000000"/>
          <w:sz w:val="24"/>
          <w:szCs w:val="24"/>
          <w:lang w:eastAsia="ru-RU"/>
        </w:rPr>
      </w:pPr>
      <w:bookmarkStart w:id="255" w:name="sub_6004"/>
      <w:r>
        <w:rPr>
          <w:rFonts w:ascii="PT Astra Serif" w:hAnsi="PT Astra Serif" w:eastAsia="Times New Roman" w:cs="Arial"/>
          <w:color w:val="000000"/>
          <w:sz w:val="24"/>
          <w:szCs w:val="24"/>
          <w:lang w:eastAsia="ru-RU"/>
        </w:rPr>
        <w:t>4. Образование (когда и какие образовательные учреждения закончил, номера дипломов, направление подготовки или специальность по диплому, квалификация по диплому).</w:t>
      </w:r>
      <w:bookmarkEnd w:id="255"/>
    </w:p>
    <w:p w14:paraId="28DBFFF7">
      <w:pPr>
        <w:spacing w:after="0" w:line="240" w:lineRule="auto"/>
        <w:ind w:firstLine="567"/>
        <w:jc w:val="both"/>
        <w:rPr>
          <w:rFonts w:ascii="Arial" w:hAnsi="Arial" w:eastAsia="Times New Roman" w:cs="Arial"/>
          <w:color w:val="000000"/>
          <w:sz w:val="24"/>
          <w:szCs w:val="24"/>
          <w:lang w:eastAsia="ru-RU"/>
        </w:rPr>
      </w:pPr>
      <w:bookmarkStart w:id="256" w:name="sub_6005"/>
      <w:r>
        <w:rPr>
          <w:rFonts w:ascii="PT Astra Serif" w:hAnsi="PT Astra Serif" w:eastAsia="Times New Roman" w:cs="Arial"/>
          <w:color w:val="000000"/>
          <w:sz w:val="24"/>
          <w:szCs w:val="24"/>
          <w:lang w:eastAsia="ru-RU"/>
        </w:rPr>
        <w:t>5. Послевузовское профессиональное образование (наименование образовательного или научного учреждения, год окончания), ученая степень, ученое звание (когда присвоены, номера дипломов, аттестатов).</w:t>
      </w:r>
      <w:bookmarkEnd w:id="256"/>
    </w:p>
    <w:p w14:paraId="39CCE7FD">
      <w:pPr>
        <w:spacing w:after="0" w:line="240" w:lineRule="auto"/>
        <w:ind w:firstLine="567"/>
        <w:jc w:val="both"/>
        <w:rPr>
          <w:rFonts w:ascii="Arial" w:hAnsi="Arial" w:eastAsia="Times New Roman" w:cs="Arial"/>
          <w:color w:val="000000"/>
          <w:sz w:val="24"/>
          <w:szCs w:val="24"/>
          <w:lang w:eastAsia="ru-RU"/>
        </w:rPr>
      </w:pPr>
      <w:bookmarkStart w:id="257" w:name="sub_6006"/>
      <w:r>
        <w:rPr>
          <w:rFonts w:ascii="PT Astra Serif" w:hAnsi="PT Astra Serif" w:eastAsia="Times New Roman" w:cs="Arial"/>
          <w:color w:val="000000"/>
          <w:sz w:val="24"/>
          <w:szCs w:val="24"/>
          <w:lang w:eastAsia="ru-RU"/>
        </w:rPr>
        <w:t>6. Выполняемая работа с начала трудовой деятельности.</w:t>
      </w:r>
      <w:bookmarkEnd w:id="257"/>
    </w:p>
    <w:p w14:paraId="2B031D1F">
      <w:pPr>
        <w:spacing w:after="0" w:line="240" w:lineRule="auto"/>
        <w:ind w:firstLine="567"/>
        <w:jc w:val="both"/>
        <w:rPr>
          <w:rFonts w:ascii="Arial" w:hAnsi="Arial" w:eastAsia="Times New Roman" w:cs="Arial"/>
          <w:color w:val="000000"/>
          <w:sz w:val="24"/>
          <w:szCs w:val="24"/>
          <w:lang w:eastAsia="ru-RU"/>
        </w:rPr>
      </w:pPr>
      <w:bookmarkStart w:id="258" w:name="sub_6007"/>
      <w:r>
        <w:rPr>
          <w:rFonts w:ascii="PT Astra Serif" w:hAnsi="PT Astra Serif" w:eastAsia="Times New Roman" w:cs="Arial"/>
          <w:color w:val="000000"/>
          <w:sz w:val="24"/>
          <w:szCs w:val="24"/>
          <w:lang w:eastAsia="ru-RU"/>
        </w:rPr>
        <w:t>7. Классный чин федеральной государственной гражданской службы и (или) гражданской службы субъекта Российской Федерации и (или) муниципальной службы, дипломатический ранг, воинское и (или) специальное звание, классный чин правоохранительной службы, классный чин юстиции (кем и когда присвоены).</w:t>
      </w:r>
      <w:bookmarkEnd w:id="258"/>
    </w:p>
    <w:p w14:paraId="70B67795">
      <w:pPr>
        <w:spacing w:after="0" w:line="240" w:lineRule="auto"/>
        <w:ind w:firstLine="567"/>
        <w:jc w:val="both"/>
        <w:rPr>
          <w:rFonts w:ascii="Arial" w:hAnsi="Arial" w:eastAsia="Times New Roman" w:cs="Arial"/>
          <w:color w:val="000000"/>
          <w:sz w:val="24"/>
          <w:szCs w:val="24"/>
          <w:lang w:eastAsia="ru-RU"/>
        </w:rPr>
      </w:pPr>
      <w:bookmarkStart w:id="259" w:name="sub_6008"/>
      <w:r>
        <w:rPr>
          <w:rFonts w:ascii="PT Astra Serif" w:hAnsi="PT Astra Serif" w:eastAsia="Times New Roman" w:cs="Arial"/>
          <w:color w:val="000000"/>
          <w:sz w:val="24"/>
          <w:szCs w:val="24"/>
          <w:lang w:eastAsia="ru-RU"/>
        </w:rPr>
        <w:t>8. Государственные награды, иные награды и знаки отличия (кем награжден и когда).</w:t>
      </w:r>
      <w:bookmarkEnd w:id="259"/>
    </w:p>
    <w:p w14:paraId="2221C5C9">
      <w:pPr>
        <w:spacing w:after="0" w:line="240" w:lineRule="auto"/>
        <w:ind w:firstLine="567"/>
        <w:jc w:val="both"/>
        <w:rPr>
          <w:rFonts w:ascii="Arial" w:hAnsi="Arial" w:eastAsia="Times New Roman" w:cs="Arial"/>
          <w:color w:val="000000"/>
          <w:sz w:val="24"/>
          <w:szCs w:val="24"/>
          <w:lang w:eastAsia="ru-RU"/>
        </w:rPr>
      </w:pPr>
      <w:bookmarkStart w:id="260" w:name="sub_6009"/>
      <w:r>
        <w:rPr>
          <w:rFonts w:ascii="PT Astra Serif" w:hAnsi="PT Astra Serif" w:eastAsia="Times New Roman" w:cs="Arial"/>
          <w:color w:val="000000"/>
          <w:sz w:val="24"/>
          <w:szCs w:val="24"/>
          <w:lang w:eastAsia="ru-RU"/>
        </w:rPr>
        <w:t>9. Степень родства, фамилии, имена, отчества, даты рождения близких родственников (отца, матери, братьев, сестёр и детей), а также мужа (жены).</w:t>
      </w:r>
      <w:bookmarkEnd w:id="260"/>
    </w:p>
    <w:p w14:paraId="1A02809B">
      <w:pPr>
        <w:spacing w:after="0" w:line="240" w:lineRule="auto"/>
        <w:ind w:firstLine="567"/>
        <w:jc w:val="both"/>
        <w:rPr>
          <w:rFonts w:ascii="Arial" w:hAnsi="Arial" w:eastAsia="Times New Roman" w:cs="Arial"/>
          <w:color w:val="000000"/>
          <w:sz w:val="24"/>
          <w:szCs w:val="24"/>
          <w:lang w:eastAsia="ru-RU"/>
        </w:rPr>
      </w:pPr>
      <w:bookmarkStart w:id="261" w:name="sub_6010"/>
      <w:r>
        <w:rPr>
          <w:rFonts w:ascii="PT Astra Serif" w:hAnsi="PT Astra Serif" w:eastAsia="Times New Roman" w:cs="Arial"/>
          <w:color w:val="000000"/>
          <w:sz w:val="24"/>
          <w:szCs w:val="24"/>
          <w:lang w:eastAsia="ru-RU"/>
        </w:rPr>
        <w:t>10. Места рождения, места работы и домашние адреса близких родственников (отца, матери, братьев, сестёр и детей), а также мужа (жены).</w:t>
      </w:r>
      <w:bookmarkEnd w:id="261"/>
    </w:p>
    <w:p w14:paraId="12C33953">
      <w:pPr>
        <w:spacing w:after="0" w:line="240" w:lineRule="auto"/>
        <w:ind w:firstLine="567"/>
        <w:jc w:val="both"/>
        <w:rPr>
          <w:rFonts w:ascii="Arial" w:hAnsi="Arial" w:eastAsia="Times New Roman" w:cs="Arial"/>
          <w:color w:val="000000"/>
          <w:sz w:val="24"/>
          <w:szCs w:val="24"/>
          <w:lang w:eastAsia="ru-RU"/>
        </w:rPr>
      </w:pPr>
      <w:bookmarkStart w:id="262" w:name="sub_6011"/>
      <w:r>
        <w:rPr>
          <w:rFonts w:ascii="PT Astra Serif" w:hAnsi="PT Astra Serif" w:eastAsia="Times New Roman" w:cs="Arial"/>
          <w:color w:val="000000"/>
          <w:sz w:val="24"/>
          <w:szCs w:val="24"/>
          <w:lang w:eastAsia="ru-RU"/>
        </w:rPr>
        <w:t>11. Фамилии, имена, отчества, даты рождения, места рождения, места работы и домашние адреса бывших мужей (жён).</w:t>
      </w:r>
      <w:bookmarkEnd w:id="262"/>
    </w:p>
    <w:p w14:paraId="1A68AE4E">
      <w:pPr>
        <w:spacing w:after="0" w:line="240" w:lineRule="auto"/>
        <w:ind w:firstLine="567"/>
        <w:jc w:val="both"/>
        <w:rPr>
          <w:rFonts w:ascii="Arial" w:hAnsi="Arial" w:eastAsia="Times New Roman" w:cs="Arial"/>
          <w:color w:val="000000"/>
          <w:sz w:val="24"/>
          <w:szCs w:val="24"/>
          <w:lang w:eastAsia="ru-RU"/>
        </w:rPr>
      </w:pPr>
      <w:bookmarkStart w:id="263" w:name="sub_6012"/>
      <w:r>
        <w:rPr>
          <w:rFonts w:ascii="PT Astra Serif" w:hAnsi="PT Astra Serif" w:eastAsia="Times New Roman" w:cs="Arial"/>
          <w:color w:val="000000"/>
          <w:sz w:val="24"/>
          <w:szCs w:val="24"/>
          <w:lang w:eastAsia="ru-RU"/>
        </w:rPr>
        <w:t>12. Пребывание за границей (когда, где, с какой целью).</w:t>
      </w:r>
      <w:bookmarkEnd w:id="263"/>
    </w:p>
    <w:p w14:paraId="0E3E1076">
      <w:pPr>
        <w:spacing w:after="0" w:line="240" w:lineRule="auto"/>
        <w:ind w:firstLine="567"/>
        <w:jc w:val="both"/>
        <w:rPr>
          <w:rFonts w:ascii="Arial" w:hAnsi="Arial" w:eastAsia="Times New Roman" w:cs="Arial"/>
          <w:color w:val="000000"/>
          <w:sz w:val="24"/>
          <w:szCs w:val="24"/>
          <w:lang w:eastAsia="ru-RU"/>
        </w:rPr>
      </w:pPr>
      <w:bookmarkStart w:id="264" w:name="sub_6013"/>
      <w:r>
        <w:rPr>
          <w:rFonts w:ascii="PT Astra Serif" w:hAnsi="PT Astra Serif" w:eastAsia="Times New Roman" w:cs="Arial"/>
          <w:color w:val="000000"/>
          <w:sz w:val="24"/>
          <w:szCs w:val="24"/>
          <w:lang w:eastAsia="ru-RU"/>
        </w:rPr>
        <w:t>13. Близкие родственники (отец, мать, братья, сёстры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 (фамилия, имя, отчество, с какого времени проживают за границей).</w:t>
      </w:r>
      <w:bookmarkEnd w:id="264"/>
    </w:p>
    <w:p w14:paraId="40D192B4">
      <w:pPr>
        <w:spacing w:after="0" w:line="240" w:lineRule="auto"/>
        <w:ind w:firstLine="567"/>
        <w:jc w:val="both"/>
        <w:rPr>
          <w:rFonts w:ascii="Arial" w:hAnsi="Arial" w:eastAsia="Times New Roman" w:cs="Arial"/>
          <w:color w:val="000000"/>
          <w:sz w:val="24"/>
          <w:szCs w:val="24"/>
          <w:lang w:eastAsia="ru-RU"/>
        </w:rPr>
      </w:pPr>
      <w:bookmarkStart w:id="265" w:name="sub_6014"/>
      <w:r>
        <w:rPr>
          <w:rFonts w:ascii="PT Astra Serif" w:hAnsi="PT Astra Serif" w:eastAsia="Times New Roman" w:cs="Arial"/>
          <w:color w:val="000000"/>
          <w:sz w:val="24"/>
          <w:szCs w:val="24"/>
          <w:lang w:eastAsia="ru-RU"/>
        </w:rPr>
        <w:t>14. Адрес регистрации и фактического проживания.</w:t>
      </w:r>
      <w:bookmarkEnd w:id="265"/>
    </w:p>
    <w:p w14:paraId="2C548399">
      <w:pPr>
        <w:spacing w:after="0" w:line="240" w:lineRule="auto"/>
        <w:ind w:firstLine="567"/>
        <w:jc w:val="both"/>
        <w:rPr>
          <w:rFonts w:ascii="Arial" w:hAnsi="Arial" w:eastAsia="Times New Roman" w:cs="Arial"/>
          <w:color w:val="000000"/>
          <w:sz w:val="24"/>
          <w:szCs w:val="24"/>
          <w:lang w:eastAsia="ru-RU"/>
        </w:rPr>
      </w:pPr>
      <w:bookmarkStart w:id="266" w:name="sub_6015"/>
      <w:r>
        <w:rPr>
          <w:rFonts w:ascii="PT Astra Serif" w:hAnsi="PT Astra Serif" w:eastAsia="Times New Roman" w:cs="Arial"/>
          <w:color w:val="000000"/>
          <w:sz w:val="24"/>
          <w:szCs w:val="24"/>
          <w:lang w:eastAsia="ru-RU"/>
        </w:rPr>
        <w:t>15. Дата регистрации по месту жительства.</w:t>
      </w:r>
      <w:bookmarkEnd w:id="266"/>
    </w:p>
    <w:p w14:paraId="269C095C">
      <w:pPr>
        <w:spacing w:after="0" w:line="240" w:lineRule="auto"/>
        <w:ind w:firstLine="567"/>
        <w:jc w:val="both"/>
        <w:rPr>
          <w:rFonts w:ascii="Arial" w:hAnsi="Arial" w:eastAsia="Times New Roman" w:cs="Arial"/>
          <w:color w:val="000000"/>
          <w:sz w:val="24"/>
          <w:szCs w:val="24"/>
          <w:lang w:eastAsia="ru-RU"/>
        </w:rPr>
      </w:pPr>
      <w:bookmarkStart w:id="267" w:name="sub_6016"/>
      <w:r>
        <w:rPr>
          <w:rFonts w:ascii="PT Astra Serif" w:hAnsi="PT Astra Serif" w:eastAsia="Times New Roman" w:cs="Arial"/>
          <w:color w:val="000000"/>
          <w:sz w:val="24"/>
          <w:szCs w:val="24"/>
          <w:lang w:eastAsia="ru-RU"/>
        </w:rPr>
        <w:t>16. Паспорт (серия, номер, кем и когда выдан).</w:t>
      </w:r>
      <w:bookmarkEnd w:id="267"/>
    </w:p>
    <w:p w14:paraId="5425D852">
      <w:pPr>
        <w:spacing w:after="0" w:line="240" w:lineRule="auto"/>
        <w:ind w:firstLine="567"/>
        <w:jc w:val="both"/>
        <w:rPr>
          <w:rFonts w:ascii="Arial" w:hAnsi="Arial" w:eastAsia="Times New Roman" w:cs="Arial"/>
          <w:color w:val="000000"/>
          <w:sz w:val="24"/>
          <w:szCs w:val="24"/>
          <w:lang w:eastAsia="ru-RU"/>
        </w:rPr>
      </w:pPr>
      <w:bookmarkStart w:id="268" w:name="sub_6017"/>
      <w:r>
        <w:rPr>
          <w:rFonts w:ascii="PT Astra Serif" w:hAnsi="PT Astra Serif" w:eastAsia="Times New Roman" w:cs="Arial"/>
          <w:color w:val="000000"/>
          <w:sz w:val="24"/>
          <w:szCs w:val="24"/>
          <w:lang w:eastAsia="ru-RU"/>
        </w:rPr>
        <w:t>17. Свидетельства о государственной регистрации актов гражданского состояния.</w:t>
      </w:r>
      <w:bookmarkEnd w:id="268"/>
    </w:p>
    <w:p w14:paraId="348E75FE">
      <w:pPr>
        <w:spacing w:after="0" w:line="240" w:lineRule="auto"/>
        <w:ind w:firstLine="567"/>
        <w:jc w:val="both"/>
        <w:rPr>
          <w:rFonts w:ascii="Arial" w:hAnsi="Arial" w:eastAsia="Times New Roman" w:cs="Arial"/>
          <w:color w:val="000000"/>
          <w:sz w:val="24"/>
          <w:szCs w:val="24"/>
          <w:lang w:eastAsia="ru-RU"/>
        </w:rPr>
      </w:pPr>
      <w:bookmarkStart w:id="269" w:name="sub_6018"/>
      <w:r>
        <w:rPr>
          <w:rFonts w:ascii="PT Astra Serif" w:hAnsi="PT Astra Serif" w:eastAsia="Times New Roman" w:cs="Arial"/>
          <w:color w:val="000000"/>
          <w:sz w:val="24"/>
          <w:szCs w:val="24"/>
          <w:lang w:eastAsia="ru-RU"/>
        </w:rPr>
        <w:t>18. Номер телефона.</w:t>
      </w:r>
      <w:bookmarkEnd w:id="269"/>
    </w:p>
    <w:p w14:paraId="68EFDCBF">
      <w:pPr>
        <w:spacing w:after="0" w:line="240" w:lineRule="auto"/>
        <w:ind w:firstLine="567"/>
        <w:jc w:val="both"/>
        <w:rPr>
          <w:rFonts w:ascii="Arial" w:hAnsi="Arial" w:eastAsia="Times New Roman" w:cs="Arial"/>
          <w:color w:val="000000"/>
          <w:sz w:val="24"/>
          <w:szCs w:val="24"/>
          <w:lang w:eastAsia="ru-RU"/>
        </w:rPr>
      </w:pPr>
      <w:bookmarkStart w:id="270" w:name="sub_6019"/>
      <w:r>
        <w:rPr>
          <w:rFonts w:ascii="PT Astra Serif" w:hAnsi="PT Astra Serif" w:eastAsia="Times New Roman" w:cs="Arial"/>
          <w:color w:val="000000"/>
          <w:sz w:val="24"/>
          <w:szCs w:val="24"/>
          <w:lang w:eastAsia="ru-RU"/>
        </w:rPr>
        <w:t>19. Отношение к воинской обязанности, сведения по воинскому учёту (для граждан, пребывающих в запасе, и лиц, подлежащих призыву на военную службу).</w:t>
      </w:r>
      <w:bookmarkEnd w:id="270"/>
    </w:p>
    <w:p w14:paraId="2C572EE5">
      <w:pPr>
        <w:spacing w:after="0" w:line="240" w:lineRule="auto"/>
        <w:ind w:firstLine="567"/>
        <w:jc w:val="both"/>
        <w:rPr>
          <w:rFonts w:ascii="Arial" w:hAnsi="Arial" w:eastAsia="Times New Roman" w:cs="Arial"/>
          <w:color w:val="000000"/>
          <w:sz w:val="24"/>
          <w:szCs w:val="24"/>
          <w:lang w:eastAsia="ru-RU"/>
        </w:rPr>
      </w:pPr>
      <w:bookmarkStart w:id="271" w:name="sub_6020"/>
      <w:r>
        <w:rPr>
          <w:rFonts w:ascii="PT Astra Serif" w:hAnsi="PT Astra Serif" w:eastAsia="Times New Roman" w:cs="Arial"/>
          <w:color w:val="000000"/>
          <w:sz w:val="24"/>
          <w:szCs w:val="24"/>
          <w:lang w:eastAsia="ru-RU"/>
        </w:rPr>
        <w:t>20. Идентификационный номер налогоплательщика.</w:t>
      </w:r>
      <w:bookmarkEnd w:id="271"/>
    </w:p>
    <w:p w14:paraId="76E513E0">
      <w:pPr>
        <w:spacing w:after="0" w:line="240" w:lineRule="auto"/>
        <w:ind w:firstLine="567"/>
        <w:jc w:val="both"/>
        <w:rPr>
          <w:rFonts w:ascii="Arial" w:hAnsi="Arial" w:eastAsia="Times New Roman" w:cs="Arial"/>
          <w:color w:val="000000"/>
          <w:sz w:val="24"/>
          <w:szCs w:val="24"/>
          <w:lang w:eastAsia="ru-RU"/>
        </w:rPr>
      </w:pPr>
      <w:bookmarkStart w:id="272" w:name="sub_6021"/>
      <w:r>
        <w:rPr>
          <w:rFonts w:ascii="PT Astra Serif" w:hAnsi="PT Astra Serif" w:eastAsia="Times New Roman" w:cs="Arial"/>
          <w:color w:val="000000"/>
          <w:sz w:val="24"/>
          <w:szCs w:val="24"/>
          <w:lang w:eastAsia="ru-RU"/>
        </w:rPr>
        <w:t>21. Документ, подтверждающий регистрацию в системе индивидуального (персонифицированного) учёта, за исключением случаев, когда трудовой договор (контракт) заключается впервые;</w:t>
      </w:r>
      <w:bookmarkEnd w:id="272"/>
    </w:p>
    <w:p w14:paraId="356B7793">
      <w:pPr>
        <w:spacing w:after="0" w:line="240" w:lineRule="auto"/>
        <w:ind w:firstLine="567"/>
        <w:jc w:val="both"/>
        <w:rPr>
          <w:rFonts w:ascii="Arial" w:hAnsi="Arial" w:eastAsia="Times New Roman" w:cs="Arial"/>
          <w:color w:val="000000"/>
          <w:sz w:val="24"/>
          <w:szCs w:val="24"/>
          <w:lang w:eastAsia="ru-RU"/>
        </w:rPr>
      </w:pPr>
      <w:bookmarkStart w:id="273" w:name="sub_6022"/>
      <w:r>
        <w:rPr>
          <w:rFonts w:ascii="PT Astra Serif" w:hAnsi="PT Astra Serif" w:eastAsia="Times New Roman" w:cs="Arial"/>
          <w:color w:val="000000"/>
          <w:sz w:val="24"/>
          <w:szCs w:val="24"/>
          <w:lang w:eastAsia="ru-RU"/>
        </w:rPr>
        <w:t>22. Реквизиты полиса обязательного медицинского страхования;</w:t>
      </w:r>
      <w:bookmarkEnd w:id="273"/>
    </w:p>
    <w:p w14:paraId="48BCDE81">
      <w:pPr>
        <w:spacing w:after="0" w:line="240" w:lineRule="auto"/>
        <w:ind w:firstLine="567"/>
        <w:jc w:val="both"/>
        <w:rPr>
          <w:rFonts w:ascii="Arial" w:hAnsi="Arial" w:eastAsia="Times New Roman" w:cs="Arial"/>
          <w:color w:val="000000"/>
          <w:sz w:val="24"/>
          <w:szCs w:val="24"/>
          <w:lang w:eastAsia="ru-RU"/>
        </w:rPr>
      </w:pPr>
      <w:bookmarkStart w:id="274" w:name="sub_60023"/>
      <w:r>
        <w:rPr>
          <w:rFonts w:ascii="PT Astra Serif" w:hAnsi="PT Astra Serif" w:eastAsia="Times New Roman" w:cs="Arial"/>
          <w:color w:val="000000"/>
          <w:sz w:val="24"/>
          <w:szCs w:val="24"/>
          <w:lang w:eastAsia="ru-RU"/>
        </w:rPr>
        <w:t>23. Документ, подтверждающий право управления транспортным средством.</w:t>
      </w:r>
      <w:bookmarkEnd w:id="274"/>
    </w:p>
    <w:p w14:paraId="1ACD91B1">
      <w:pPr>
        <w:spacing w:after="0" w:line="240" w:lineRule="auto"/>
        <w:ind w:firstLine="567"/>
        <w:jc w:val="both"/>
        <w:rPr>
          <w:rFonts w:ascii="Arial" w:hAnsi="Arial" w:eastAsia="Times New Roman" w:cs="Arial"/>
          <w:color w:val="000000"/>
          <w:sz w:val="24"/>
          <w:szCs w:val="24"/>
          <w:lang w:eastAsia="ru-RU"/>
        </w:rPr>
      </w:pPr>
      <w:bookmarkStart w:id="275" w:name="sub_6024"/>
      <w:r>
        <w:rPr>
          <w:rFonts w:ascii="PT Astra Serif" w:hAnsi="PT Astra Serif" w:eastAsia="Times New Roman" w:cs="Arial"/>
          <w:color w:val="000000"/>
          <w:sz w:val="24"/>
          <w:szCs w:val="24"/>
          <w:lang w:eastAsia="ru-RU"/>
        </w:rPr>
        <w:t>24. Наличие (отсутствие) судимости.</w:t>
      </w:r>
      <w:bookmarkEnd w:id="275"/>
    </w:p>
    <w:p w14:paraId="417D3DD0">
      <w:pPr>
        <w:spacing w:after="0" w:line="240" w:lineRule="auto"/>
        <w:ind w:firstLine="567"/>
        <w:jc w:val="both"/>
        <w:rPr>
          <w:rFonts w:ascii="Arial" w:hAnsi="Arial" w:eastAsia="Times New Roman" w:cs="Arial"/>
          <w:color w:val="000000"/>
          <w:sz w:val="24"/>
          <w:szCs w:val="24"/>
          <w:lang w:eastAsia="ru-RU"/>
        </w:rPr>
      </w:pPr>
      <w:bookmarkStart w:id="276" w:name="sub_6025"/>
      <w:r>
        <w:rPr>
          <w:rFonts w:ascii="PT Astra Serif" w:hAnsi="PT Astra Serif" w:eastAsia="Times New Roman" w:cs="Arial"/>
          <w:color w:val="000000"/>
          <w:sz w:val="24"/>
          <w:szCs w:val="24"/>
          <w:lang w:eastAsia="ru-RU"/>
        </w:rPr>
        <w:t>25. Допуск к государственной тайне, оформленный за период работы, службы, учёбы (форма, номер и дата).</w:t>
      </w:r>
      <w:bookmarkEnd w:id="276"/>
    </w:p>
    <w:p w14:paraId="06834903">
      <w:pPr>
        <w:spacing w:after="0" w:line="240" w:lineRule="auto"/>
        <w:ind w:firstLine="567"/>
        <w:jc w:val="both"/>
        <w:rPr>
          <w:rFonts w:ascii="Arial" w:hAnsi="Arial" w:eastAsia="Times New Roman" w:cs="Arial"/>
          <w:color w:val="000000"/>
          <w:sz w:val="24"/>
          <w:szCs w:val="24"/>
          <w:lang w:eastAsia="ru-RU"/>
        </w:rPr>
      </w:pPr>
      <w:bookmarkStart w:id="277" w:name="sub_6026"/>
      <w:r>
        <w:rPr>
          <w:rFonts w:ascii="PT Astra Serif" w:hAnsi="PT Astra Serif" w:eastAsia="Times New Roman" w:cs="Arial"/>
          <w:color w:val="000000"/>
          <w:sz w:val="24"/>
          <w:szCs w:val="24"/>
          <w:lang w:eastAsia="ru-RU"/>
        </w:rPr>
        <w:t>26. Заключение медицинского учреждения о наличии (отсутствии) заболевания, препятствующего поступлению на муниципальную службу или её прохождению.</w:t>
      </w:r>
      <w:bookmarkEnd w:id="277"/>
    </w:p>
    <w:p w14:paraId="0B2CC373">
      <w:pPr>
        <w:spacing w:after="0" w:line="240" w:lineRule="auto"/>
        <w:ind w:firstLine="567"/>
        <w:jc w:val="both"/>
        <w:rPr>
          <w:rFonts w:ascii="Arial" w:hAnsi="Arial" w:eastAsia="Times New Roman" w:cs="Arial"/>
          <w:color w:val="000000"/>
          <w:sz w:val="24"/>
          <w:szCs w:val="24"/>
          <w:lang w:eastAsia="ru-RU"/>
        </w:rPr>
      </w:pPr>
      <w:bookmarkStart w:id="278" w:name="sub_6027"/>
      <w:r>
        <w:rPr>
          <w:rFonts w:ascii="PT Astra Serif" w:hAnsi="PT Astra Serif" w:eastAsia="Times New Roman" w:cs="Arial"/>
          <w:color w:val="000000"/>
          <w:sz w:val="24"/>
          <w:szCs w:val="24"/>
          <w:lang w:eastAsia="ru-RU"/>
        </w:rPr>
        <w:t>27. Справка об отсутствии медицинских противопоказаний для работы с использованием сведений, составляющих государственную тайну.</w:t>
      </w:r>
      <w:bookmarkEnd w:id="278"/>
    </w:p>
    <w:p w14:paraId="042B7EE5">
      <w:pPr>
        <w:spacing w:after="0" w:line="240" w:lineRule="auto"/>
        <w:ind w:firstLine="567"/>
        <w:jc w:val="both"/>
        <w:rPr>
          <w:rFonts w:ascii="Arial" w:hAnsi="Arial" w:eastAsia="Times New Roman" w:cs="Arial"/>
          <w:color w:val="000000"/>
          <w:sz w:val="24"/>
          <w:szCs w:val="24"/>
          <w:lang w:eastAsia="ru-RU"/>
        </w:rPr>
      </w:pPr>
      <w:bookmarkStart w:id="279" w:name="sub_6028"/>
      <w:r>
        <w:rPr>
          <w:rFonts w:ascii="PT Astra Serif" w:hAnsi="PT Astra Serif" w:eastAsia="Times New Roman" w:cs="Arial"/>
          <w:color w:val="000000"/>
          <w:sz w:val="24"/>
          <w:szCs w:val="24"/>
          <w:lang w:eastAsia="ru-RU"/>
        </w:rPr>
        <w:t>28. Сведения о доходах, расходах, об имуществе и обязательствах имущественного характера, а также о доходах, о расходах, об имуществе и обязательствах имущественного характера супруги (супруга) и несовершеннолетних детей.</w:t>
      </w:r>
      <w:bookmarkEnd w:id="279"/>
    </w:p>
    <w:p w14:paraId="106D447B">
      <w:pPr>
        <w:spacing w:after="0" w:line="240" w:lineRule="auto"/>
        <w:ind w:firstLine="567"/>
        <w:jc w:val="both"/>
        <w:rPr>
          <w:rFonts w:ascii="Arial" w:hAnsi="Arial" w:eastAsia="Times New Roman" w:cs="Arial"/>
          <w:color w:val="000000"/>
          <w:sz w:val="24"/>
          <w:szCs w:val="24"/>
          <w:lang w:eastAsia="ru-RU"/>
        </w:rPr>
      </w:pPr>
      <w:bookmarkStart w:id="280" w:name="sub_6029"/>
      <w:r>
        <w:rPr>
          <w:rFonts w:ascii="PT Astra Serif" w:hAnsi="PT Astra Serif" w:eastAsia="Times New Roman" w:cs="Arial"/>
          <w:color w:val="000000"/>
          <w:sz w:val="24"/>
          <w:szCs w:val="24"/>
          <w:lang w:eastAsia="ru-RU"/>
        </w:rPr>
        <w:t>29. Адрес места регистрации супруга (супруги) и несовершеннолетних детей.</w:t>
      </w:r>
      <w:bookmarkEnd w:id="280"/>
    </w:p>
    <w:p w14:paraId="566F9238">
      <w:pPr>
        <w:spacing w:after="0" w:line="240" w:lineRule="auto"/>
        <w:ind w:firstLine="567"/>
        <w:jc w:val="both"/>
        <w:rPr>
          <w:rFonts w:ascii="Arial" w:hAnsi="Arial" w:eastAsia="Times New Roman" w:cs="Arial"/>
          <w:color w:val="000000"/>
          <w:sz w:val="24"/>
          <w:szCs w:val="24"/>
          <w:lang w:eastAsia="ru-RU"/>
        </w:rPr>
      </w:pPr>
      <w:bookmarkStart w:id="281" w:name="sub_6030"/>
      <w:r>
        <w:rPr>
          <w:rFonts w:ascii="PT Astra Serif" w:hAnsi="PT Astra Serif" w:eastAsia="Times New Roman" w:cs="Arial"/>
          <w:color w:val="000000"/>
          <w:sz w:val="24"/>
          <w:szCs w:val="24"/>
          <w:lang w:eastAsia="ru-RU"/>
        </w:rPr>
        <w:t>30. Паспорт (серия, номер, кем и когда выдан) супруга (супруги) и несовершеннолетних детей.</w:t>
      </w:r>
      <w:bookmarkEnd w:id="281"/>
    </w:p>
    <w:p w14:paraId="0046B4D1">
      <w:pPr>
        <w:spacing w:after="0" w:line="240" w:lineRule="auto"/>
        <w:ind w:firstLine="567"/>
        <w:jc w:val="both"/>
        <w:rPr>
          <w:rFonts w:ascii="Arial" w:hAnsi="Arial" w:eastAsia="Times New Roman" w:cs="Arial"/>
          <w:color w:val="000000"/>
          <w:sz w:val="24"/>
          <w:szCs w:val="24"/>
          <w:lang w:eastAsia="ru-RU"/>
        </w:rPr>
      </w:pPr>
      <w:bookmarkStart w:id="282" w:name="sub_6031"/>
      <w:r>
        <w:rPr>
          <w:rFonts w:ascii="PT Astra Serif" w:hAnsi="PT Astra Serif" w:eastAsia="Times New Roman" w:cs="Arial"/>
          <w:color w:val="000000"/>
          <w:sz w:val="24"/>
          <w:szCs w:val="24"/>
          <w:lang w:eastAsia="ru-RU"/>
        </w:rPr>
        <w:t>31. Заграничный паспорт (серия, номер, кем и когда выдан).</w:t>
      </w:r>
      <w:bookmarkEnd w:id="282"/>
    </w:p>
    <w:p w14:paraId="0C02BF4C">
      <w:pPr>
        <w:spacing w:after="0" w:line="240" w:lineRule="auto"/>
        <w:ind w:firstLine="567"/>
        <w:jc w:val="both"/>
        <w:rPr>
          <w:rFonts w:ascii="Arial" w:hAnsi="Arial" w:eastAsia="Times New Roman" w:cs="Arial"/>
          <w:color w:val="000000"/>
          <w:sz w:val="24"/>
          <w:szCs w:val="24"/>
          <w:lang w:eastAsia="ru-RU"/>
        </w:rPr>
      </w:pPr>
      <w:bookmarkStart w:id="283" w:name="sub_6032"/>
      <w:r>
        <w:rPr>
          <w:rFonts w:ascii="PT Astra Serif" w:hAnsi="PT Astra Serif" w:eastAsia="Times New Roman" w:cs="Arial"/>
          <w:color w:val="000000"/>
          <w:sz w:val="24"/>
          <w:szCs w:val="24"/>
          <w:lang w:eastAsia="ru-RU"/>
        </w:rPr>
        <w:t>32. Документы, подтверждающие наличие в соответствии с законодательством социальных льгот.</w:t>
      </w:r>
      <w:bookmarkEnd w:id="283"/>
    </w:p>
    <w:p w14:paraId="37987061">
      <w:pPr>
        <w:spacing w:after="0" w:line="240" w:lineRule="auto"/>
        <w:ind w:firstLine="567"/>
        <w:jc w:val="both"/>
        <w:rPr>
          <w:rFonts w:ascii="Arial" w:hAnsi="Arial" w:eastAsia="Times New Roman" w:cs="Arial"/>
          <w:color w:val="000000"/>
          <w:sz w:val="24"/>
          <w:szCs w:val="24"/>
          <w:lang w:eastAsia="ru-RU"/>
        </w:rPr>
      </w:pPr>
      <w:bookmarkStart w:id="284" w:name="sub_6033"/>
      <w:r>
        <w:rPr>
          <w:rFonts w:ascii="PT Astra Serif" w:hAnsi="PT Astra Serif" w:eastAsia="Times New Roman" w:cs="Arial"/>
          <w:color w:val="000000"/>
          <w:sz w:val="24"/>
          <w:szCs w:val="24"/>
          <w:lang w:eastAsia="ru-RU"/>
        </w:rPr>
        <w:t>33. Место работы и должность.</w:t>
      </w:r>
      <w:bookmarkEnd w:id="284"/>
    </w:p>
    <w:p w14:paraId="0D42AB0C">
      <w:pPr>
        <w:spacing w:after="0" w:line="240" w:lineRule="auto"/>
        <w:ind w:firstLine="567"/>
        <w:jc w:val="both"/>
        <w:rPr>
          <w:rFonts w:ascii="Arial" w:hAnsi="Arial" w:eastAsia="Times New Roman" w:cs="Arial"/>
          <w:color w:val="000000"/>
          <w:sz w:val="24"/>
          <w:szCs w:val="24"/>
          <w:lang w:eastAsia="ru-RU"/>
        </w:rPr>
      </w:pPr>
      <w:bookmarkStart w:id="285" w:name="sub_6034"/>
      <w:r>
        <w:rPr>
          <w:rFonts w:ascii="PT Astra Serif" w:hAnsi="PT Astra Serif" w:eastAsia="Times New Roman" w:cs="Arial"/>
          <w:color w:val="000000"/>
          <w:sz w:val="24"/>
          <w:szCs w:val="24"/>
          <w:lang w:eastAsia="ru-RU"/>
        </w:rPr>
        <w:t>34. Реквизиты документа, удостоверяющего личность, наименование органа, его выдавшего и дата выдачи.</w:t>
      </w:r>
      <w:bookmarkEnd w:id="285"/>
    </w:p>
    <w:p w14:paraId="22A6E942">
      <w:pPr>
        <w:spacing w:after="0" w:line="240" w:lineRule="auto"/>
        <w:ind w:firstLine="567"/>
        <w:jc w:val="both"/>
        <w:rPr>
          <w:rFonts w:ascii="Arial" w:hAnsi="Arial" w:eastAsia="Times New Roman" w:cs="Arial"/>
          <w:color w:val="000000"/>
          <w:sz w:val="24"/>
          <w:szCs w:val="24"/>
          <w:lang w:eastAsia="ru-RU"/>
        </w:rPr>
      </w:pPr>
      <w:bookmarkStart w:id="286" w:name="sub_6035"/>
      <w:r>
        <w:rPr>
          <w:rFonts w:ascii="PT Astra Serif" w:hAnsi="PT Astra Serif" w:eastAsia="Times New Roman" w:cs="Arial"/>
          <w:color w:val="000000"/>
          <w:sz w:val="24"/>
          <w:szCs w:val="24"/>
          <w:lang w:eastAsia="ru-RU"/>
        </w:rPr>
        <w:t>35. Выписка из домовой книги.</w:t>
      </w:r>
      <w:bookmarkEnd w:id="286"/>
    </w:p>
    <w:p w14:paraId="73CEE30C">
      <w:pPr>
        <w:spacing w:after="0" w:line="240" w:lineRule="auto"/>
        <w:ind w:firstLine="567"/>
        <w:jc w:val="both"/>
        <w:rPr>
          <w:rFonts w:ascii="Arial" w:hAnsi="Arial" w:eastAsia="Times New Roman" w:cs="Arial"/>
          <w:color w:val="000000"/>
          <w:sz w:val="24"/>
          <w:szCs w:val="24"/>
          <w:lang w:eastAsia="ru-RU"/>
        </w:rPr>
      </w:pPr>
      <w:bookmarkStart w:id="287" w:name="sub_6036"/>
      <w:r>
        <w:rPr>
          <w:rFonts w:ascii="PT Astra Serif" w:hAnsi="PT Astra Serif" w:eastAsia="Times New Roman" w:cs="Arial"/>
          <w:color w:val="000000"/>
          <w:sz w:val="24"/>
          <w:szCs w:val="24"/>
          <w:lang w:eastAsia="ru-RU"/>
        </w:rPr>
        <w:t>36. Сведения о финансовом лицевом счёте.</w:t>
      </w:r>
      <w:bookmarkEnd w:id="287"/>
    </w:p>
    <w:p w14:paraId="62B2ECAD">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40BFAD84">
      <w:pPr>
        <w:spacing w:after="0" w:line="240" w:lineRule="auto"/>
        <w:ind w:left="5954"/>
        <w:jc w:val="right"/>
        <w:rPr>
          <w:rFonts w:ascii="PT Astra Serif" w:hAnsi="PT Astra Serif" w:eastAsia="Times New Roman" w:cs="Arial"/>
          <w:color w:val="000000"/>
          <w:sz w:val="24"/>
          <w:szCs w:val="24"/>
          <w:lang w:eastAsia="ru-RU"/>
        </w:rPr>
      </w:pPr>
      <w:bookmarkStart w:id="288" w:name="sub_7000"/>
      <w:bookmarkEnd w:id="288"/>
    </w:p>
    <w:p w14:paraId="685D1D4D">
      <w:pPr>
        <w:spacing w:after="0" w:line="240" w:lineRule="auto"/>
        <w:ind w:firstLine="7400" w:firstLineChars="3700"/>
        <w:jc w:val="both"/>
        <w:rPr>
          <w:rFonts w:ascii="PT Astra Serif" w:hAnsi="PT Astra Serif" w:eastAsia="Times New Roman" w:cs="Arial"/>
          <w:color w:val="000000"/>
          <w:sz w:val="20"/>
          <w:szCs w:val="24"/>
          <w:lang w:eastAsia="ru-RU"/>
        </w:rPr>
      </w:pPr>
      <w:r>
        <w:rPr>
          <w:rFonts w:ascii="PT Astra Serif" w:hAnsi="PT Astra Serif" w:eastAsia="Times New Roman" w:cs="Arial"/>
          <w:color w:val="000000"/>
          <w:sz w:val="20"/>
          <w:szCs w:val="24"/>
          <w:lang w:eastAsia="ru-RU"/>
        </w:rPr>
        <w:t xml:space="preserve">Приложение № 7 </w:t>
      </w:r>
    </w:p>
    <w:p w14:paraId="1C464AB6">
      <w:pPr>
        <w:spacing w:after="0" w:line="240" w:lineRule="auto"/>
        <w:jc w:val="right"/>
        <w:rPr>
          <w:rFonts w:ascii="Arial" w:hAnsi="Arial" w:eastAsia="Times New Roman" w:cs="Arial"/>
          <w:color w:val="000000"/>
          <w:sz w:val="20"/>
          <w:szCs w:val="24"/>
          <w:lang w:eastAsia="ru-RU"/>
        </w:rPr>
      </w:pPr>
      <w:r>
        <w:rPr>
          <w:rFonts w:ascii="PT Astra Serif" w:hAnsi="PT Astra Serif" w:eastAsia="Times New Roman" w:cs="Arial"/>
          <w:color w:val="000000"/>
          <w:sz w:val="20"/>
          <w:szCs w:val="24"/>
          <w:lang w:eastAsia="ru-RU"/>
        </w:rPr>
        <w:t>к постановлению администрации Октябрьского  МО</w:t>
      </w:r>
    </w:p>
    <w:p w14:paraId="517EB368">
      <w:pPr>
        <w:wordWrap w:val="0"/>
        <w:spacing w:after="0" w:line="240" w:lineRule="auto"/>
        <w:ind w:left="5954"/>
        <w:jc w:val="right"/>
        <w:rPr>
          <w:rFonts w:hint="default" w:ascii="Arial" w:hAnsi="Arial" w:eastAsia="Times New Roman" w:cs="Arial"/>
          <w:color w:val="000000"/>
          <w:sz w:val="20"/>
          <w:szCs w:val="24"/>
          <w:lang w:val="en-US" w:eastAsia="ru-RU"/>
        </w:rPr>
      </w:pPr>
      <w:r>
        <w:rPr>
          <w:rFonts w:ascii="PT Astra Serif" w:hAnsi="PT Astra Serif" w:eastAsia="Times New Roman" w:cs="Arial"/>
          <w:color w:val="000000"/>
          <w:sz w:val="20"/>
          <w:szCs w:val="24"/>
          <w:lang w:eastAsia="ru-RU"/>
        </w:rPr>
        <w:t>от 11.09.2025 г. №</w:t>
      </w:r>
      <w:r>
        <w:rPr>
          <w:rFonts w:hint="default" w:ascii="PT Astra Serif" w:hAnsi="PT Astra Serif" w:eastAsia="Times New Roman" w:cs="Arial"/>
          <w:color w:val="000000"/>
          <w:sz w:val="20"/>
          <w:szCs w:val="24"/>
          <w:lang w:val="en-US" w:eastAsia="ru-RU"/>
        </w:rPr>
        <w:t xml:space="preserve"> 36</w:t>
      </w:r>
    </w:p>
    <w:p w14:paraId="591C6EA4">
      <w:pPr>
        <w:spacing w:after="0" w:line="240" w:lineRule="auto"/>
        <w:ind w:left="6237"/>
        <w:rPr>
          <w:rFonts w:ascii="Arial" w:hAnsi="Arial" w:eastAsia="Times New Roman" w:cs="Arial"/>
          <w:color w:val="000000"/>
          <w:sz w:val="20"/>
          <w:szCs w:val="24"/>
          <w:lang w:eastAsia="ru-RU"/>
        </w:rPr>
      </w:pPr>
      <w:r>
        <w:rPr>
          <w:rFonts w:ascii="PT Astra Serif" w:hAnsi="PT Astra Serif" w:eastAsia="Times New Roman" w:cs="Arial"/>
          <w:color w:val="000000"/>
          <w:sz w:val="20"/>
          <w:szCs w:val="24"/>
          <w:lang w:eastAsia="ru-RU"/>
        </w:rPr>
        <w:t> </w:t>
      </w:r>
    </w:p>
    <w:p w14:paraId="5CFEC8EB">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6B54DE5F">
      <w:pPr>
        <w:spacing w:after="0" w:line="240" w:lineRule="auto"/>
        <w:ind w:firstLine="567"/>
        <w:jc w:val="center"/>
        <w:outlineLvl w:val="0"/>
        <w:rPr>
          <w:rFonts w:ascii="Arial" w:hAnsi="Arial" w:eastAsia="Times New Roman" w:cs="Arial"/>
          <w:b/>
          <w:bCs/>
          <w:color w:val="000000"/>
          <w:kern w:val="36"/>
          <w:sz w:val="24"/>
          <w:szCs w:val="24"/>
          <w:lang w:eastAsia="ru-RU"/>
        </w:rPr>
      </w:pPr>
      <w:r>
        <w:rPr>
          <w:rFonts w:ascii="PT Astra Serif" w:hAnsi="PT Astra Serif" w:eastAsia="Times New Roman" w:cs="Arial"/>
          <w:b/>
          <w:bCs/>
          <w:color w:val="000000"/>
          <w:kern w:val="36"/>
          <w:sz w:val="24"/>
          <w:szCs w:val="24"/>
          <w:lang w:eastAsia="ru-RU"/>
        </w:rPr>
        <w:t>Перечень должностей муниципальных служащих в администрации Октябрьского  муниципального образования, ответственных за проведение мероприятий по обезличиванию обрабатываемых персональных данных, в случае обезличивания персональных данных</w:t>
      </w:r>
    </w:p>
    <w:p w14:paraId="00B20451">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109297D7">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b/>
          <w:bCs/>
          <w:color w:val="000000"/>
          <w:sz w:val="24"/>
          <w:szCs w:val="24"/>
          <w:lang w:eastAsia="ru-RU"/>
        </w:rPr>
        <w:t> </w:t>
      </w:r>
    </w:p>
    <w:p w14:paraId="3D8095DA">
      <w:pPr>
        <w:numPr>
          <w:ilvl w:val="0"/>
          <w:numId w:val="1"/>
        </w:numPr>
        <w:spacing w:after="0" w:line="240" w:lineRule="auto"/>
        <w:ind w:left="1030" w:firstLine="0"/>
        <w:jc w:val="both"/>
        <w:rPr>
          <w:rFonts w:ascii="PT Astra Serif" w:hAnsi="PT Astra Serif" w:eastAsia="Times New Roman" w:cs="Arial"/>
          <w:color w:val="000000"/>
          <w:sz w:val="24"/>
          <w:szCs w:val="24"/>
          <w:lang w:eastAsia="ru-RU"/>
        </w:rPr>
      </w:pPr>
      <w:bookmarkStart w:id="289" w:name="sub_7001"/>
      <w:r>
        <w:rPr>
          <w:rFonts w:ascii="PT Astra Serif" w:hAnsi="PT Astra Serif" w:eastAsia="Times New Roman" w:cs="Arial"/>
          <w:color w:val="000000"/>
          <w:sz w:val="24"/>
          <w:szCs w:val="24"/>
          <w:lang w:eastAsia="ru-RU"/>
        </w:rPr>
        <w:t>Глава Октябрьского  муниципального образования.</w:t>
      </w:r>
      <w:bookmarkEnd w:id="289"/>
    </w:p>
    <w:p w14:paraId="14A02586">
      <w:pPr>
        <w:numPr>
          <w:ilvl w:val="0"/>
          <w:numId w:val="1"/>
        </w:numPr>
        <w:spacing w:after="0" w:line="240" w:lineRule="auto"/>
        <w:ind w:left="1030" w:firstLine="0"/>
        <w:jc w:val="both"/>
        <w:rPr>
          <w:rFonts w:ascii="PT Astra Serif" w:hAnsi="PT Astra Serif" w:eastAsia="Times New Roman" w:cs="Arial"/>
          <w:color w:val="000000"/>
          <w:sz w:val="24"/>
          <w:szCs w:val="24"/>
          <w:lang w:eastAsia="ru-RU"/>
        </w:rPr>
      </w:pPr>
      <w:r>
        <w:rPr>
          <w:rFonts w:ascii="PT Astra Serif" w:hAnsi="PT Astra Serif" w:eastAsia="Times New Roman" w:cs="Arial"/>
          <w:color w:val="000000"/>
          <w:sz w:val="24"/>
          <w:szCs w:val="24"/>
          <w:lang w:eastAsia="ru-RU"/>
        </w:rPr>
        <w:t>Заместитель Главы Октябрьского  муниципального образования</w:t>
      </w:r>
    </w:p>
    <w:p w14:paraId="55F215D6">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3.   Консультант администрации –  работа в системе ЭПК.</w:t>
      </w:r>
    </w:p>
    <w:p w14:paraId="0CCB429C">
      <w:pPr>
        <w:spacing w:after="0" w:line="240" w:lineRule="auto"/>
        <w:ind w:firstLine="567"/>
        <w:jc w:val="both"/>
        <w:rPr>
          <w:rFonts w:ascii="Arial" w:hAnsi="Arial" w:eastAsia="Times New Roman" w:cs="Arial"/>
          <w:color w:val="000000"/>
          <w:sz w:val="24"/>
          <w:szCs w:val="24"/>
          <w:lang w:eastAsia="ru-RU"/>
        </w:rPr>
      </w:pPr>
      <w:bookmarkStart w:id="290" w:name="sub_7010"/>
      <w:r>
        <w:rPr>
          <w:rFonts w:ascii="PT Astra Serif" w:hAnsi="PT Astra Serif" w:eastAsia="Times New Roman" w:cs="Arial"/>
          <w:color w:val="000000"/>
          <w:sz w:val="24"/>
          <w:szCs w:val="24"/>
          <w:lang w:eastAsia="ru-RU"/>
        </w:rPr>
        <w:t>4. Главный специалист администрации–  работа в системе ЭПК.</w:t>
      </w:r>
      <w:bookmarkEnd w:id="290"/>
    </w:p>
    <w:p w14:paraId="7FE41964">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5. Ведущий специалист администрации - работа в системе ЭПК.</w:t>
      </w:r>
    </w:p>
    <w:p w14:paraId="6A2E725C">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6.Ведущий специалист администрации–  работа в системе ЭПК.</w:t>
      </w:r>
    </w:p>
    <w:p w14:paraId="2815596E">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7.Ведущий специалист администрации–  работа в системе ЭПК.</w:t>
      </w:r>
    </w:p>
    <w:p w14:paraId="2FC551A3">
      <w:pPr>
        <w:spacing w:after="0" w:line="240" w:lineRule="auto"/>
        <w:ind w:firstLine="567"/>
        <w:jc w:val="both"/>
        <w:rPr>
          <w:rFonts w:ascii="PT Astra Serif" w:hAnsi="PT Astra Serif"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65E432D2">
      <w:pPr>
        <w:spacing w:after="0" w:line="240" w:lineRule="auto"/>
        <w:ind w:firstLine="567"/>
        <w:jc w:val="both"/>
        <w:rPr>
          <w:rFonts w:ascii="PT Astra Serif" w:hAnsi="PT Astra Serif" w:eastAsia="Times New Roman" w:cs="Arial"/>
          <w:color w:val="000000"/>
          <w:sz w:val="24"/>
          <w:szCs w:val="24"/>
          <w:lang w:eastAsia="ru-RU"/>
        </w:rPr>
      </w:pPr>
    </w:p>
    <w:p w14:paraId="3D96A47C">
      <w:pPr>
        <w:spacing w:after="0" w:line="240" w:lineRule="auto"/>
        <w:ind w:firstLine="567"/>
        <w:jc w:val="both"/>
        <w:rPr>
          <w:rFonts w:ascii="PT Astra Serif" w:hAnsi="PT Astra Serif" w:eastAsia="Times New Roman" w:cs="Arial"/>
          <w:color w:val="000000"/>
          <w:sz w:val="24"/>
          <w:szCs w:val="24"/>
          <w:lang w:eastAsia="ru-RU"/>
        </w:rPr>
      </w:pPr>
    </w:p>
    <w:p w14:paraId="7B0343E9">
      <w:pPr>
        <w:spacing w:after="0" w:line="240" w:lineRule="auto"/>
        <w:jc w:val="both"/>
        <w:rPr>
          <w:rFonts w:ascii="Arial" w:hAnsi="Arial" w:eastAsia="Times New Roman" w:cs="Arial"/>
          <w:color w:val="000000"/>
          <w:sz w:val="24"/>
          <w:szCs w:val="24"/>
          <w:lang w:eastAsia="ru-RU"/>
        </w:rPr>
      </w:pPr>
    </w:p>
    <w:p w14:paraId="2BC09B30">
      <w:pPr>
        <w:spacing w:after="0" w:line="240" w:lineRule="auto"/>
        <w:ind w:left="5670"/>
        <w:jc w:val="right"/>
        <w:rPr>
          <w:rFonts w:ascii="PT Astra Serif" w:hAnsi="PT Astra Serif" w:eastAsia="Times New Roman" w:cs="Arial"/>
          <w:color w:val="000000"/>
          <w:sz w:val="20"/>
          <w:szCs w:val="28"/>
          <w:lang w:eastAsia="ru-RU"/>
        </w:rPr>
      </w:pPr>
      <w:r>
        <w:rPr>
          <w:rFonts w:ascii="PT Astra Serif" w:hAnsi="PT Astra Serif" w:eastAsia="Times New Roman" w:cs="Arial"/>
          <w:color w:val="000000"/>
          <w:sz w:val="20"/>
          <w:szCs w:val="28"/>
          <w:lang w:eastAsia="ru-RU"/>
        </w:rPr>
        <w:t xml:space="preserve">Приложение № 8 </w:t>
      </w:r>
    </w:p>
    <w:p w14:paraId="060DA4D4">
      <w:pPr>
        <w:spacing w:after="0" w:line="240" w:lineRule="auto"/>
        <w:jc w:val="right"/>
        <w:rPr>
          <w:rFonts w:ascii="PT Astra Serif" w:hAnsi="PT Astra Serif" w:eastAsia="Times New Roman" w:cs="Arial"/>
          <w:color w:val="000000"/>
          <w:sz w:val="20"/>
          <w:szCs w:val="28"/>
          <w:lang w:eastAsia="ru-RU"/>
        </w:rPr>
      </w:pPr>
      <w:r>
        <w:rPr>
          <w:rFonts w:ascii="PT Astra Serif" w:hAnsi="PT Astra Serif" w:eastAsia="Times New Roman" w:cs="Arial"/>
          <w:color w:val="000000"/>
          <w:sz w:val="20"/>
          <w:szCs w:val="28"/>
          <w:lang w:eastAsia="ru-RU"/>
        </w:rPr>
        <w:t>к постановлению администрации Октябрьского  МО</w:t>
      </w:r>
      <w:r>
        <w:rPr>
          <w:rFonts w:ascii="Arial" w:hAnsi="Arial" w:eastAsia="Times New Roman" w:cs="Arial"/>
          <w:color w:val="000000"/>
          <w:sz w:val="16"/>
          <w:szCs w:val="24"/>
          <w:lang w:eastAsia="ru-RU"/>
        </w:rPr>
        <w:t xml:space="preserve"> </w:t>
      </w:r>
    </w:p>
    <w:p w14:paraId="0F2D2DEC">
      <w:pPr>
        <w:wordWrap w:val="0"/>
        <w:spacing w:after="0" w:line="240" w:lineRule="auto"/>
        <w:jc w:val="right"/>
        <w:rPr>
          <w:rFonts w:hint="default" w:ascii="PT Astra Serif" w:hAnsi="PT Astra Serif" w:eastAsia="Times New Roman" w:cs="Arial"/>
          <w:color w:val="000000"/>
          <w:sz w:val="20"/>
          <w:szCs w:val="28"/>
          <w:lang w:val="en-US" w:eastAsia="ru-RU"/>
        </w:rPr>
      </w:pPr>
      <w:r>
        <w:rPr>
          <w:rFonts w:ascii="PT Astra Serif" w:hAnsi="PT Astra Serif" w:eastAsia="Times New Roman" w:cs="Arial"/>
          <w:color w:val="000000"/>
          <w:sz w:val="20"/>
          <w:szCs w:val="28"/>
          <w:lang w:eastAsia="ru-RU"/>
        </w:rPr>
        <w:t>от 11.09.2025 г. №</w:t>
      </w:r>
      <w:r>
        <w:rPr>
          <w:rFonts w:hint="default" w:ascii="PT Astra Serif" w:hAnsi="PT Astra Serif" w:eastAsia="Times New Roman" w:cs="Arial"/>
          <w:color w:val="000000"/>
          <w:sz w:val="20"/>
          <w:szCs w:val="28"/>
          <w:lang w:val="en-US" w:eastAsia="ru-RU"/>
        </w:rPr>
        <w:t xml:space="preserve"> 36</w:t>
      </w:r>
    </w:p>
    <w:p w14:paraId="18EB90B3">
      <w:pPr>
        <w:spacing w:after="0" w:line="240" w:lineRule="auto"/>
        <w:ind w:left="6237"/>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745F3010">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4EBFE129">
      <w:pPr>
        <w:spacing w:after="0" w:line="240" w:lineRule="auto"/>
        <w:ind w:firstLine="567"/>
        <w:jc w:val="center"/>
        <w:outlineLvl w:val="0"/>
        <w:rPr>
          <w:rFonts w:ascii="Arial" w:hAnsi="Arial" w:eastAsia="Times New Roman" w:cs="Arial"/>
          <w:b/>
          <w:bCs/>
          <w:color w:val="000000"/>
          <w:kern w:val="36"/>
          <w:sz w:val="24"/>
          <w:szCs w:val="32"/>
          <w:lang w:eastAsia="ru-RU"/>
        </w:rPr>
      </w:pPr>
      <w:r>
        <w:rPr>
          <w:rFonts w:ascii="PT Astra Serif" w:hAnsi="PT Astra Serif" w:eastAsia="Times New Roman" w:cs="Arial"/>
          <w:b/>
          <w:bCs/>
          <w:color w:val="000000"/>
          <w:kern w:val="36"/>
          <w:sz w:val="24"/>
          <w:szCs w:val="28"/>
          <w:lang w:eastAsia="ru-RU"/>
        </w:rPr>
        <w:t>Перечень</w:t>
      </w:r>
      <w:r>
        <w:rPr>
          <w:rFonts w:ascii="Arial" w:hAnsi="Arial" w:eastAsia="Times New Roman" w:cs="Arial"/>
          <w:b/>
          <w:bCs/>
          <w:color w:val="000000"/>
          <w:kern w:val="36"/>
          <w:sz w:val="24"/>
          <w:szCs w:val="32"/>
          <w:lang w:eastAsia="ru-RU"/>
        </w:rPr>
        <w:br w:type="textWrapping"/>
      </w:r>
      <w:r>
        <w:rPr>
          <w:rFonts w:ascii="PT Astra Serif" w:hAnsi="PT Astra Serif" w:eastAsia="Times New Roman" w:cs="Arial"/>
          <w:b/>
          <w:bCs/>
          <w:color w:val="000000"/>
          <w:kern w:val="36"/>
          <w:sz w:val="24"/>
          <w:szCs w:val="28"/>
          <w:lang w:eastAsia="ru-RU"/>
        </w:rPr>
        <w:t>должностей муниципальных служащих администрации Октябрьского  муниципального образования, замещение которых предусматривает осуществление обработки персональных данных либо осуществление доступа к персональным данным</w:t>
      </w:r>
    </w:p>
    <w:p w14:paraId="09DEAAC8">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tbl>
      <w:tblPr>
        <w:tblStyle w:val="4"/>
        <w:tblW w:w="9352" w:type="dxa"/>
        <w:tblInd w:w="0" w:type="dxa"/>
        <w:tblLayout w:type="autofit"/>
        <w:tblCellMar>
          <w:top w:w="0" w:type="dxa"/>
          <w:left w:w="0" w:type="dxa"/>
          <w:bottom w:w="0" w:type="dxa"/>
          <w:right w:w="0" w:type="dxa"/>
        </w:tblCellMar>
      </w:tblPr>
      <w:tblGrid>
        <w:gridCol w:w="4513"/>
        <w:gridCol w:w="2390"/>
        <w:gridCol w:w="2449"/>
      </w:tblGrid>
      <w:tr w14:paraId="55AE552C">
        <w:tblPrEx>
          <w:tblCellMar>
            <w:top w:w="0" w:type="dxa"/>
            <w:left w:w="0" w:type="dxa"/>
            <w:bottom w:w="0" w:type="dxa"/>
            <w:right w:w="0" w:type="dxa"/>
          </w:tblCellMar>
        </w:tblPrEx>
        <w:trPr>
          <w:trHeight w:val="560" w:hRule="atLeast"/>
        </w:trPr>
        <w:tc>
          <w:tcPr>
            <w:tcW w:w="4513" w:type="dxa"/>
            <w:tcBorders>
              <w:top w:val="single" w:color="000000" w:sz="6" w:space="0"/>
              <w:left w:val="single" w:color="000000" w:sz="6" w:space="0"/>
            </w:tcBorders>
            <w:tcMar>
              <w:top w:w="0" w:type="dxa"/>
              <w:left w:w="108" w:type="dxa"/>
              <w:bottom w:w="0" w:type="dxa"/>
              <w:right w:w="108" w:type="dxa"/>
            </w:tcMar>
          </w:tcPr>
          <w:p w14:paraId="08BA8204">
            <w:pPr>
              <w:spacing w:after="0" w:line="240" w:lineRule="auto"/>
              <w:jc w:val="center"/>
              <w:rPr>
                <w:rFonts w:ascii="Arial" w:hAnsi="Arial" w:eastAsia="Times New Roman" w:cs="Arial"/>
                <w:sz w:val="24"/>
                <w:szCs w:val="24"/>
                <w:lang w:eastAsia="ru-RU"/>
              </w:rPr>
            </w:pPr>
            <w:r>
              <w:rPr>
                <w:rFonts w:ascii="PT Astra Serif" w:hAnsi="PT Astra Serif" w:eastAsia="Times New Roman" w:cs="Arial"/>
                <w:sz w:val="24"/>
                <w:szCs w:val="28"/>
                <w:lang w:eastAsia="ru-RU"/>
              </w:rPr>
              <w:t>Наименование должности</w:t>
            </w:r>
          </w:p>
        </w:tc>
        <w:tc>
          <w:tcPr>
            <w:tcW w:w="2390" w:type="dxa"/>
            <w:tcBorders>
              <w:top w:val="single" w:color="000000" w:sz="6" w:space="0"/>
              <w:left w:val="single" w:color="000000" w:sz="6" w:space="0"/>
            </w:tcBorders>
            <w:tcMar>
              <w:top w:w="0" w:type="dxa"/>
              <w:left w:w="108" w:type="dxa"/>
              <w:bottom w:w="0" w:type="dxa"/>
              <w:right w:w="108" w:type="dxa"/>
            </w:tcMar>
          </w:tcPr>
          <w:p w14:paraId="7E48A78C">
            <w:pPr>
              <w:spacing w:after="0" w:line="240" w:lineRule="auto"/>
              <w:jc w:val="center"/>
              <w:rPr>
                <w:rFonts w:ascii="Arial" w:hAnsi="Arial" w:eastAsia="Times New Roman" w:cs="Arial"/>
                <w:sz w:val="24"/>
                <w:szCs w:val="24"/>
                <w:lang w:eastAsia="ru-RU"/>
              </w:rPr>
            </w:pPr>
            <w:r>
              <w:rPr>
                <w:rFonts w:ascii="PT Astra Serif" w:hAnsi="PT Astra Serif" w:eastAsia="Times New Roman" w:cs="Arial"/>
                <w:sz w:val="24"/>
                <w:szCs w:val="28"/>
                <w:lang w:eastAsia="ru-RU"/>
              </w:rPr>
              <w:t>Вид персональных данных</w:t>
            </w:r>
          </w:p>
        </w:tc>
        <w:tc>
          <w:tcPr>
            <w:tcW w:w="2449" w:type="dxa"/>
            <w:tcBorders>
              <w:top w:val="single" w:color="000000" w:sz="6" w:space="0"/>
              <w:left w:val="single" w:color="000000" w:sz="6" w:space="0"/>
              <w:right w:val="single" w:color="000000" w:sz="6" w:space="0"/>
            </w:tcBorders>
            <w:tcMar>
              <w:top w:w="0" w:type="dxa"/>
              <w:left w:w="108" w:type="dxa"/>
              <w:bottom w:w="0" w:type="dxa"/>
              <w:right w:w="108" w:type="dxa"/>
            </w:tcMar>
          </w:tcPr>
          <w:p w14:paraId="0A567252">
            <w:pPr>
              <w:spacing w:after="0" w:line="240" w:lineRule="auto"/>
              <w:jc w:val="center"/>
              <w:rPr>
                <w:rFonts w:ascii="Arial" w:hAnsi="Arial" w:eastAsia="Times New Roman" w:cs="Arial"/>
                <w:sz w:val="24"/>
                <w:szCs w:val="24"/>
                <w:lang w:eastAsia="ru-RU"/>
              </w:rPr>
            </w:pPr>
            <w:r>
              <w:rPr>
                <w:rFonts w:ascii="PT Astra Serif" w:hAnsi="PT Astra Serif" w:eastAsia="Times New Roman" w:cs="Arial"/>
                <w:sz w:val="24"/>
                <w:szCs w:val="28"/>
                <w:lang w:eastAsia="ru-RU"/>
              </w:rPr>
              <w:t>Степень доступа к персональным данным</w:t>
            </w:r>
          </w:p>
        </w:tc>
      </w:tr>
      <w:tr w14:paraId="50120D70">
        <w:tblPrEx>
          <w:tblCellMar>
            <w:top w:w="0" w:type="dxa"/>
            <w:left w:w="0" w:type="dxa"/>
            <w:bottom w:w="0" w:type="dxa"/>
            <w:right w:w="0" w:type="dxa"/>
          </w:tblCellMar>
        </w:tblPrEx>
        <w:trPr>
          <w:trHeight w:val="5911" w:hRule="atLeast"/>
        </w:trPr>
        <w:tc>
          <w:tcPr>
            <w:tcW w:w="4513" w:type="dxa"/>
            <w:tcBorders>
              <w:top w:val="single" w:color="000000" w:sz="6" w:space="0"/>
              <w:left w:val="single" w:color="000000" w:sz="6" w:space="0"/>
              <w:bottom w:val="single" w:color="000000" w:sz="6" w:space="0"/>
            </w:tcBorders>
            <w:tcMar>
              <w:top w:w="0" w:type="dxa"/>
              <w:left w:w="108" w:type="dxa"/>
              <w:bottom w:w="0" w:type="dxa"/>
              <w:right w:w="108" w:type="dxa"/>
            </w:tcMar>
          </w:tcPr>
          <w:p w14:paraId="79134F62">
            <w:pPr>
              <w:spacing w:after="0" w:line="240" w:lineRule="auto"/>
              <w:rPr>
                <w:rFonts w:ascii="Arial" w:hAnsi="Arial" w:eastAsia="Times New Roman" w:cs="Arial"/>
                <w:sz w:val="24"/>
                <w:szCs w:val="24"/>
                <w:lang w:eastAsia="ru-RU"/>
              </w:rPr>
            </w:pPr>
            <w:r>
              <w:rPr>
                <w:rFonts w:ascii="PT Astra Serif" w:hAnsi="PT Astra Serif" w:eastAsia="Times New Roman" w:cs="Arial"/>
                <w:sz w:val="24"/>
                <w:szCs w:val="28"/>
                <w:lang w:eastAsia="ru-RU"/>
              </w:rPr>
              <w:t xml:space="preserve">1. </w:t>
            </w:r>
            <w:r>
              <w:rPr>
                <w:rFonts w:ascii="PT Astra Serif" w:hAnsi="PT Astra Serif" w:eastAsia="Times New Roman" w:cs="Arial"/>
                <w:sz w:val="24"/>
                <w:szCs w:val="28"/>
                <w:highlight w:val="yellow"/>
                <w:lang w:eastAsia="ru-RU"/>
              </w:rPr>
              <w:t>Глава Октябрьского  муниципального образования</w:t>
            </w:r>
          </w:p>
          <w:p w14:paraId="7529F542">
            <w:pPr>
              <w:spacing w:after="0" w:line="240" w:lineRule="auto"/>
              <w:rPr>
                <w:rFonts w:ascii="Arial" w:hAnsi="Arial" w:eastAsia="Times New Roman" w:cs="Arial"/>
                <w:sz w:val="24"/>
                <w:szCs w:val="24"/>
                <w:lang w:eastAsia="ru-RU"/>
              </w:rPr>
            </w:pPr>
            <w:r>
              <w:rPr>
                <w:rFonts w:ascii="PT Astra Serif" w:hAnsi="PT Astra Serif" w:eastAsia="Times New Roman" w:cs="Arial"/>
                <w:sz w:val="24"/>
                <w:szCs w:val="28"/>
                <w:lang w:eastAsia="ru-RU"/>
              </w:rPr>
              <w:t>4. Главный специалист администрации</w:t>
            </w:r>
          </w:p>
          <w:p w14:paraId="1DFFC599">
            <w:pPr>
              <w:spacing w:after="0" w:line="240" w:lineRule="auto"/>
              <w:jc w:val="both"/>
              <w:rPr>
                <w:rFonts w:ascii="Arial" w:hAnsi="Arial" w:eastAsia="Times New Roman" w:cs="Arial"/>
                <w:sz w:val="24"/>
                <w:szCs w:val="24"/>
                <w:lang w:eastAsia="ru-RU"/>
              </w:rPr>
            </w:pPr>
            <w:r>
              <w:rPr>
                <w:rFonts w:ascii="PT Astra Serif" w:hAnsi="PT Astra Serif" w:eastAsia="Times New Roman" w:cs="Arial"/>
                <w:sz w:val="24"/>
                <w:szCs w:val="28"/>
                <w:lang w:eastAsia="ru-RU"/>
              </w:rPr>
              <w:t>5.Специалист 1 категории администрации</w:t>
            </w:r>
          </w:p>
          <w:p w14:paraId="40C861F8">
            <w:pPr>
              <w:spacing w:after="0" w:line="240" w:lineRule="auto"/>
              <w:rPr>
                <w:rFonts w:ascii="Arial" w:hAnsi="Arial" w:eastAsia="Times New Roman" w:cs="Arial"/>
                <w:sz w:val="24"/>
                <w:szCs w:val="24"/>
                <w:lang w:eastAsia="ru-RU"/>
              </w:rPr>
            </w:pPr>
          </w:p>
        </w:tc>
        <w:tc>
          <w:tcPr>
            <w:tcW w:w="2390" w:type="dxa"/>
            <w:tcBorders>
              <w:top w:val="single" w:color="000000" w:sz="6" w:space="0"/>
              <w:left w:val="single" w:color="000000" w:sz="6" w:space="0"/>
              <w:bottom w:val="single" w:color="000000" w:sz="6" w:space="0"/>
            </w:tcBorders>
            <w:tcMar>
              <w:top w:w="0" w:type="dxa"/>
              <w:left w:w="108" w:type="dxa"/>
              <w:bottom w:w="0" w:type="dxa"/>
              <w:right w:w="108" w:type="dxa"/>
            </w:tcMar>
          </w:tcPr>
          <w:p w14:paraId="30700E76">
            <w:pPr>
              <w:spacing w:after="0" w:line="240" w:lineRule="auto"/>
              <w:rPr>
                <w:rFonts w:ascii="Arial" w:hAnsi="Arial" w:eastAsia="Times New Roman" w:cs="Arial"/>
                <w:sz w:val="24"/>
                <w:szCs w:val="24"/>
                <w:lang w:eastAsia="ru-RU"/>
              </w:rPr>
            </w:pPr>
            <w:r>
              <w:rPr>
                <w:rFonts w:ascii="PT Astra Serif" w:hAnsi="PT Astra Serif" w:eastAsia="Times New Roman" w:cs="Arial"/>
                <w:sz w:val="24"/>
                <w:szCs w:val="28"/>
                <w:lang w:eastAsia="ru-RU"/>
              </w:rPr>
              <w:t>Персональные данные:</w:t>
            </w:r>
          </w:p>
          <w:p w14:paraId="1DDB58F4">
            <w:pPr>
              <w:spacing w:after="0" w:line="240" w:lineRule="auto"/>
              <w:rPr>
                <w:rFonts w:ascii="Arial" w:hAnsi="Arial" w:eastAsia="Times New Roman" w:cs="Arial"/>
                <w:sz w:val="24"/>
                <w:szCs w:val="24"/>
                <w:lang w:eastAsia="ru-RU"/>
              </w:rPr>
            </w:pPr>
            <w:r>
              <w:rPr>
                <w:rFonts w:ascii="PT Astra Serif" w:hAnsi="PT Astra Serif" w:eastAsia="Times New Roman" w:cs="Arial"/>
                <w:sz w:val="24"/>
                <w:szCs w:val="28"/>
                <w:lang w:eastAsia="ru-RU"/>
              </w:rPr>
              <w:t>- муниципальных служащих и работников администрации поселения;</w:t>
            </w:r>
          </w:p>
          <w:p w14:paraId="6D7CB3A0">
            <w:pPr>
              <w:spacing w:after="0" w:line="240" w:lineRule="auto"/>
              <w:rPr>
                <w:rFonts w:ascii="Arial" w:hAnsi="Arial" w:eastAsia="Times New Roman" w:cs="Arial"/>
                <w:sz w:val="24"/>
                <w:szCs w:val="24"/>
                <w:lang w:eastAsia="ru-RU"/>
              </w:rPr>
            </w:pPr>
            <w:r>
              <w:rPr>
                <w:rFonts w:ascii="PT Astra Serif" w:hAnsi="PT Astra Serif" w:eastAsia="Times New Roman" w:cs="Arial"/>
                <w:sz w:val="24"/>
                <w:szCs w:val="28"/>
                <w:lang w:eastAsia="ru-RU"/>
              </w:rPr>
              <w:t>- граждан, претендующих на замещение вакантной должности муниципальной службы;</w:t>
            </w:r>
          </w:p>
          <w:p w14:paraId="5C57DFFE">
            <w:pPr>
              <w:spacing w:after="0" w:line="240" w:lineRule="auto"/>
              <w:rPr>
                <w:rFonts w:ascii="Arial" w:hAnsi="Arial" w:eastAsia="Times New Roman" w:cs="Arial"/>
                <w:sz w:val="24"/>
                <w:szCs w:val="24"/>
                <w:lang w:eastAsia="ru-RU"/>
              </w:rPr>
            </w:pPr>
            <w:r>
              <w:rPr>
                <w:rFonts w:ascii="PT Astra Serif" w:hAnsi="PT Astra Serif" w:eastAsia="Times New Roman" w:cs="Arial"/>
                <w:sz w:val="24"/>
                <w:szCs w:val="28"/>
                <w:lang w:eastAsia="ru-RU"/>
              </w:rPr>
              <w:t>- граждан, в отношении которых составляются протоколы об административных правонарушениях</w:t>
            </w:r>
          </w:p>
        </w:tc>
        <w:tc>
          <w:tcPr>
            <w:tcW w:w="244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5B510505">
            <w:pPr>
              <w:spacing w:after="0" w:line="240" w:lineRule="auto"/>
              <w:rPr>
                <w:rFonts w:ascii="Arial" w:hAnsi="Arial" w:eastAsia="Times New Roman" w:cs="Arial"/>
                <w:sz w:val="24"/>
                <w:szCs w:val="24"/>
                <w:lang w:eastAsia="ru-RU"/>
              </w:rPr>
            </w:pPr>
            <w:r>
              <w:rPr>
                <w:rFonts w:ascii="PT Astra Serif" w:hAnsi="PT Astra Serif" w:eastAsia="Times New Roman" w:cs="Arial"/>
                <w:sz w:val="24"/>
                <w:szCs w:val="28"/>
                <w:lang w:eastAsia="ru-RU"/>
              </w:rPr>
              <w:t>Все персональные данные, содержащиеся:</w:t>
            </w:r>
          </w:p>
          <w:p w14:paraId="2A00BAB0">
            <w:pPr>
              <w:spacing w:after="0" w:line="240" w:lineRule="auto"/>
              <w:rPr>
                <w:rFonts w:ascii="Arial" w:hAnsi="Arial" w:eastAsia="Times New Roman" w:cs="Arial"/>
                <w:sz w:val="24"/>
                <w:szCs w:val="24"/>
                <w:lang w:eastAsia="ru-RU"/>
              </w:rPr>
            </w:pPr>
            <w:r>
              <w:rPr>
                <w:rFonts w:ascii="PT Astra Serif" w:hAnsi="PT Astra Serif" w:eastAsia="Times New Roman" w:cs="Arial"/>
                <w:sz w:val="24"/>
                <w:szCs w:val="28"/>
                <w:lang w:eastAsia="ru-RU"/>
              </w:rPr>
              <w:t>- в личных делах (личных карточках) муниципальных служащих и работников администрации поселения;</w:t>
            </w:r>
          </w:p>
          <w:p w14:paraId="199FE4D9">
            <w:pPr>
              <w:spacing w:after="0" w:line="240" w:lineRule="auto"/>
              <w:rPr>
                <w:rFonts w:ascii="Arial" w:hAnsi="Arial" w:eastAsia="Times New Roman" w:cs="Arial"/>
                <w:sz w:val="24"/>
                <w:szCs w:val="24"/>
                <w:lang w:eastAsia="ru-RU"/>
              </w:rPr>
            </w:pPr>
            <w:r>
              <w:rPr>
                <w:rFonts w:ascii="PT Astra Serif" w:hAnsi="PT Astra Serif" w:eastAsia="Times New Roman" w:cs="Arial"/>
                <w:sz w:val="24"/>
                <w:szCs w:val="28"/>
                <w:lang w:eastAsia="ru-RU"/>
              </w:rPr>
              <w:t>- в документах граждан, претендующих на замещение вакантной должности муниципальной службы;</w:t>
            </w:r>
          </w:p>
          <w:p w14:paraId="6B9DE400">
            <w:pPr>
              <w:spacing w:after="0" w:line="240" w:lineRule="auto"/>
              <w:rPr>
                <w:rFonts w:ascii="Arial" w:hAnsi="Arial" w:eastAsia="Times New Roman" w:cs="Arial"/>
                <w:sz w:val="24"/>
                <w:szCs w:val="24"/>
                <w:lang w:eastAsia="ru-RU"/>
              </w:rPr>
            </w:pPr>
            <w:r>
              <w:rPr>
                <w:rFonts w:ascii="PT Astra Serif" w:hAnsi="PT Astra Serif" w:eastAsia="Times New Roman" w:cs="Arial"/>
                <w:sz w:val="24"/>
                <w:szCs w:val="28"/>
                <w:lang w:eastAsia="ru-RU"/>
              </w:rPr>
              <w:t>- в делах об административных правонарушениях граждан</w:t>
            </w:r>
          </w:p>
        </w:tc>
      </w:tr>
    </w:tbl>
    <w:p w14:paraId="3944D0E9">
      <w:pPr>
        <w:spacing w:after="0" w:line="240" w:lineRule="auto"/>
        <w:ind w:left="6237"/>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581CA0A8">
      <w:pPr>
        <w:spacing w:after="0" w:line="240" w:lineRule="auto"/>
        <w:ind w:left="6237"/>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6FD53DB2">
      <w:pPr>
        <w:spacing w:after="0" w:line="240" w:lineRule="auto"/>
        <w:ind w:left="6237"/>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6F56A806">
      <w:pPr>
        <w:spacing w:after="0" w:line="240" w:lineRule="auto"/>
        <w:ind w:left="6237"/>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76EDAC89">
      <w:pPr>
        <w:spacing w:after="0" w:line="240" w:lineRule="auto"/>
        <w:ind w:left="6237"/>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24335990">
      <w:pPr>
        <w:spacing w:after="0" w:line="240" w:lineRule="auto"/>
        <w:ind w:left="6237"/>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78C99EB4">
      <w:pPr>
        <w:spacing w:after="0" w:line="240" w:lineRule="auto"/>
        <w:ind w:left="6237"/>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54E39E7A">
      <w:pPr>
        <w:spacing w:after="0" w:line="240" w:lineRule="auto"/>
        <w:ind w:left="6237"/>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51F34A34">
      <w:pPr>
        <w:spacing w:after="0" w:line="240" w:lineRule="auto"/>
        <w:ind w:left="6237"/>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7CC6E5BB">
      <w:pPr>
        <w:spacing w:after="0" w:line="240" w:lineRule="auto"/>
        <w:ind w:left="6237"/>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4C48145F">
      <w:pPr>
        <w:spacing w:after="0" w:line="240" w:lineRule="auto"/>
        <w:ind w:left="6237"/>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55E3CE52">
      <w:pPr>
        <w:spacing w:after="0" w:line="240" w:lineRule="auto"/>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26481AAE">
      <w:pPr>
        <w:spacing w:after="0" w:line="240" w:lineRule="auto"/>
        <w:ind w:left="6237"/>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511EEC8F">
      <w:pPr>
        <w:spacing w:after="0" w:line="240" w:lineRule="auto"/>
        <w:ind w:left="6237"/>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5632CAC1">
      <w:pPr>
        <w:spacing w:after="0" w:line="240" w:lineRule="auto"/>
        <w:ind w:left="5812"/>
        <w:jc w:val="right"/>
        <w:rPr>
          <w:rFonts w:ascii="PT Astra Serif" w:hAnsi="PT Astra Serif" w:eastAsia="Times New Roman" w:cs="Arial"/>
          <w:color w:val="000000"/>
          <w:sz w:val="20"/>
          <w:szCs w:val="28"/>
          <w:lang w:eastAsia="ru-RU"/>
        </w:rPr>
      </w:pPr>
      <w:r>
        <w:rPr>
          <w:rFonts w:ascii="PT Astra Serif" w:hAnsi="PT Astra Serif" w:eastAsia="Times New Roman" w:cs="Arial"/>
          <w:color w:val="000000"/>
          <w:sz w:val="20"/>
          <w:szCs w:val="28"/>
          <w:lang w:eastAsia="ru-RU"/>
        </w:rPr>
        <w:t xml:space="preserve">Приложение № 9 </w:t>
      </w:r>
    </w:p>
    <w:p w14:paraId="31409FA0">
      <w:pPr>
        <w:spacing w:after="0" w:line="240" w:lineRule="auto"/>
        <w:jc w:val="right"/>
        <w:rPr>
          <w:rFonts w:ascii="Arial" w:hAnsi="Arial" w:eastAsia="Times New Roman" w:cs="Arial"/>
          <w:color w:val="000000"/>
          <w:sz w:val="16"/>
          <w:szCs w:val="24"/>
          <w:lang w:eastAsia="ru-RU"/>
        </w:rPr>
      </w:pPr>
      <w:r>
        <w:rPr>
          <w:rFonts w:ascii="PT Astra Serif" w:hAnsi="PT Astra Serif" w:eastAsia="Times New Roman" w:cs="Arial"/>
          <w:color w:val="000000"/>
          <w:sz w:val="20"/>
          <w:szCs w:val="28"/>
          <w:lang w:eastAsia="ru-RU"/>
        </w:rPr>
        <w:t>к постановлению администрации Октябрьского  МО</w:t>
      </w:r>
    </w:p>
    <w:p w14:paraId="21EE90A3">
      <w:pPr>
        <w:wordWrap w:val="0"/>
        <w:spacing w:after="0" w:line="240" w:lineRule="auto"/>
        <w:ind w:left="5812"/>
        <w:jc w:val="right"/>
        <w:rPr>
          <w:rFonts w:hint="default" w:ascii="Arial" w:hAnsi="Arial" w:eastAsia="Times New Roman" w:cs="Arial"/>
          <w:color w:val="000000"/>
          <w:sz w:val="16"/>
          <w:szCs w:val="24"/>
          <w:lang w:val="en-US" w:eastAsia="ru-RU"/>
        </w:rPr>
      </w:pPr>
      <w:r>
        <w:rPr>
          <w:rFonts w:ascii="PT Astra Serif" w:hAnsi="PT Astra Serif" w:eastAsia="Times New Roman" w:cs="Arial"/>
          <w:color w:val="000000"/>
          <w:sz w:val="20"/>
          <w:szCs w:val="28"/>
          <w:lang w:eastAsia="ru-RU"/>
        </w:rPr>
        <w:t>от 11.09.2025. №</w:t>
      </w:r>
      <w:r>
        <w:rPr>
          <w:rFonts w:hint="default" w:ascii="PT Astra Serif" w:hAnsi="PT Astra Serif" w:eastAsia="Times New Roman" w:cs="Arial"/>
          <w:color w:val="000000"/>
          <w:sz w:val="20"/>
          <w:szCs w:val="28"/>
          <w:lang w:val="en-US" w:eastAsia="ru-RU"/>
        </w:rPr>
        <w:t xml:space="preserve"> 36</w:t>
      </w:r>
    </w:p>
    <w:p w14:paraId="407D6C0E">
      <w:pPr>
        <w:spacing w:after="0" w:line="240" w:lineRule="auto"/>
        <w:ind w:left="6237"/>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36479C24">
      <w:pPr>
        <w:spacing w:after="0" w:line="240" w:lineRule="auto"/>
        <w:ind w:firstLine="567"/>
        <w:jc w:val="center"/>
        <w:outlineLvl w:val="0"/>
        <w:rPr>
          <w:rFonts w:ascii="Arial" w:hAnsi="Arial" w:eastAsia="Times New Roman" w:cs="Arial"/>
          <w:b/>
          <w:bCs/>
          <w:color w:val="000000"/>
          <w:kern w:val="36"/>
          <w:sz w:val="24"/>
          <w:szCs w:val="24"/>
          <w:lang w:eastAsia="ru-RU"/>
        </w:rPr>
      </w:pPr>
      <w:r>
        <w:rPr>
          <w:rFonts w:ascii="PT Astra Serif" w:hAnsi="PT Astra Serif" w:eastAsia="Times New Roman" w:cs="Arial"/>
          <w:b/>
          <w:bCs/>
          <w:color w:val="000000"/>
          <w:kern w:val="36"/>
          <w:sz w:val="24"/>
          <w:szCs w:val="24"/>
          <w:lang w:eastAsia="ru-RU"/>
        </w:rPr>
        <w:t>Перечень членов комиссий в администрации Октябрьского  муниципального образования, имеющих доступ к персональным данным муниципальных служащих администрации Октябрьского  муниципального образования и уполномоченных на их использование при проведении мероприятий</w:t>
      </w:r>
    </w:p>
    <w:p w14:paraId="20C957D2">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tbl>
      <w:tblPr>
        <w:tblStyle w:val="4"/>
        <w:tblW w:w="0" w:type="auto"/>
        <w:tblInd w:w="0" w:type="dxa"/>
        <w:tblLayout w:type="autofit"/>
        <w:tblCellMar>
          <w:top w:w="0" w:type="dxa"/>
          <w:left w:w="0" w:type="dxa"/>
          <w:bottom w:w="0" w:type="dxa"/>
          <w:right w:w="0" w:type="dxa"/>
        </w:tblCellMar>
      </w:tblPr>
      <w:tblGrid>
        <w:gridCol w:w="2682"/>
        <w:gridCol w:w="2934"/>
        <w:gridCol w:w="3955"/>
      </w:tblGrid>
      <w:tr w14:paraId="6393C789">
        <w:tblPrEx>
          <w:tblCellMar>
            <w:top w:w="0" w:type="dxa"/>
            <w:left w:w="0" w:type="dxa"/>
            <w:bottom w:w="0" w:type="dxa"/>
            <w:right w:w="0" w:type="dxa"/>
          </w:tblCellMar>
        </w:tblPrEx>
        <w:tc>
          <w:tcPr>
            <w:tcW w:w="2766" w:type="dxa"/>
            <w:tcBorders>
              <w:top w:val="single" w:color="000000" w:sz="6" w:space="0"/>
              <w:left w:val="single" w:color="000000" w:sz="6" w:space="0"/>
            </w:tcBorders>
            <w:tcMar>
              <w:top w:w="0" w:type="dxa"/>
              <w:left w:w="108" w:type="dxa"/>
              <w:bottom w:w="0" w:type="dxa"/>
              <w:right w:w="108" w:type="dxa"/>
            </w:tcMar>
          </w:tcPr>
          <w:p w14:paraId="4EACC6A2">
            <w:pPr>
              <w:spacing w:after="0" w:line="240" w:lineRule="auto"/>
              <w:jc w:val="center"/>
              <w:rPr>
                <w:rFonts w:ascii="Arial" w:hAnsi="Arial" w:eastAsia="Times New Roman" w:cs="Arial"/>
                <w:szCs w:val="24"/>
                <w:lang w:eastAsia="ru-RU"/>
              </w:rPr>
            </w:pPr>
            <w:r>
              <w:rPr>
                <w:rFonts w:ascii="PT Astra Serif" w:hAnsi="PT Astra Serif" w:eastAsia="Times New Roman" w:cs="Arial"/>
                <w:szCs w:val="28"/>
                <w:lang w:eastAsia="ru-RU"/>
              </w:rPr>
              <w:t>Наименование должности</w:t>
            </w:r>
          </w:p>
        </w:tc>
        <w:tc>
          <w:tcPr>
            <w:tcW w:w="3010" w:type="dxa"/>
            <w:tcBorders>
              <w:top w:val="single" w:color="000000" w:sz="6" w:space="0"/>
              <w:left w:val="single" w:color="000000" w:sz="6" w:space="0"/>
            </w:tcBorders>
            <w:tcMar>
              <w:top w:w="0" w:type="dxa"/>
              <w:left w:w="108" w:type="dxa"/>
              <w:bottom w:w="0" w:type="dxa"/>
              <w:right w:w="108" w:type="dxa"/>
            </w:tcMar>
          </w:tcPr>
          <w:p w14:paraId="6B091D36">
            <w:pPr>
              <w:spacing w:after="0" w:line="240" w:lineRule="auto"/>
              <w:jc w:val="center"/>
              <w:rPr>
                <w:rFonts w:ascii="Arial" w:hAnsi="Arial" w:eastAsia="Times New Roman" w:cs="Arial"/>
                <w:szCs w:val="24"/>
                <w:lang w:eastAsia="ru-RU"/>
              </w:rPr>
            </w:pPr>
            <w:r>
              <w:rPr>
                <w:rFonts w:ascii="PT Astra Serif" w:hAnsi="PT Astra Serif" w:eastAsia="Times New Roman" w:cs="Arial"/>
                <w:szCs w:val="28"/>
                <w:lang w:eastAsia="ru-RU"/>
              </w:rPr>
              <w:t>Вид персональных данных</w:t>
            </w:r>
          </w:p>
        </w:tc>
        <w:tc>
          <w:tcPr>
            <w:tcW w:w="4680" w:type="dxa"/>
            <w:tcBorders>
              <w:top w:val="single" w:color="000000" w:sz="6" w:space="0"/>
              <w:left w:val="single" w:color="000000" w:sz="6" w:space="0"/>
              <w:right w:val="single" w:color="000000" w:sz="6" w:space="0"/>
            </w:tcBorders>
            <w:tcMar>
              <w:top w:w="0" w:type="dxa"/>
              <w:left w:w="108" w:type="dxa"/>
              <w:bottom w:w="0" w:type="dxa"/>
              <w:right w:w="108" w:type="dxa"/>
            </w:tcMar>
          </w:tcPr>
          <w:p w14:paraId="027D8018">
            <w:pPr>
              <w:spacing w:after="0" w:line="240" w:lineRule="auto"/>
              <w:jc w:val="center"/>
              <w:rPr>
                <w:rFonts w:ascii="Arial" w:hAnsi="Arial" w:eastAsia="Times New Roman" w:cs="Arial"/>
                <w:szCs w:val="24"/>
                <w:lang w:eastAsia="ru-RU"/>
              </w:rPr>
            </w:pPr>
            <w:r>
              <w:rPr>
                <w:rFonts w:ascii="PT Astra Serif" w:hAnsi="PT Astra Serif" w:eastAsia="Times New Roman" w:cs="Arial"/>
                <w:szCs w:val="28"/>
                <w:lang w:eastAsia="ru-RU"/>
              </w:rPr>
              <w:t>Степень доступа к персональным данным</w:t>
            </w:r>
          </w:p>
        </w:tc>
      </w:tr>
      <w:tr w14:paraId="48C10393">
        <w:tblPrEx>
          <w:tblCellMar>
            <w:top w:w="0" w:type="dxa"/>
            <w:left w:w="0" w:type="dxa"/>
            <w:bottom w:w="0" w:type="dxa"/>
            <w:right w:w="0" w:type="dxa"/>
          </w:tblCellMar>
        </w:tblPrEx>
        <w:tc>
          <w:tcPr>
            <w:tcW w:w="2766" w:type="dxa"/>
            <w:tcBorders>
              <w:top w:val="single" w:color="000000" w:sz="6" w:space="0"/>
              <w:left w:val="single" w:color="000000" w:sz="6" w:space="0"/>
            </w:tcBorders>
            <w:tcMar>
              <w:top w:w="0" w:type="dxa"/>
              <w:left w:w="108" w:type="dxa"/>
              <w:bottom w:w="0" w:type="dxa"/>
              <w:right w:w="108" w:type="dxa"/>
            </w:tcMar>
          </w:tcPr>
          <w:p w14:paraId="1D5D3B4D">
            <w:pPr>
              <w:spacing w:after="0" w:line="240" w:lineRule="auto"/>
              <w:rPr>
                <w:rFonts w:ascii="Arial" w:hAnsi="Arial" w:eastAsia="Times New Roman" w:cs="Arial"/>
                <w:szCs w:val="24"/>
                <w:lang w:eastAsia="ru-RU"/>
              </w:rPr>
            </w:pPr>
            <w:r>
              <w:rPr>
                <w:rFonts w:ascii="PT Astra Serif" w:hAnsi="PT Astra Serif" w:eastAsia="Times New Roman" w:cs="Arial"/>
                <w:szCs w:val="28"/>
                <w:lang w:eastAsia="ru-RU"/>
              </w:rPr>
              <w:t>Члены конкурсной комиссии</w:t>
            </w:r>
          </w:p>
        </w:tc>
        <w:tc>
          <w:tcPr>
            <w:tcW w:w="3010" w:type="dxa"/>
            <w:tcBorders>
              <w:top w:val="single" w:color="000000" w:sz="6" w:space="0"/>
              <w:left w:val="single" w:color="000000" w:sz="6" w:space="0"/>
            </w:tcBorders>
            <w:tcMar>
              <w:top w:w="0" w:type="dxa"/>
              <w:left w:w="108" w:type="dxa"/>
              <w:bottom w:w="0" w:type="dxa"/>
              <w:right w:w="108" w:type="dxa"/>
            </w:tcMar>
          </w:tcPr>
          <w:p w14:paraId="75B46B45">
            <w:pPr>
              <w:spacing w:after="0" w:line="240" w:lineRule="auto"/>
              <w:rPr>
                <w:rFonts w:ascii="Arial" w:hAnsi="Arial" w:eastAsia="Times New Roman" w:cs="Arial"/>
                <w:szCs w:val="24"/>
                <w:lang w:eastAsia="ru-RU"/>
              </w:rPr>
            </w:pPr>
            <w:r>
              <w:rPr>
                <w:rFonts w:ascii="PT Astra Serif" w:hAnsi="PT Astra Serif" w:eastAsia="Times New Roman" w:cs="Arial"/>
                <w:szCs w:val="28"/>
                <w:lang w:eastAsia="ru-RU"/>
              </w:rPr>
              <w:t>Персональные данные муниципальных служащих администрации, а также граждан, изъявивших желание участвовать в конкурсе</w:t>
            </w:r>
          </w:p>
        </w:tc>
        <w:tc>
          <w:tcPr>
            <w:tcW w:w="4680" w:type="dxa"/>
            <w:tcBorders>
              <w:top w:val="single" w:color="000000" w:sz="6" w:space="0"/>
              <w:left w:val="single" w:color="000000" w:sz="6" w:space="0"/>
              <w:right w:val="single" w:color="000000" w:sz="6" w:space="0"/>
            </w:tcBorders>
            <w:tcMar>
              <w:top w:w="0" w:type="dxa"/>
              <w:left w:w="108" w:type="dxa"/>
              <w:bottom w:w="0" w:type="dxa"/>
              <w:right w:w="108" w:type="dxa"/>
            </w:tcMar>
          </w:tcPr>
          <w:p w14:paraId="6A92B753">
            <w:pPr>
              <w:spacing w:after="0" w:line="240" w:lineRule="auto"/>
              <w:rPr>
                <w:rFonts w:ascii="Arial" w:hAnsi="Arial" w:eastAsia="Times New Roman" w:cs="Arial"/>
                <w:szCs w:val="24"/>
                <w:lang w:eastAsia="ru-RU"/>
              </w:rPr>
            </w:pPr>
            <w:r>
              <w:rPr>
                <w:rFonts w:ascii="PT Astra Serif" w:hAnsi="PT Astra Serif" w:eastAsia="Times New Roman" w:cs="Arial"/>
                <w:szCs w:val="28"/>
                <w:lang w:eastAsia="ru-RU"/>
              </w:rPr>
              <w:t>Персональные данные, содержащиеся:</w:t>
            </w:r>
          </w:p>
          <w:p w14:paraId="0202634C">
            <w:pPr>
              <w:spacing w:after="0" w:line="240" w:lineRule="auto"/>
              <w:rPr>
                <w:rFonts w:ascii="Arial" w:hAnsi="Arial" w:eastAsia="Times New Roman" w:cs="Arial"/>
                <w:szCs w:val="24"/>
                <w:lang w:eastAsia="ru-RU"/>
              </w:rPr>
            </w:pPr>
            <w:r>
              <w:rPr>
                <w:rFonts w:ascii="PT Astra Serif" w:hAnsi="PT Astra Serif" w:eastAsia="Times New Roman" w:cs="Arial"/>
                <w:szCs w:val="28"/>
                <w:lang w:eastAsia="ru-RU"/>
              </w:rPr>
              <w:t>- в заявлениях муниципальных служащих и граждан;</w:t>
            </w:r>
          </w:p>
          <w:p w14:paraId="07677F56">
            <w:pPr>
              <w:spacing w:after="0" w:line="240" w:lineRule="auto"/>
              <w:rPr>
                <w:rFonts w:ascii="Arial" w:hAnsi="Arial" w:eastAsia="Times New Roman" w:cs="Arial"/>
                <w:szCs w:val="24"/>
                <w:lang w:eastAsia="ru-RU"/>
              </w:rPr>
            </w:pPr>
            <w:r>
              <w:rPr>
                <w:rFonts w:ascii="PT Astra Serif" w:hAnsi="PT Astra Serif" w:eastAsia="Times New Roman" w:cs="Arial"/>
                <w:szCs w:val="28"/>
                <w:lang w:eastAsia="ru-RU"/>
              </w:rPr>
              <w:t>- в документах граждан, поданных для участия в конкурсе (на период проведения конкурса)</w:t>
            </w:r>
          </w:p>
        </w:tc>
      </w:tr>
      <w:tr w14:paraId="4AEBBAEA">
        <w:tblPrEx>
          <w:tblCellMar>
            <w:top w:w="0" w:type="dxa"/>
            <w:left w:w="0" w:type="dxa"/>
            <w:bottom w:w="0" w:type="dxa"/>
            <w:right w:w="0" w:type="dxa"/>
          </w:tblCellMar>
        </w:tblPrEx>
        <w:tc>
          <w:tcPr>
            <w:tcW w:w="2766" w:type="dxa"/>
            <w:tcBorders>
              <w:top w:val="single" w:color="000000" w:sz="6" w:space="0"/>
              <w:left w:val="single" w:color="000000" w:sz="6" w:space="0"/>
            </w:tcBorders>
            <w:tcMar>
              <w:top w:w="0" w:type="dxa"/>
              <w:left w:w="108" w:type="dxa"/>
              <w:bottom w:w="0" w:type="dxa"/>
              <w:right w:w="108" w:type="dxa"/>
            </w:tcMar>
          </w:tcPr>
          <w:p w14:paraId="1D8B00EC">
            <w:pPr>
              <w:spacing w:after="0" w:line="240" w:lineRule="auto"/>
              <w:rPr>
                <w:rFonts w:ascii="Arial" w:hAnsi="Arial" w:eastAsia="Times New Roman" w:cs="Arial"/>
                <w:szCs w:val="24"/>
                <w:lang w:eastAsia="ru-RU"/>
              </w:rPr>
            </w:pPr>
            <w:r>
              <w:rPr>
                <w:rFonts w:ascii="PT Astra Serif" w:hAnsi="PT Astra Serif" w:eastAsia="Times New Roman" w:cs="Arial"/>
                <w:szCs w:val="28"/>
                <w:lang w:eastAsia="ru-RU"/>
              </w:rPr>
              <w:t>Члены аттестационной комиссии</w:t>
            </w:r>
          </w:p>
        </w:tc>
        <w:tc>
          <w:tcPr>
            <w:tcW w:w="3010" w:type="dxa"/>
            <w:tcBorders>
              <w:top w:val="single" w:color="000000" w:sz="6" w:space="0"/>
              <w:left w:val="single" w:color="000000" w:sz="6" w:space="0"/>
            </w:tcBorders>
            <w:tcMar>
              <w:top w:w="0" w:type="dxa"/>
              <w:left w:w="108" w:type="dxa"/>
              <w:bottom w:w="0" w:type="dxa"/>
              <w:right w:w="108" w:type="dxa"/>
            </w:tcMar>
          </w:tcPr>
          <w:p w14:paraId="6A958642">
            <w:pPr>
              <w:spacing w:after="0" w:line="240" w:lineRule="auto"/>
              <w:rPr>
                <w:rFonts w:ascii="Arial" w:hAnsi="Arial" w:eastAsia="Times New Roman" w:cs="Arial"/>
                <w:szCs w:val="24"/>
                <w:lang w:eastAsia="ru-RU"/>
              </w:rPr>
            </w:pPr>
            <w:r>
              <w:rPr>
                <w:rFonts w:ascii="PT Astra Serif" w:hAnsi="PT Astra Serif" w:eastAsia="Times New Roman" w:cs="Arial"/>
                <w:szCs w:val="28"/>
                <w:lang w:eastAsia="ru-RU"/>
              </w:rPr>
              <w:t>Персональные данные муниципальных служащих администрации поселения</w:t>
            </w:r>
          </w:p>
        </w:tc>
        <w:tc>
          <w:tcPr>
            <w:tcW w:w="4680" w:type="dxa"/>
            <w:tcBorders>
              <w:top w:val="single" w:color="000000" w:sz="6" w:space="0"/>
              <w:left w:val="single" w:color="000000" w:sz="6" w:space="0"/>
              <w:right w:val="single" w:color="000000" w:sz="6" w:space="0"/>
            </w:tcBorders>
            <w:tcMar>
              <w:top w:w="0" w:type="dxa"/>
              <w:left w:w="108" w:type="dxa"/>
              <w:bottom w:w="0" w:type="dxa"/>
              <w:right w:w="108" w:type="dxa"/>
            </w:tcMar>
          </w:tcPr>
          <w:p w14:paraId="410B0564">
            <w:pPr>
              <w:spacing w:after="0" w:line="240" w:lineRule="auto"/>
              <w:rPr>
                <w:rFonts w:ascii="Arial" w:hAnsi="Arial" w:eastAsia="Times New Roman" w:cs="Arial"/>
                <w:szCs w:val="24"/>
                <w:lang w:eastAsia="ru-RU"/>
              </w:rPr>
            </w:pPr>
            <w:r>
              <w:rPr>
                <w:rFonts w:ascii="PT Astra Serif" w:hAnsi="PT Astra Serif" w:eastAsia="Times New Roman" w:cs="Arial"/>
                <w:szCs w:val="28"/>
                <w:lang w:eastAsia="ru-RU"/>
              </w:rPr>
              <w:t>Персональные данные, содержащиеся:</w:t>
            </w:r>
          </w:p>
          <w:p w14:paraId="480F6A12">
            <w:pPr>
              <w:spacing w:after="0" w:line="240" w:lineRule="auto"/>
              <w:rPr>
                <w:rFonts w:ascii="Arial" w:hAnsi="Arial" w:eastAsia="Times New Roman" w:cs="Arial"/>
                <w:szCs w:val="24"/>
                <w:lang w:eastAsia="ru-RU"/>
              </w:rPr>
            </w:pPr>
            <w:r>
              <w:rPr>
                <w:rFonts w:ascii="PT Astra Serif" w:hAnsi="PT Astra Serif" w:eastAsia="Times New Roman" w:cs="Arial"/>
                <w:szCs w:val="28"/>
                <w:lang w:eastAsia="ru-RU"/>
              </w:rPr>
              <w:t>- в документах, подаваемых на муниципального служащего, подлежащего аттестации;</w:t>
            </w:r>
          </w:p>
          <w:p w14:paraId="7D50B9EC">
            <w:pPr>
              <w:spacing w:after="0" w:line="240" w:lineRule="auto"/>
              <w:rPr>
                <w:rFonts w:ascii="Arial" w:hAnsi="Arial" w:eastAsia="Times New Roman" w:cs="Arial"/>
                <w:szCs w:val="24"/>
                <w:lang w:eastAsia="ru-RU"/>
              </w:rPr>
            </w:pPr>
            <w:r>
              <w:rPr>
                <w:rFonts w:ascii="PT Astra Serif" w:hAnsi="PT Astra Serif" w:eastAsia="Times New Roman" w:cs="Arial"/>
                <w:szCs w:val="28"/>
                <w:lang w:eastAsia="ru-RU"/>
              </w:rPr>
              <w:t>- в документах, подаваемых на муниципального служащего, сдающего квалификационный экзамен (на период проведения аттестации или квалификационного экзамена)</w:t>
            </w:r>
          </w:p>
        </w:tc>
      </w:tr>
      <w:tr w14:paraId="6CCFF734">
        <w:tblPrEx>
          <w:tblCellMar>
            <w:top w:w="0" w:type="dxa"/>
            <w:left w:w="0" w:type="dxa"/>
            <w:bottom w:w="0" w:type="dxa"/>
            <w:right w:w="0" w:type="dxa"/>
          </w:tblCellMar>
        </w:tblPrEx>
        <w:tc>
          <w:tcPr>
            <w:tcW w:w="2766" w:type="dxa"/>
            <w:tcBorders>
              <w:top w:val="single" w:color="000000" w:sz="6" w:space="0"/>
              <w:left w:val="single" w:color="000000" w:sz="6" w:space="0"/>
            </w:tcBorders>
            <w:tcMar>
              <w:top w:w="0" w:type="dxa"/>
              <w:left w:w="108" w:type="dxa"/>
              <w:bottom w:w="0" w:type="dxa"/>
              <w:right w:w="108" w:type="dxa"/>
            </w:tcMar>
          </w:tcPr>
          <w:p w14:paraId="5C4949F4">
            <w:pPr>
              <w:spacing w:after="0" w:line="240" w:lineRule="auto"/>
              <w:rPr>
                <w:rFonts w:ascii="Arial" w:hAnsi="Arial" w:eastAsia="Times New Roman" w:cs="Arial"/>
                <w:szCs w:val="24"/>
                <w:lang w:eastAsia="ru-RU"/>
              </w:rPr>
            </w:pPr>
            <w:r>
              <w:rPr>
                <w:rFonts w:ascii="PT Astra Serif" w:hAnsi="PT Astra Serif" w:eastAsia="Times New Roman" w:cs="Arial"/>
                <w:szCs w:val="28"/>
                <w:lang w:eastAsia="ru-RU"/>
              </w:rPr>
              <w:t>Члены комиссии по соблюдению требований к служебному поведению и урегулированию конфликта интересов</w:t>
            </w:r>
          </w:p>
        </w:tc>
        <w:tc>
          <w:tcPr>
            <w:tcW w:w="3010" w:type="dxa"/>
            <w:tcBorders>
              <w:top w:val="single" w:color="000000" w:sz="6" w:space="0"/>
              <w:left w:val="single" w:color="000000" w:sz="6" w:space="0"/>
            </w:tcBorders>
            <w:tcMar>
              <w:top w:w="0" w:type="dxa"/>
              <w:left w:w="108" w:type="dxa"/>
              <w:bottom w:w="0" w:type="dxa"/>
              <w:right w:w="108" w:type="dxa"/>
            </w:tcMar>
          </w:tcPr>
          <w:p w14:paraId="0DC768D8">
            <w:pPr>
              <w:spacing w:after="0" w:line="240" w:lineRule="auto"/>
              <w:rPr>
                <w:rFonts w:ascii="Arial" w:hAnsi="Arial" w:eastAsia="Times New Roman" w:cs="Arial"/>
                <w:szCs w:val="24"/>
                <w:lang w:eastAsia="ru-RU"/>
              </w:rPr>
            </w:pPr>
            <w:r>
              <w:rPr>
                <w:rFonts w:ascii="PT Astra Serif" w:hAnsi="PT Astra Serif" w:eastAsia="Times New Roman" w:cs="Arial"/>
                <w:szCs w:val="28"/>
                <w:lang w:eastAsia="ru-RU"/>
              </w:rPr>
              <w:t>Персональные данные муниципальных служащих администрации поселения</w:t>
            </w:r>
          </w:p>
        </w:tc>
        <w:tc>
          <w:tcPr>
            <w:tcW w:w="4680" w:type="dxa"/>
            <w:tcBorders>
              <w:top w:val="single" w:color="000000" w:sz="6" w:space="0"/>
              <w:left w:val="single" w:color="000000" w:sz="6" w:space="0"/>
              <w:right w:val="single" w:color="000000" w:sz="6" w:space="0"/>
            </w:tcBorders>
            <w:tcMar>
              <w:top w:w="0" w:type="dxa"/>
              <w:left w:w="108" w:type="dxa"/>
              <w:bottom w:w="0" w:type="dxa"/>
              <w:right w:w="108" w:type="dxa"/>
            </w:tcMar>
          </w:tcPr>
          <w:p w14:paraId="4ED34A98">
            <w:pPr>
              <w:spacing w:after="0" w:line="240" w:lineRule="auto"/>
              <w:rPr>
                <w:rFonts w:ascii="Arial" w:hAnsi="Arial" w:eastAsia="Times New Roman" w:cs="Arial"/>
                <w:szCs w:val="24"/>
                <w:lang w:eastAsia="ru-RU"/>
              </w:rPr>
            </w:pPr>
            <w:r>
              <w:rPr>
                <w:rFonts w:ascii="PT Astra Serif" w:hAnsi="PT Astra Serif" w:eastAsia="Times New Roman" w:cs="Arial"/>
                <w:szCs w:val="28"/>
                <w:lang w:eastAsia="ru-RU"/>
              </w:rPr>
              <w:t>Персональные данные, содержащиеся в документах, необходимых для решения вопроса о соблюдении требований к служебному поведению и урегулировании конфликта интересов (на период заседания комиссии)</w:t>
            </w:r>
          </w:p>
        </w:tc>
      </w:tr>
      <w:tr w14:paraId="3D601FE7">
        <w:tblPrEx>
          <w:tblCellMar>
            <w:top w:w="0" w:type="dxa"/>
            <w:left w:w="0" w:type="dxa"/>
            <w:bottom w:w="0" w:type="dxa"/>
            <w:right w:w="0" w:type="dxa"/>
          </w:tblCellMar>
        </w:tblPrEx>
        <w:tc>
          <w:tcPr>
            <w:tcW w:w="2766" w:type="dxa"/>
            <w:tcBorders>
              <w:top w:val="single" w:color="000000" w:sz="6" w:space="0"/>
              <w:left w:val="single" w:color="000000" w:sz="6" w:space="0"/>
            </w:tcBorders>
            <w:tcMar>
              <w:top w:w="0" w:type="dxa"/>
              <w:left w:w="108" w:type="dxa"/>
              <w:bottom w:w="0" w:type="dxa"/>
              <w:right w:w="108" w:type="dxa"/>
            </w:tcMar>
          </w:tcPr>
          <w:p w14:paraId="274CF0BD">
            <w:pPr>
              <w:spacing w:after="0" w:line="240" w:lineRule="auto"/>
              <w:rPr>
                <w:rFonts w:ascii="Arial" w:hAnsi="Arial" w:eastAsia="Times New Roman" w:cs="Arial"/>
                <w:szCs w:val="24"/>
                <w:lang w:eastAsia="ru-RU"/>
              </w:rPr>
            </w:pPr>
            <w:r>
              <w:rPr>
                <w:rFonts w:ascii="PT Astra Serif" w:hAnsi="PT Astra Serif" w:eastAsia="Times New Roman" w:cs="Arial"/>
                <w:szCs w:val="28"/>
                <w:lang w:eastAsia="ru-RU"/>
              </w:rPr>
              <w:t>Члены комиссий, формируемых для проведения служебных проверок в отношении муниципальных служащих администрации поселения</w:t>
            </w:r>
          </w:p>
        </w:tc>
        <w:tc>
          <w:tcPr>
            <w:tcW w:w="3010" w:type="dxa"/>
            <w:tcBorders>
              <w:top w:val="single" w:color="000000" w:sz="6" w:space="0"/>
              <w:left w:val="single" w:color="000000" w:sz="6" w:space="0"/>
            </w:tcBorders>
            <w:tcMar>
              <w:top w:w="0" w:type="dxa"/>
              <w:left w:w="108" w:type="dxa"/>
              <w:bottom w:w="0" w:type="dxa"/>
              <w:right w:w="108" w:type="dxa"/>
            </w:tcMar>
          </w:tcPr>
          <w:p w14:paraId="61EE8652">
            <w:pPr>
              <w:spacing w:after="0" w:line="240" w:lineRule="auto"/>
              <w:rPr>
                <w:rFonts w:ascii="Arial" w:hAnsi="Arial" w:eastAsia="Times New Roman" w:cs="Arial"/>
                <w:szCs w:val="24"/>
                <w:lang w:eastAsia="ru-RU"/>
              </w:rPr>
            </w:pPr>
            <w:r>
              <w:rPr>
                <w:rFonts w:ascii="PT Astra Serif" w:hAnsi="PT Astra Serif" w:eastAsia="Times New Roman" w:cs="Arial"/>
                <w:szCs w:val="28"/>
                <w:lang w:eastAsia="ru-RU"/>
              </w:rPr>
              <w:t>Персональные данные муниципальных служащих администрации поселения, в отношении которых проводится служебная проверка</w:t>
            </w:r>
          </w:p>
        </w:tc>
        <w:tc>
          <w:tcPr>
            <w:tcW w:w="4680" w:type="dxa"/>
            <w:tcBorders>
              <w:top w:val="single" w:color="000000" w:sz="6" w:space="0"/>
              <w:left w:val="single" w:color="000000" w:sz="6" w:space="0"/>
              <w:right w:val="single" w:color="000000" w:sz="6" w:space="0"/>
            </w:tcBorders>
            <w:tcMar>
              <w:top w:w="0" w:type="dxa"/>
              <w:left w:w="108" w:type="dxa"/>
              <w:bottom w:w="0" w:type="dxa"/>
              <w:right w:w="108" w:type="dxa"/>
            </w:tcMar>
          </w:tcPr>
          <w:p w14:paraId="3B9AF170">
            <w:pPr>
              <w:spacing w:after="0" w:line="240" w:lineRule="auto"/>
              <w:rPr>
                <w:rFonts w:ascii="Arial" w:hAnsi="Arial" w:eastAsia="Times New Roman" w:cs="Arial"/>
                <w:szCs w:val="24"/>
                <w:lang w:eastAsia="ru-RU"/>
              </w:rPr>
            </w:pPr>
            <w:r>
              <w:rPr>
                <w:rFonts w:ascii="PT Astra Serif" w:hAnsi="PT Astra Serif" w:eastAsia="Times New Roman" w:cs="Arial"/>
                <w:szCs w:val="28"/>
                <w:lang w:eastAsia="ru-RU"/>
              </w:rPr>
              <w:t>Персональные данные, необходимые для проведения служебной проверки и выводов по ее результатам (на период проведения служебной проверки)</w:t>
            </w:r>
          </w:p>
        </w:tc>
      </w:tr>
      <w:tr w14:paraId="65477AA2">
        <w:tblPrEx>
          <w:tblCellMar>
            <w:top w:w="0" w:type="dxa"/>
            <w:left w:w="0" w:type="dxa"/>
            <w:bottom w:w="0" w:type="dxa"/>
            <w:right w:w="0" w:type="dxa"/>
          </w:tblCellMar>
        </w:tblPrEx>
        <w:tc>
          <w:tcPr>
            <w:tcW w:w="2766" w:type="dxa"/>
            <w:tcBorders>
              <w:top w:val="single" w:color="000000" w:sz="6" w:space="0"/>
              <w:left w:val="single" w:color="000000" w:sz="6" w:space="0"/>
              <w:bottom w:val="single" w:color="000000" w:sz="6" w:space="0"/>
            </w:tcBorders>
            <w:tcMar>
              <w:top w:w="0" w:type="dxa"/>
              <w:left w:w="108" w:type="dxa"/>
              <w:bottom w:w="0" w:type="dxa"/>
              <w:right w:w="108" w:type="dxa"/>
            </w:tcMar>
          </w:tcPr>
          <w:p w14:paraId="404645A8">
            <w:pPr>
              <w:spacing w:after="0" w:line="240" w:lineRule="auto"/>
              <w:rPr>
                <w:rFonts w:ascii="Arial" w:hAnsi="Arial" w:eastAsia="Times New Roman" w:cs="Arial"/>
                <w:szCs w:val="24"/>
                <w:lang w:eastAsia="ru-RU"/>
              </w:rPr>
            </w:pPr>
            <w:r>
              <w:rPr>
                <w:rFonts w:ascii="PT Astra Serif" w:hAnsi="PT Astra Serif" w:eastAsia="Times New Roman" w:cs="Arial"/>
                <w:szCs w:val="28"/>
                <w:lang w:eastAsia="ru-RU"/>
              </w:rPr>
              <w:t>Члены комиссии по вопросам исчисления стажа муниципальной службы</w:t>
            </w:r>
          </w:p>
        </w:tc>
        <w:tc>
          <w:tcPr>
            <w:tcW w:w="3010" w:type="dxa"/>
            <w:tcBorders>
              <w:top w:val="single" w:color="000000" w:sz="6" w:space="0"/>
              <w:left w:val="single" w:color="000000" w:sz="6" w:space="0"/>
              <w:bottom w:val="single" w:color="000000" w:sz="6" w:space="0"/>
            </w:tcBorders>
            <w:tcMar>
              <w:top w:w="0" w:type="dxa"/>
              <w:left w:w="108" w:type="dxa"/>
              <w:bottom w:w="0" w:type="dxa"/>
              <w:right w:w="108" w:type="dxa"/>
            </w:tcMar>
          </w:tcPr>
          <w:p w14:paraId="1602DFCD">
            <w:pPr>
              <w:spacing w:after="0" w:line="240" w:lineRule="auto"/>
              <w:rPr>
                <w:rFonts w:ascii="Arial" w:hAnsi="Arial" w:eastAsia="Times New Roman" w:cs="Arial"/>
                <w:szCs w:val="24"/>
                <w:lang w:eastAsia="ru-RU"/>
              </w:rPr>
            </w:pPr>
            <w:r>
              <w:rPr>
                <w:rFonts w:ascii="PT Astra Serif" w:hAnsi="PT Astra Serif" w:eastAsia="Times New Roman" w:cs="Arial"/>
                <w:szCs w:val="28"/>
                <w:lang w:eastAsia="ru-RU"/>
              </w:rPr>
              <w:t>Персональные данные муниципальных служащих администрации поселения, в отношении которых проводится исчисление стажа</w:t>
            </w:r>
          </w:p>
        </w:tc>
        <w:tc>
          <w:tcPr>
            <w:tcW w:w="468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6B5D88FA">
            <w:pPr>
              <w:spacing w:after="0" w:line="240" w:lineRule="auto"/>
              <w:rPr>
                <w:rFonts w:ascii="Arial" w:hAnsi="Arial" w:eastAsia="Times New Roman" w:cs="Arial"/>
                <w:szCs w:val="24"/>
                <w:lang w:eastAsia="ru-RU"/>
              </w:rPr>
            </w:pPr>
            <w:r>
              <w:rPr>
                <w:rFonts w:ascii="PT Astra Serif" w:hAnsi="PT Astra Serif" w:eastAsia="Times New Roman" w:cs="Arial"/>
                <w:szCs w:val="28"/>
                <w:lang w:eastAsia="ru-RU"/>
              </w:rPr>
              <w:t>Персональные данные, необходимые для исчисления стажа муниципальной (на период заседания комиссии)</w:t>
            </w:r>
          </w:p>
        </w:tc>
      </w:tr>
    </w:tbl>
    <w:p w14:paraId="5E29E4CF">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001459D1">
      <w:pPr>
        <w:spacing w:after="0" w:line="240" w:lineRule="auto"/>
        <w:ind w:left="5670"/>
        <w:jc w:val="right"/>
        <w:rPr>
          <w:rFonts w:ascii="PT Astra Serif" w:hAnsi="PT Astra Serif" w:eastAsia="Times New Roman" w:cs="Arial"/>
          <w:color w:val="000000"/>
          <w:sz w:val="20"/>
          <w:szCs w:val="28"/>
          <w:lang w:eastAsia="ru-RU"/>
        </w:rPr>
      </w:pPr>
      <w:bookmarkStart w:id="291" w:name="sub_10000"/>
      <w:bookmarkEnd w:id="291"/>
    </w:p>
    <w:p w14:paraId="0323F71B">
      <w:pPr>
        <w:spacing w:after="0" w:line="240" w:lineRule="auto"/>
        <w:ind w:left="5670"/>
        <w:jc w:val="right"/>
        <w:rPr>
          <w:rFonts w:ascii="PT Astra Serif" w:hAnsi="PT Astra Serif" w:eastAsia="Times New Roman" w:cs="Arial"/>
          <w:color w:val="000000"/>
          <w:sz w:val="20"/>
          <w:szCs w:val="28"/>
          <w:lang w:eastAsia="ru-RU"/>
        </w:rPr>
      </w:pPr>
    </w:p>
    <w:p w14:paraId="194C1908">
      <w:pPr>
        <w:spacing w:after="0" w:line="240" w:lineRule="auto"/>
        <w:ind w:left="5670"/>
        <w:jc w:val="right"/>
        <w:rPr>
          <w:rFonts w:ascii="PT Astra Serif" w:hAnsi="PT Astra Serif" w:eastAsia="Times New Roman" w:cs="Arial"/>
          <w:color w:val="000000"/>
          <w:sz w:val="20"/>
          <w:szCs w:val="28"/>
          <w:lang w:eastAsia="ru-RU"/>
        </w:rPr>
      </w:pPr>
    </w:p>
    <w:p w14:paraId="082F118A">
      <w:pPr>
        <w:spacing w:after="0" w:line="240" w:lineRule="auto"/>
        <w:ind w:left="5670"/>
        <w:jc w:val="right"/>
        <w:rPr>
          <w:rFonts w:ascii="PT Astra Serif" w:hAnsi="PT Astra Serif" w:eastAsia="Times New Roman" w:cs="Arial"/>
          <w:color w:val="000000"/>
          <w:sz w:val="20"/>
          <w:szCs w:val="28"/>
          <w:lang w:eastAsia="ru-RU"/>
        </w:rPr>
      </w:pPr>
    </w:p>
    <w:p w14:paraId="590987ED">
      <w:pPr>
        <w:spacing w:after="0" w:line="240" w:lineRule="auto"/>
        <w:ind w:left="5670"/>
        <w:jc w:val="right"/>
        <w:rPr>
          <w:rFonts w:ascii="PT Astra Serif" w:hAnsi="PT Astra Serif" w:eastAsia="Times New Roman" w:cs="Arial"/>
          <w:color w:val="000000"/>
          <w:sz w:val="20"/>
          <w:szCs w:val="28"/>
          <w:lang w:eastAsia="ru-RU"/>
        </w:rPr>
      </w:pPr>
    </w:p>
    <w:p w14:paraId="0F623A91">
      <w:pPr>
        <w:spacing w:after="0" w:line="240" w:lineRule="auto"/>
        <w:ind w:left="5670"/>
        <w:jc w:val="right"/>
        <w:rPr>
          <w:rFonts w:ascii="PT Astra Serif" w:hAnsi="PT Astra Serif" w:eastAsia="Times New Roman" w:cs="Arial"/>
          <w:color w:val="000000"/>
          <w:sz w:val="20"/>
          <w:szCs w:val="28"/>
          <w:lang w:eastAsia="ru-RU"/>
        </w:rPr>
      </w:pPr>
    </w:p>
    <w:p w14:paraId="173586D2">
      <w:pPr>
        <w:spacing w:after="0" w:line="240" w:lineRule="auto"/>
        <w:ind w:left="5670"/>
        <w:jc w:val="right"/>
        <w:rPr>
          <w:rFonts w:ascii="PT Astra Serif" w:hAnsi="PT Astra Serif" w:eastAsia="Times New Roman" w:cs="Arial"/>
          <w:color w:val="000000"/>
          <w:sz w:val="20"/>
          <w:szCs w:val="28"/>
          <w:lang w:eastAsia="ru-RU"/>
        </w:rPr>
      </w:pPr>
    </w:p>
    <w:p w14:paraId="1F9ACCB3">
      <w:pPr>
        <w:spacing w:after="0" w:line="240" w:lineRule="auto"/>
        <w:ind w:left="5670"/>
        <w:jc w:val="right"/>
        <w:rPr>
          <w:rFonts w:ascii="PT Astra Serif" w:hAnsi="PT Astra Serif" w:eastAsia="Times New Roman" w:cs="Arial"/>
          <w:color w:val="000000"/>
          <w:sz w:val="20"/>
          <w:szCs w:val="28"/>
          <w:lang w:eastAsia="ru-RU"/>
        </w:rPr>
      </w:pPr>
    </w:p>
    <w:p w14:paraId="1A93CDFD">
      <w:pPr>
        <w:spacing w:after="0" w:line="240" w:lineRule="auto"/>
        <w:ind w:left="5670"/>
        <w:jc w:val="right"/>
        <w:rPr>
          <w:rFonts w:ascii="PT Astra Serif" w:hAnsi="PT Astra Serif" w:eastAsia="Times New Roman" w:cs="Arial"/>
          <w:color w:val="000000"/>
          <w:sz w:val="20"/>
          <w:szCs w:val="28"/>
          <w:lang w:eastAsia="ru-RU"/>
        </w:rPr>
      </w:pPr>
      <w:r>
        <w:rPr>
          <w:rFonts w:ascii="PT Astra Serif" w:hAnsi="PT Astra Serif" w:eastAsia="Times New Roman" w:cs="Arial"/>
          <w:color w:val="000000"/>
          <w:sz w:val="20"/>
          <w:szCs w:val="28"/>
          <w:lang w:eastAsia="ru-RU"/>
        </w:rPr>
        <w:t xml:space="preserve">Приложение № 10 </w:t>
      </w:r>
    </w:p>
    <w:p w14:paraId="2E40C59D">
      <w:pPr>
        <w:spacing w:after="0" w:line="240" w:lineRule="auto"/>
        <w:jc w:val="right"/>
        <w:rPr>
          <w:rFonts w:ascii="Arial" w:hAnsi="Arial" w:eastAsia="Times New Roman" w:cs="Arial"/>
          <w:color w:val="000000"/>
          <w:sz w:val="16"/>
          <w:szCs w:val="24"/>
          <w:lang w:eastAsia="ru-RU"/>
        </w:rPr>
      </w:pPr>
      <w:r>
        <w:rPr>
          <w:rFonts w:ascii="PT Astra Serif" w:hAnsi="PT Astra Serif" w:eastAsia="Times New Roman" w:cs="Arial"/>
          <w:color w:val="000000"/>
          <w:sz w:val="20"/>
          <w:szCs w:val="28"/>
          <w:lang w:eastAsia="ru-RU"/>
        </w:rPr>
        <w:t>к постановлению администрации Октябрьского  МО</w:t>
      </w:r>
    </w:p>
    <w:p w14:paraId="67CD8E09">
      <w:pPr>
        <w:wordWrap w:val="0"/>
        <w:spacing w:after="0" w:line="240" w:lineRule="auto"/>
        <w:ind w:left="5670"/>
        <w:jc w:val="right"/>
        <w:rPr>
          <w:rFonts w:hint="default" w:ascii="Arial" w:hAnsi="Arial" w:eastAsia="Times New Roman" w:cs="Arial"/>
          <w:color w:val="000000"/>
          <w:sz w:val="16"/>
          <w:szCs w:val="24"/>
          <w:lang w:val="en-US" w:eastAsia="ru-RU"/>
        </w:rPr>
      </w:pPr>
      <w:r>
        <w:rPr>
          <w:rFonts w:ascii="PT Astra Serif" w:hAnsi="PT Astra Serif" w:eastAsia="Times New Roman" w:cs="Arial"/>
          <w:color w:val="000000"/>
          <w:sz w:val="20"/>
          <w:szCs w:val="28"/>
          <w:lang w:eastAsia="ru-RU"/>
        </w:rPr>
        <w:t>от 11.09.2025 г. №</w:t>
      </w:r>
      <w:r>
        <w:rPr>
          <w:rFonts w:hint="default" w:ascii="PT Astra Serif" w:hAnsi="PT Astra Serif" w:eastAsia="Times New Roman" w:cs="Arial"/>
          <w:color w:val="000000"/>
          <w:sz w:val="20"/>
          <w:szCs w:val="28"/>
          <w:lang w:val="en-US" w:eastAsia="ru-RU"/>
        </w:rPr>
        <w:t xml:space="preserve"> 36</w:t>
      </w:r>
    </w:p>
    <w:p w14:paraId="14F34DCD">
      <w:pPr>
        <w:spacing w:after="0" w:line="240" w:lineRule="auto"/>
        <w:ind w:left="6237"/>
        <w:rPr>
          <w:rFonts w:ascii="Arial" w:hAnsi="Arial" w:eastAsia="Times New Roman" w:cs="Arial"/>
          <w:color w:val="000000"/>
          <w:sz w:val="16"/>
          <w:szCs w:val="24"/>
          <w:lang w:eastAsia="ru-RU"/>
        </w:rPr>
      </w:pPr>
      <w:r>
        <w:rPr>
          <w:rFonts w:ascii="PT Astra Serif" w:hAnsi="PT Astra Serif" w:eastAsia="Times New Roman" w:cs="Arial"/>
          <w:color w:val="000000"/>
          <w:sz w:val="20"/>
          <w:szCs w:val="28"/>
          <w:lang w:eastAsia="ru-RU"/>
        </w:rPr>
        <w:t> </w:t>
      </w:r>
    </w:p>
    <w:p w14:paraId="71D9E019">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42D8875F">
      <w:pPr>
        <w:spacing w:after="0" w:line="240" w:lineRule="auto"/>
        <w:ind w:left="5103"/>
        <w:jc w:val="right"/>
        <w:rPr>
          <w:rFonts w:ascii="Courier New" w:hAnsi="Courier New" w:eastAsia="Times New Roman" w:cs="Courier New"/>
          <w:b/>
          <w:color w:val="000000"/>
          <w:sz w:val="20"/>
          <w:szCs w:val="24"/>
          <w:lang w:eastAsia="ru-RU"/>
        </w:rPr>
      </w:pPr>
      <w:r>
        <w:rPr>
          <w:rFonts w:ascii="PT Astra Serif" w:hAnsi="PT Astra Serif" w:eastAsia="Times New Roman" w:cs="Courier New"/>
          <w:b/>
          <w:color w:val="000000"/>
          <w:sz w:val="24"/>
          <w:szCs w:val="28"/>
          <w:lang w:eastAsia="ru-RU"/>
        </w:rPr>
        <w:t>УТВЕРЖДАЮ:</w:t>
      </w:r>
    </w:p>
    <w:p w14:paraId="158C52C6">
      <w:pPr>
        <w:spacing w:after="0" w:line="240" w:lineRule="auto"/>
        <w:ind w:left="5103"/>
        <w:jc w:val="right"/>
        <w:rPr>
          <w:rFonts w:ascii="Courier New" w:hAnsi="Courier New" w:eastAsia="Times New Roman" w:cs="Courier New"/>
          <w:color w:val="000000"/>
          <w:sz w:val="20"/>
          <w:szCs w:val="24"/>
          <w:lang w:eastAsia="ru-RU"/>
        </w:rPr>
      </w:pPr>
      <w:r>
        <w:rPr>
          <w:rFonts w:ascii="PT Astra Serif" w:hAnsi="PT Astra Serif" w:eastAsia="Times New Roman" w:cs="Courier New"/>
          <w:color w:val="000000"/>
          <w:sz w:val="24"/>
          <w:szCs w:val="28"/>
          <w:lang w:eastAsia="ru-RU"/>
        </w:rPr>
        <w:t>Глава Октябрьского  муниципального образования</w:t>
      </w:r>
    </w:p>
    <w:p w14:paraId="2B4DDA90">
      <w:pPr>
        <w:spacing w:after="0" w:line="240" w:lineRule="auto"/>
        <w:ind w:left="5103"/>
        <w:jc w:val="right"/>
        <w:rPr>
          <w:rFonts w:ascii="Courier New" w:hAnsi="Courier New" w:eastAsia="Times New Roman" w:cs="Courier New"/>
          <w:color w:val="000000"/>
          <w:sz w:val="20"/>
          <w:szCs w:val="24"/>
          <w:lang w:eastAsia="ru-RU"/>
        </w:rPr>
      </w:pPr>
      <w:r>
        <w:rPr>
          <w:rFonts w:ascii="PT Astra Serif" w:hAnsi="PT Astra Serif" w:eastAsia="Times New Roman" w:cs="Courier New"/>
          <w:color w:val="000000"/>
          <w:sz w:val="24"/>
          <w:szCs w:val="28"/>
          <w:lang w:eastAsia="ru-RU"/>
        </w:rPr>
        <w:t>___________________ (Ф.И.О.)</w:t>
      </w:r>
    </w:p>
    <w:p w14:paraId="359F5B0A">
      <w:pPr>
        <w:spacing w:after="0" w:line="240" w:lineRule="auto"/>
        <w:ind w:left="5103"/>
        <w:jc w:val="right"/>
        <w:rPr>
          <w:rFonts w:ascii="Courier New" w:hAnsi="Courier New" w:eastAsia="Times New Roman" w:cs="Courier New"/>
          <w:color w:val="000000"/>
          <w:sz w:val="20"/>
          <w:szCs w:val="24"/>
          <w:lang w:eastAsia="ru-RU"/>
        </w:rPr>
      </w:pPr>
      <w:r>
        <w:rPr>
          <w:rFonts w:ascii="PT Astra Serif" w:hAnsi="PT Astra Serif" w:eastAsia="Times New Roman" w:cs="Courier New"/>
          <w:color w:val="000000"/>
          <w:sz w:val="24"/>
          <w:szCs w:val="28"/>
          <w:lang w:eastAsia="ru-RU"/>
        </w:rPr>
        <w:t>"__" ____________ 20__ г.</w:t>
      </w:r>
    </w:p>
    <w:p w14:paraId="1C5253C5">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1C4AB353">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4AF47E83">
      <w:pPr>
        <w:spacing w:after="0" w:line="240" w:lineRule="auto"/>
        <w:jc w:val="center"/>
        <w:rPr>
          <w:rFonts w:ascii="Arial" w:hAnsi="Arial" w:eastAsia="Times New Roman" w:cs="Arial"/>
          <w:color w:val="000000"/>
          <w:sz w:val="20"/>
          <w:szCs w:val="24"/>
          <w:lang w:eastAsia="ru-RU"/>
        </w:rPr>
      </w:pPr>
      <w:r>
        <w:rPr>
          <w:rFonts w:ascii="PT Astra Serif" w:hAnsi="PT Astra Serif" w:eastAsia="Times New Roman" w:cs="Arial"/>
          <w:b/>
          <w:bCs/>
          <w:color w:val="000000"/>
          <w:sz w:val="24"/>
          <w:szCs w:val="28"/>
          <w:lang w:eastAsia="ru-RU"/>
        </w:rPr>
        <w:t>Должностная инструкция</w:t>
      </w:r>
      <w:r>
        <w:rPr>
          <w:rFonts w:ascii="Arial" w:hAnsi="Arial" w:eastAsia="Times New Roman" w:cs="Arial"/>
          <w:color w:val="000000"/>
          <w:sz w:val="20"/>
          <w:szCs w:val="24"/>
          <w:lang w:eastAsia="ru-RU"/>
        </w:rPr>
        <w:br w:type="textWrapping"/>
      </w:r>
      <w:r>
        <w:rPr>
          <w:rFonts w:ascii="PT Astra Serif" w:hAnsi="PT Astra Serif" w:eastAsia="Times New Roman" w:cs="Arial"/>
          <w:b/>
          <w:bCs/>
          <w:color w:val="000000"/>
          <w:sz w:val="24"/>
          <w:szCs w:val="28"/>
          <w:lang w:eastAsia="ru-RU"/>
        </w:rPr>
        <w:t>муниципального служащего администрации Октябрьского  муниципального образования, ответственного за организацию обработки персональных данных</w:t>
      </w:r>
    </w:p>
    <w:p w14:paraId="46581186">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b/>
          <w:bCs/>
          <w:color w:val="000000"/>
          <w:sz w:val="24"/>
          <w:szCs w:val="28"/>
          <w:lang w:eastAsia="ru-RU"/>
        </w:rPr>
        <w:t> </w:t>
      </w:r>
    </w:p>
    <w:p w14:paraId="7FC62BD0">
      <w:pPr>
        <w:spacing w:after="0" w:line="240" w:lineRule="auto"/>
        <w:ind w:firstLine="567"/>
        <w:jc w:val="center"/>
        <w:outlineLvl w:val="0"/>
        <w:rPr>
          <w:rFonts w:ascii="Arial" w:hAnsi="Arial" w:eastAsia="Times New Roman" w:cs="Arial"/>
          <w:b/>
          <w:bCs/>
          <w:color w:val="000000"/>
          <w:kern w:val="36"/>
          <w:sz w:val="24"/>
          <w:szCs w:val="32"/>
          <w:lang w:eastAsia="ru-RU"/>
        </w:rPr>
      </w:pPr>
      <w:bookmarkStart w:id="292" w:name="sub_10100"/>
      <w:r>
        <w:rPr>
          <w:rFonts w:ascii="PT Astra Serif" w:hAnsi="PT Astra Serif" w:eastAsia="Times New Roman" w:cs="Arial"/>
          <w:b/>
          <w:bCs/>
          <w:color w:val="000000"/>
          <w:kern w:val="36"/>
          <w:sz w:val="24"/>
          <w:szCs w:val="28"/>
          <w:lang w:eastAsia="ru-RU"/>
        </w:rPr>
        <w:t>I. Общие положения</w:t>
      </w:r>
      <w:bookmarkEnd w:id="292"/>
    </w:p>
    <w:p w14:paraId="79A0F4AB">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58C2582A">
      <w:pPr>
        <w:spacing w:after="0" w:line="240" w:lineRule="auto"/>
        <w:ind w:firstLine="567"/>
        <w:jc w:val="both"/>
        <w:rPr>
          <w:rFonts w:ascii="Arial" w:hAnsi="Arial" w:eastAsia="Times New Roman" w:cs="Arial"/>
          <w:color w:val="000000"/>
          <w:sz w:val="20"/>
          <w:szCs w:val="24"/>
          <w:lang w:eastAsia="ru-RU"/>
        </w:rPr>
      </w:pPr>
      <w:bookmarkStart w:id="293" w:name="sub_10101"/>
      <w:r>
        <w:rPr>
          <w:rFonts w:ascii="PT Astra Serif" w:hAnsi="PT Astra Serif" w:eastAsia="Times New Roman" w:cs="Arial"/>
          <w:color w:val="000000"/>
          <w:sz w:val="24"/>
          <w:szCs w:val="28"/>
          <w:lang w:eastAsia="ru-RU"/>
        </w:rPr>
        <w:t>1.1. Муниципальный служащий администрации Октябрьского  муниципального образования, ответственный за организацию обработки персональных данных (далее - муниципальный служащий, администрация поселения) назначается распоряжением администрации Октябрьского  муниципального образования либо лица.</w:t>
      </w:r>
      <w:bookmarkEnd w:id="293"/>
    </w:p>
    <w:p w14:paraId="0B9CBD73">
      <w:pPr>
        <w:spacing w:after="0" w:line="240" w:lineRule="auto"/>
        <w:ind w:firstLine="567"/>
        <w:jc w:val="both"/>
        <w:rPr>
          <w:rFonts w:ascii="Arial" w:hAnsi="Arial" w:eastAsia="Times New Roman" w:cs="Arial"/>
          <w:color w:val="000000"/>
          <w:sz w:val="20"/>
          <w:szCs w:val="24"/>
          <w:lang w:eastAsia="ru-RU"/>
        </w:rPr>
      </w:pPr>
      <w:bookmarkStart w:id="294" w:name="sub_10102"/>
      <w:r>
        <w:rPr>
          <w:rFonts w:ascii="PT Astra Serif" w:hAnsi="PT Astra Serif" w:eastAsia="Times New Roman" w:cs="Arial"/>
          <w:color w:val="000000"/>
          <w:sz w:val="24"/>
          <w:szCs w:val="28"/>
          <w:lang w:eastAsia="ru-RU"/>
        </w:rPr>
        <w:t>1.2. Муниципальный служащий должен знать:</w:t>
      </w:r>
      <w:bookmarkEnd w:id="294"/>
    </w:p>
    <w:p w14:paraId="706BA8B7">
      <w:pPr>
        <w:spacing w:after="0" w:line="240" w:lineRule="auto"/>
        <w:ind w:firstLine="567"/>
        <w:jc w:val="both"/>
        <w:rPr>
          <w:rFonts w:ascii="Arial" w:hAnsi="Arial" w:eastAsia="Times New Roman" w:cs="Arial"/>
          <w:color w:val="000000"/>
          <w:sz w:val="20"/>
          <w:szCs w:val="24"/>
          <w:lang w:eastAsia="ru-RU"/>
        </w:rPr>
      </w:pPr>
      <w:bookmarkStart w:id="295" w:name="sub_10121"/>
      <w:r>
        <w:rPr>
          <w:rFonts w:ascii="PT Astra Serif" w:hAnsi="PT Astra Serif" w:eastAsia="Times New Roman" w:cs="Arial"/>
          <w:color w:val="000000"/>
          <w:sz w:val="24"/>
          <w:szCs w:val="28"/>
          <w:lang w:eastAsia="ru-RU"/>
        </w:rPr>
        <w:t>1.2.1. законодательство Российской Федерации в области персональных данных;</w:t>
      </w:r>
      <w:bookmarkEnd w:id="295"/>
    </w:p>
    <w:p w14:paraId="45862C03">
      <w:pPr>
        <w:spacing w:after="0" w:line="240" w:lineRule="auto"/>
        <w:ind w:firstLine="567"/>
        <w:jc w:val="both"/>
        <w:rPr>
          <w:rFonts w:ascii="Arial" w:hAnsi="Arial" w:eastAsia="Times New Roman" w:cs="Arial"/>
          <w:color w:val="000000"/>
          <w:sz w:val="20"/>
          <w:szCs w:val="24"/>
          <w:lang w:eastAsia="ru-RU"/>
        </w:rPr>
      </w:pPr>
      <w:bookmarkStart w:id="296" w:name="sub_10122"/>
      <w:r>
        <w:rPr>
          <w:rFonts w:ascii="PT Astra Serif" w:hAnsi="PT Astra Serif" w:eastAsia="Times New Roman" w:cs="Arial"/>
          <w:color w:val="000000"/>
          <w:sz w:val="24"/>
          <w:szCs w:val="28"/>
          <w:lang w:eastAsia="ru-RU"/>
        </w:rPr>
        <w:t>1.2.2. порядок систематизации, учёта и ведения документации с использованием современных информационных технологий;</w:t>
      </w:r>
      <w:bookmarkEnd w:id="296"/>
    </w:p>
    <w:p w14:paraId="3C045EA0">
      <w:pPr>
        <w:spacing w:after="0" w:line="240" w:lineRule="auto"/>
        <w:ind w:firstLine="567"/>
        <w:jc w:val="both"/>
        <w:rPr>
          <w:rFonts w:ascii="Arial" w:hAnsi="Arial" w:eastAsia="Times New Roman" w:cs="Arial"/>
          <w:color w:val="000000"/>
          <w:sz w:val="20"/>
          <w:szCs w:val="24"/>
          <w:lang w:eastAsia="ru-RU"/>
        </w:rPr>
      </w:pPr>
      <w:bookmarkStart w:id="297" w:name="sub_10123"/>
      <w:r>
        <w:rPr>
          <w:rFonts w:ascii="PT Astra Serif" w:hAnsi="PT Astra Serif" w:eastAsia="Times New Roman" w:cs="Arial"/>
          <w:color w:val="000000"/>
          <w:sz w:val="24"/>
          <w:szCs w:val="28"/>
          <w:lang w:eastAsia="ru-RU"/>
        </w:rPr>
        <w:t>1.2.3. правила обработки персональных данных, находящихся как на бумажных носителях, так и в информационных системах обработки персональных данных;</w:t>
      </w:r>
      <w:bookmarkEnd w:id="297"/>
    </w:p>
    <w:p w14:paraId="716A4576">
      <w:pPr>
        <w:spacing w:after="0" w:line="240" w:lineRule="auto"/>
        <w:ind w:firstLine="567"/>
        <w:jc w:val="both"/>
        <w:rPr>
          <w:rFonts w:ascii="Arial" w:hAnsi="Arial" w:eastAsia="Times New Roman" w:cs="Arial"/>
          <w:color w:val="000000"/>
          <w:sz w:val="20"/>
          <w:szCs w:val="24"/>
          <w:lang w:eastAsia="ru-RU"/>
        </w:rPr>
      </w:pPr>
      <w:bookmarkStart w:id="298" w:name="sub_10124"/>
      <w:r>
        <w:rPr>
          <w:rFonts w:ascii="PT Astra Serif" w:hAnsi="PT Astra Serif" w:eastAsia="Times New Roman" w:cs="Arial"/>
          <w:color w:val="000000"/>
          <w:sz w:val="24"/>
          <w:szCs w:val="28"/>
          <w:lang w:eastAsia="ru-RU"/>
        </w:rPr>
        <w:t>1.2.4. порядок доступа муниципальных служащих и работников администрации поселения в помещения, в которых ведется обработка персональных данных;</w:t>
      </w:r>
      <w:bookmarkEnd w:id="298"/>
    </w:p>
    <w:p w14:paraId="67AD6083">
      <w:pPr>
        <w:spacing w:after="0" w:line="240" w:lineRule="auto"/>
        <w:ind w:firstLine="567"/>
        <w:jc w:val="both"/>
        <w:rPr>
          <w:rFonts w:ascii="Arial" w:hAnsi="Arial" w:eastAsia="Times New Roman" w:cs="Arial"/>
          <w:color w:val="000000"/>
          <w:sz w:val="20"/>
          <w:szCs w:val="24"/>
          <w:lang w:eastAsia="ru-RU"/>
        </w:rPr>
      </w:pPr>
      <w:bookmarkStart w:id="299" w:name="sub_10125"/>
      <w:r>
        <w:rPr>
          <w:rFonts w:ascii="PT Astra Serif" w:hAnsi="PT Astra Serif" w:eastAsia="Times New Roman" w:cs="Arial"/>
          <w:color w:val="000000"/>
          <w:sz w:val="24"/>
          <w:szCs w:val="28"/>
          <w:lang w:eastAsia="ru-RU"/>
        </w:rPr>
        <w:t>1.2.5. правила осуществления внутреннего контроля соответствия обработки персональных данных требованиям к защите персональных данных в администрации поселения;</w:t>
      </w:r>
      <w:bookmarkEnd w:id="299"/>
    </w:p>
    <w:p w14:paraId="3940C2E7">
      <w:pPr>
        <w:spacing w:after="0" w:line="240" w:lineRule="auto"/>
        <w:ind w:firstLine="567"/>
        <w:jc w:val="both"/>
        <w:rPr>
          <w:rFonts w:ascii="Arial" w:hAnsi="Arial" w:eastAsia="Times New Roman" w:cs="Arial"/>
          <w:color w:val="000000"/>
          <w:sz w:val="20"/>
          <w:szCs w:val="24"/>
          <w:lang w:eastAsia="ru-RU"/>
        </w:rPr>
      </w:pPr>
      <w:bookmarkStart w:id="300" w:name="sub_10126"/>
      <w:r>
        <w:rPr>
          <w:rFonts w:ascii="PT Astra Serif" w:hAnsi="PT Astra Serif" w:eastAsia="Times New Roman" w:cs="Arial"/>
          <w:color w:val="000000"/>
          <w:sz w:val="24"/>
          <w:szCs w:val="28"/>
          <w:lang w:eastAsia="ru-RU"/>
        </w:rPr>
        <w:t>1.2.6. правила работы с обезличенными персональными данными в администрации поселения;</w:t>
      </w:r>
      <w:bookmarkEnd w:id="300"/>
    </w:p>
    <w:p w14:paraId="16BB61CC">
      <w:pPr>
        <w:spacing w:after="0" w:line="240" w:lineRule="auto"/>
        <w:ind w:firstLine="567"/>
        <w:jc w:val="both"/>
        <w:rPr>
          <w:rFonts w:ascii="Arial" w:hAnsi="Arial" w:eastAsia="Times New Roman" w:cs="Arial"/>
          <w:color w:val="000000"/>
          <w:sz w:val="20"/>
          <w:szCs w:val="24"/>
          <w:lang w:eastAsia="ru-RU"/>
        </w:rPr>
      </w:pPr>
      <w:bookmarkStart w:id="301" w:name="sub_10127"/>
      <w:r>
        <w:rPr>
          <w:rFonts w:ascii="PT Astra Serif" w:hAnsi="PT Astra Serif" w:eastAsia="Times New Roman" w:cs="Arial"/>
          <w:color w:val="000000"/>
          <w:sz w:val="24"/>
          <w:szCs w:val="28"/>
          <w:lang w:eastAsia="ru-RU"/>
        </w:rPr>
        <w:t>1.2.7. правила рассмотрения запросов субъектов персональных данных или их представителей в администрации поселения;</w:t>
      </w:r>
      <w:bookmarkEnd w:id="301"/>
    </w:p>
    <w:p w14:paraId="0BF54A55">
      <w:pPr>
        <w:spacing w:after="0" w:line="240" w:lineRule="auto"/>
        <w:ind w:firstLine="567"/>
        <w:jc w:val="both"/>
        <w:rPr>
          <w:rFonts w:ascii="Arial" w:hAnsi="Arial" w:eastAsia="Times New Roman" w:cs="Arial"/>
          <w:color w:val="000000"/>
          <w:sz w:val="20"/>
          <w:szCs w:val="24"/>
          <w:lang w:eastAsia="ru-RU"/>
        </w:rPr>
      </w:pPr>
      <w:bookmarkStart w:id="302" w:name="sub_10128"/>
      <w:r>
        <w:rPr>
          <w:rFonts w:ascii="PT Astra Serif" w:hAnsi="PT Astra Serif" w:eastAsia="Times New Roman" w:cs="Arial"/>
          <w:color w:val="000000"/>
          <w:sz w:val="24"/>
          <w:szCs w:val="28"/>
          <w:lang w:eastAsia="ru-RU"/>
        </w:rPr>
        <w:t>1.2.8. основы экономики, организации труда и управления;</w:t>
      </w:r>
      <w:bookmarkEnd w:id="302"/>
    </w:p>
    <w:p w14:paraId="43CC0287">
      <w:pPr>
        <w:spacing w:after="0" w:line="240" w:lineRule="auto"/>
        <w:ind w:firstLine="567"/>
        <w:jc w:val="both"/>
        <w:rPr>
          <w:rFonts w:ascii="Arial" w:hAnsi="Arial" w:eastAsia="Times New Roman" w:cs="Arial"/>
          <w:color w:val="000000"/>
          <w:sz w:val="20"/>
          <w:szCs w:val="24"/>
          <w:lang w:eastAsia="ru-RU"/>
        </w:rPr>
      </w:pPr>
      <w:bookmarkStart w:id="303" w:name="sub_10129"/>
      <w:r>
        <w:rPr>
          <w:rFonts w:ascii="PT Astra Serif" w:hAnsi="PT Astra Serif" w:eastAsia="Times New Roman" w:cs="Arial"/>
          <w:color w:val="000000"/>
          <w:sz w:val="24"/>
          <w:szCs w:val="28"/>
          <w:lang w:eastAsia="ru-RU"/>
        </w:rPr>
        <w:t>1.2.9. средства вычислительной техники, порядок и условия работы с программным обеспечением по обработке персональных данных, средства коммуникации и связи;</w:t>
      </w:r>
      <w:bookmarkEnd w:id="303"/>
    </w:p>
    <w:p w14:paraId="2751FF56">
      <w:pPr>
        <w:spacing w:after="0" w:line="240" w:lineRule="auto"/>
        <w:ind w:firstLine="567"/>
        <w:jc w:val="both"/>
        <w:rPr>
          <w:rFonts w:ascii="Arial" w:hAnsi="Arial" w:eastAsia="Times New Roman" w:cs="Arial"/>
          <w:color w:val="000000"/>
          <w:sz w:val="20"/>
          <w:szCs w:val="24"/>
          <w:lang w:eastAsia="ru-RU"/>
        </w:rPr>
      </w:pPr>
      <w:bookmarkStart w:id="304" w:name="sub_101210"/>
      <w:r>
        <w:rPr>
          <w:rFonts w:ascii="PT Astra Serif" w:hAnsi="PT Astra Serif" w:eastAsia="Times New Roman" w:cs="Arial"/>
          <w:color w:val="000000"/>
          <w:sz w:val="24"/>
          <w:szCs w:val="28"/>
          <w:lang w:eastAsia="ru-RU"/>
        </w:rPr>
        <w:t>1.2.10. правила и нормы охраны труда.</w:t>
      </w:r>
      <w:bookmarkEnd w:id="304"/>
    </w:p>
    <w:p w14:paraId="11674AB2">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61B79FAF">
      <w:pPr>
        <w:spacing w:after="0" w:line="240" w:lineRule="auto"/>
        <w:ind w:firstLine="567"/>
        <w:jc w:val="center"/>
        <w:outlineLvl w:val="0"/>
        <w:rPr>
          <w:rFonts w:ascii="Arial" w:hAnsi="Arial" w:eastAsia="Times New Roman" w:cs="Arial"/>
          <w:b/>
          <w:bCs/>
          <w:color w:val="000000"/>
          <w:kern w:val="36"/>
          <w:sz w:val="24"/>
          <w:szCs w:val="32"/>
          <w:lang w:eastAsia="ru-RU"/>
        </w:rPr>
      </w:pPr>
      <w:bookmarkStart w:id="305" w:name="sub_10200"/>
      <w:r>
        <w:rPr>
          <w:rFonts w:ascii="PT Astra Serif" w:hAnsi="PT Astra Serif" w:eastAsia="Times New Roman" w:cs="Arial"/>
          <w:b/>
          <w:bCs/>
          <w:color w:val="000000"/>
          <w:kern w:val="36"/>
          <w:sz w:val="24"/>
          <w:szCs w:val="28"/>
          <w:lang w:eastAsia="ru-RU"/>
        </w:rPr>
        <w:t>II. Должностные обязанности</w:t>
      </w:r>
      <w:bookmarkEnd w:id="305"/>
    </w:p>
    <w:p w14:paraId="4B71C03B">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7990B693">
      <w:pPr>
        <w:spacing w:after="0" w:line="240" w:lineRule="auto"/>
        <w:ind w:firstLine="567"/>
        <w:jc w:val="both"/>
        <w:rPr>
          <w:rFonts w:ascii="Arial" w:hAnsi="Arial" w:eastAsia="Times New Roman" w:cs="Arial"/>
          <w:color w:val="000000"/>
          <w:sz w:val="20"/>
          <w:szCs w:val="24"/>
          <w:lang w:eastAsia="ru-RU"/>
        </w:rPr>
      </w:pPr>
      <w:bookmarkStart w:id="306" w:name="sub_10201"/>
      <w:r>
        <w:rPr>
          <w:rFonts w:ascii="PT Astra Serif" w:hAnsi="PT Astra Serif" w:eastAsia="Times New Roman" w:cs="Arial"/>
          <w:color w:val="000000"/>
          <w:sz w:val="24"/>
          <w:szCs w:val="28"/>
          <w:lang w:eastAsia="ru-RU"/>
        </w:rPr>
        <w:t>2.1. Муниципальный служащий обязан:</w:t>
      </w:r>
      <w:bookmarkEnd w:id="306"/>
    </w:p>
    <w:p w14:paraId="79E57737">
      <w:pPr>
        <w:spacing w:after="0" w:line="240" w:lineRule="auto"/>
        <w:ind w:firstLine="567"/>
        <w:jc w:val="both"/>
        <w:rPr>
          <w:rFonts w:ascii="Arial" w:hAnsi="Arial" w:eastAsia="Times New Roman" w:cs="Arial"/>
          <w:color w:val="000000"/>
          <w:sz w:val="20"/>
          <w:szCs w:val="24"/>
          <w:lang w:eastAsia="ru-RU"/>
        </w:rPr>
      </w:pPr>
      <w:bookmarkStart w:id="307" w:name="sub_10211"/>
      <w:r>
        <w:rPr>
          <w:rFonts w:ascii="PT Astra Serif" w:hAnsi="PT Astra Serif" w:eastAsia="Times New Roman" w:cs="Arial"/>
          <w:color w:val="000000"/>
          <w:sz w:val="24"/>
          <w:szCs w:val="28"/>
          <w:lang w:eastAsia="ru-RU"/>
        </w:rPr>
        <w:t>2.1.1. осуществлять внутренний контроль за соблюдением законодательства Российской Федерации о персональных данных, в том числе требований к защите персональных данных;</w:t>
      </w:r>
      <w:bookmarkEnd w:id="307"/>
    </w:p>
    <w:p w14:paraId="2C7C3E84">
      <w:pPr>
        <w:spacing w:after="0" w:line="240" w:lineRule="auto"/>
        <w:ind w:firstLine="567"/>
        <w:jc w:val="both"/>
        <w:rPr>
          <w:rFonts w:ascii="Arial" w:hAnsi="Arial" w:eastAsia="Times New Roman" w:cs="Arial"/>
          <w:color w:val="000000"/>
          <w:sz w:val="20"/>
          <w:szCs w:val="24"/>
          <w:lang w:eastAsia="ru-RU"/>
        </w:rPr>
      </w:pPr>
      <w:bookmarkStart w:id="308" w:name="sub_10212"/>
      <w:r>
        <w:rPr>
          <w:rFonts w:ascii="PT Astra Serif" w:hAnsi="PT Astra Serif" w:eastAsia="Times New Roman" w:cs="Arial"/>
          <w:color w:val="000000"/>
          <w:sz w:val="24"/>
          <w:szCs w:val="28"/>
          <w:lang w:eastAsia="ru-RU"/>
        </w:rPr>
        <w:t>2.1.2. доводить до сведения муниципальных служащих и работников администрации поселения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 и т.д.;</w:t>
      </w:r>
      <w:bookmarkEnd w:id="308"/>
    </w:p>
    <w:p w14:paraId="7D2928E4">
      <w:pPr>
        <w:spacing w:after="0" w:line="240" w:lineRule="auto"/>
        <w:ind w:firstLine="567"/>
        <w:jc w:val="both"/>
        <w:rPr>
          <w:rFonts w:ascii="Arial" w:hAnsi="Arial" w:eastAsia="Times New Roman" w:cs="Arial"/>
          <w:color w:val="000000"/>
          <w:sz w:val="20"/>
          <w:szCs w:val="24"/>
          <w:lang w:eastAsia="ru-RU"/>
        </w:rPr>
      </w:pPr>
      <w:bookmarkStart w:id="309" w:name="sub_10213"/>
      <w:r>
        <w:rPr>
          <w:rFonts w:ascii="PT Astra Serif" w:hAnsi="PT Astra Serif" w:eastAsia="Times New Roman" w:cs="Arial"/>
          <w:color w:val="000000"/>
          <w:sz w:val="24"/>
          <w:szCs w:val="28"/>
          <w:lang w:eastAsia="ru-RU"/>
        </w:rPr>
        <w:t>2.1.3. организовывать приём и обработку обращений и запросов субъектов персональных данных или их представителей и (или) осуществлять контроль за приёмом и обработкой таких обращений и запросов;</w:t>
      </w:r>
      <w:bookmarkEnd w:id="309"/>
    </w:p>
    <w:p w14:paraId="65A2A72E">
      <w:pPr>
        <w:spacing w:after="0" w:line="240" w:lineRule="auto"/>
        <w:ind w:firstLine="567"/>
        <w:jc w:val="both"/>
        <w:rPr>
          <w:rFonts w:ascii="Arial" w:hAnsi="Arial" w:eastAsia="Times New Roman" w:cs="Arial"/>
          <w:color w:val="000000"/>
          <w:sz w:val="20"/>
          <w:szCs w:val="24"/>
          <w:lang w:eastAsia="ru-RU"/>
        </w:rPr>
      </w:pPr>
      <w:bookmarkStart w:id="310" w:name="sub_10214"/>
      <w:r>
        <w:rPr>
          <w:rFonts w:ascii="PT Astra Serif" w:hAnsi="PT Astra Serif" w:eastAsia="Times New Roman" w:cs="Arial"/>
          <w:color w:val="000000"/>
          <w:sz w:val="24"/>
          <w:szCs w:val="28"/>
          <w:lang w:eastAsia="ru-RU"/>
        </w:rPr>
        <w:t>2.1.4. организовывать обработку персональных данных в порядке согласно законодательству Российской Федерации и требованиям нормативных правовых и локальных актов;</w:t>
      </w:r>
      <w:bookmarkEnd w:id="310"/>
    </w:p>
    <w:p w14:paraId="227A1875">
      <w:pPr>
        <w:spacing w:after="0" w:line="240" w:lineRule="auto"/>
        <w:ind w:firstLine="567"/>
        <w:jc w:val="both"/>
        <w:rPr>
          <w:rFonts w:ascii="Arial" w:hAnsi="Arial" w:eastAsia="Times New Roman" w:cs="Arial"/>
          <w:color w:val="000000"/>
          <w:sz w:val="20"/>
          <w:szCs w:val="24"/>
          <w:lang w:eastAsia="ru-RU"/>
        </w:rPr>
      </w:pPr>
      <w:bookmarkStart w:id="311" w:name="sub_10215"/>
      <w:r>
        <w:rPr>
          <w:rFonts w:ascii="PT Astra Serif" w:hAnsi="PT Astra Serif" w:eastAsia="Times New Roman" w:cs="Arial"/>
          <w:color w:val="000000"/>
          <w:sz w:val="24"/>
          <w:szCs w:val="28"/>
          <w:lang w:eastAsia="ru-RU"/>
        </w:rPr>
        <w:t>2.1.5. осуществлять контроль за доступом муниципальных служащих и работников администрации поселения в помещения, в которых ведется обработка персональных данных;</w:t>
      </w:r>
      <w:bookmarkEnd w:id="311"/>
    </w:p>
    <w:p w14:paraId="7130BFD3">
      <w:pPr>
        <w:spacing w:after="0" w:line="240" w:lineRule="auto"/>
        <w:ind w:firstLine="567"/>
        <w:jc w:val="both"/>
        <w:rPr>
          <w:rFonts w:ascii="Arial" w:hAnsi="Arial" w:eastAsia="Times New Roman" w:cs="Arial"/>
          <w:color w:val="000000"/>
          <w:sz w:val="20"/>
          <w:szCs w:val="24"/>
          <w:lang w:eastAsia="ru-RU"/>
        </w:rPr>
      </w:pPr>
      <w:bookmarkStart w:id="312" w:name="sub_10216"/>
      <w:r>
        <w:rPr>
          <w:rFonts w:ascii="PT Astra Serif" w:hAnsi="PT Astra Serif" w:eastAsia="Times New Roman" w:cs="Arial"/>
          <w:color w:val="000000"/>
          <w:sz w:val="24"/>
          <w:szCs w:val="28"/>
          <w:lang w:eastAsia="ru-RU"/>
        </w:rPr>
        <w:t>2.1.6. осуществлять контроль за хранением персональных данных, находящихся как на бумажных носителях, так и в информационных системах обработки персональных данных.</w:t>
      </w:r>
      <w:bookmarkEnd w:id="312"/>
    </w:p>
    <w:p w14:paraId="7D143B94">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7BE98CAE">
      <w:pPr>
        <w:spacing w:after="0" w:line="240" w:lineRule="auto"/>
        <w:ind w:firstLine="567"/>
        <w:jc w:val="center"/>
        <w:outlineLvl w:val="0"/>
        <w:rPr>
          <w:rFonts w:ascii="Arial" w:hAnsi="Arial" w:eastAsia="Times New Roman" w:cs="Arial"/>
          <w:b/>
          <w:bCs/>
          <w:color w:val="000000"/>
          <w:kern w:val="36"/>
          <w:sz w:val="24"/>
          <w:szCs w:val="32"/>
          <w:lang w:eastAsia="ru-RU"/>
        </w:rPr>
      </w:pPr>
      <w:bookmarkStart w:id="313" w:name="sub_10300"/>
      <w:r>
        <w:rPr>
          <w:rFonts w:ascii="PT Astra Serif" w:hAnsi="PT Astra Serif" w:eastAsia="Times New Roman" w:cs="Arial"/>
          <w:b/>
          <w:bCs/>
          <w:color w:val="000000"/>
          <w:kern w:val="36"/>
          <w:sz w:val="24"/>
          <w:szCs w:val="28"/>
          <w:lang w:eastAsia="ru-RU"/>
        </w:rPr>
        <w:t>III. Права</w:t>
      </w:r>
      <w:bookmarkEnd w:id="313"/>
    </w:p>
    <w:p w14:paraId="3C59B627">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4293342C">
      <w:pPr>
        <w:spacing w:after="0" w:line="240" w:lineRule="auto"/>
        <w:ind w:firstLine="567"/>
        <w:jc w:val="both"/>
        <w:rPr>
          <w:rFonts w:ascii="Arial" w:hAnsi="Arial" w:eastAsia="Times New Roman" w:cs="Arial"/>
          <w:color w:val="000000"/>
          <w:sz w:val="20"/>
          <w:szCs w:val="24"/>
          <w:lang w:eastAsia="ru-RU"/>
        </w:rPr>
      </w:pPr>
      <w:bookmarkStart w:id="314" w:name="sub_10301"/>
      <w:r>
        <w:rPr>
          <w:rFonts w:ascii="PT Astra Serif" w:hAnsi="PT Astra Serif" w:eastAsia="Times New Roman" w:cs="Arial"/>
          <w:color w:val="000000"/>
          <w:sz w:val="24"/>
          <w:szCs w:val="28"/>
          <w:lang w:eastAsia="ru-RU"/>
        </w:rPr>
        <w:t>3.1. Муниципальный служащий имеет право:</w:t>
      </w:r>
      <w:bookmarkEnd w:id="314"/>
    </w:p>
    <w:p w14:paraId="1C88C1AB">
      <w:pPr>
        <w:spacing w:after="0" w:line="240" w:lineRule="auto"/>
        <w:ind w:firstLine="567"/>
        <w:jc w:val="both"/>
        <w:rPr>
          <w:rFonts w:ascii="Arial" w:hAnsi="Arial" w:eastAsia="Times New Roman" w:cs="Arial"/>
          <w:color w:val="000000"/>
          <w:sz w:val="20"/>
          <w:szCs w:val="24"/>
          <w:lang w:eastAsia="ru-RU"/>
        </w:rPr>
      </w:pPr>
      <w:bookmarkStart w:id="315" w:name="sub_10311"/>
      <w:r>
        <w:rPr>
          <w:rFonts w:ascii="PT Astra Serif" w:hAnsi="PT Astra Serif" w:eastAsia="Times New Roman" w:cs="Arial"/>
          <w:color w:val="000000"/>
          <w:sz w:val="24"/>
          <w:szCs w:val="28"/>
          <w:lang w:eastAsia="ru-RU"/>
        </w:rPr>
        <w:t>3.1.1. знакомиться с проектами решений Главы Октябрьского  муниципального образования либо лица, его замещающего, в пределах его полномочий;</w:t>
      </w:r>
      <w:bookmarkEnd w:id="315"/>
    </w:p>
    <w:p w14:paraId="5034C536">
      <w:pPr>
        <w:spacing w:after="0" w:line="240" w:lineRule="auto"/>
        <w:ind w:firstLine="567"/>
        <w:jc w:val="both"/>
        <w:rPr>
          <w:rFonts w:ascii="Arial" w:hAnsi="Arial" w:eastAsia="Times New Roman" w:cs="Arial"/>
          <w:color w:val="000000"/>
          <w:sz w:val="20"/>
          <w:szCs w:val="24"/>
          <w:lang w:eastAsia="ru-RU"/>
        </w:rPr>
      </w:pPr>
      <w:bookmarkStart w:id="316" w:name="sub_10312"/>
      <w:r>
        <w:rPr>
          <w:rFonts w:ascii="PT Astra Serif" w:hAnsi="PT Astra Serif" w:eastAsia="Times New Roman" w:cs="Arial"/>
          <w:color w:val="000000"/>
          <w:sz w:val="24"/>
          <w:szCs w:val="28"/>
          <w:lang w:eastAsia="ru-RU"/>
        </w:rPr>
        <w:t>3.1.2. вносить на рассмотрение Главе Октябрьского  муниципального образования либо лицу, его замещающему, предложения по совершенствованию работы, связанной с обязанностями, предусмотренными настоящей Инструкцией;</w:t>
      </w:r>
      <w:bookmarkEnd w:id="316"/>
    </w:p>
    <w:p w14:paraId="558E449E">
      <w:pPr>
        <w:spacing w:after="0" w:line="240" w:lineRule="auto"/>
        <w:ind w:firstLine="567"/>
        <w:jc w:val="both"/>
        <w:rPr>
          <w:rFonts w:ascii="Arial" w:hAnsi="Arial" w:eastAsia="Times New Roman" w:cs="Arial"/>
          <w:color w:val="000000"/>
          <w:sz w:val="20"/>
          <w:szCs w:val="24"/>
          <w:lang w:eastAsia="ru-RU"/>
        </w:rPr>
      </w:pPr>
      <w:bookmarkStart w:id="317" w:name="sub_10313"/>
      <w:r>
        <w:rPr>
          <w:rFonts w:ascii="PT Astra Serif" w:hAnsi="PT Astra Serif" w:eastAsia="Times New Roman" w:cs="Arial"/>
          <w:color w:val="000000"/>
          <w:sz w:val="24"/>
          <w:szCs w:val="28"/>
          <w:lang w:eastAsia="ru-RU"/>
        </w:rPr>
        <w:t>3.1.3. подписывать и согласовывать документы в пределах своей компетенции;</w:t>
      </w:r>
      <w:bookmarkEnd w:id="317"/>
    </w:p>
    <w:p w14:paraId="101741E8">
      <w:pPr>
        <w:spacing w:after="0" w:line="240" w:lineRule="auto"/>
        <w:ind w:firstLine="567"/>
        <w:jc w:val="both"/>
        <w:rPr>
          <w:rFonts w:ascii="Arial" w:hAnsi="Arial" w:eastAsia="Times New Roman" w:cs="Arial"/>
          <w:color w:val="000000"/>
          <w:sz w:val="20"/>
          <w:szCs w:val="24"/>
          <w:lang w:eastAsia="ru-RU"/>
        </w:rPr>
      </w:pPr>
      <w:bookmarkStart w:id="318" w:name="sub_10314"/>
      <w:r>
        <w:rPr>
          <w:rFonts w:ascii="PT Astra Serif" w:hAnsi="PT Astra Serif" w:eastAsia="Times New Roman" w:cs="Arial"/>
          <w:color w:val="000000"/>
          <w:sz w:val="24"/>
          <w:szCs w:val="28"/>
          <w:lang w:eastAsia="ru-RU"/>
        </w:rPr>
        <w:t>3.1.4. получать информацию и документы, необходимые для выполнения своих должностных обязанностей;</w:t>
      </w:r>
      <w:bookmarkEnd w:id="318"/>
    </w:p>
    <w:p w14:paraId="6B97BBD1">
      <w:pPr>
        <w:spacing w:after="0" w:line="240" w:lineRule="auto"/>
        <w:ind w:firstLine="567"/>
        <w:jc w:val="both"/>
        <w:rPr>
          <w:rFonts w:ascii="Arial" w:hAnsi="Arial" w:eastAsia="Times New Roman" w:cs="Arial"/>
          <w:color w:val="000000"/>
          <w:sz w:val="20"/>
          <w:szCs w:val="24"/>
          <w:lang w:eastAsia="ru-RU"/>
        </w:rPr>
      </w:pPr>
      <w:bookmarkStart w:id="319" w:name="sub_10315"/>
      <w:r>
        <w:rPr>
          <w:rFonts w:ascii="PT Astra Serif" w:hAnsi="PT Astra Serif" w:eastAsia="Times New Roman" w:cs="Arial"/>
          <w:color w:val="000000"/>
          <w:sz w:val="24"/>
          <w:szCs w:val="28"/>
          <w:lang w:eastAsia="ru-RU"/>
        </w:rPr>
        <w:t>3.1.5. вести служебную переписку с учреждениями, организациями и государственными органами по вопросам, входящим в его компетенцию;</w:t>
      </w:r>
      <w:bookmarkEnd w:id="319"/>
    </w:p>
    <w:p w14:paraId="1F0391BB">
      <w:pPr>
        <w:spacing w:after="0" w:line="240" w:lineRule="auto"/>
        <w:ind w:firstLine="567"/>
        <w:jc w:val="both"/>
        <w:rPr>
          <w:rFonts w:ascii="Arial" w:hAnsi="Arial" w:eastAsia="Times New Roman" w:cs="Arial"/>
          <w:color w:val="000000"/>
          <w:sz w:val="20"/>
          <w:szCs w:val="24"/>
          <w:lang w:eastAsia="ru-RU"/>
        </w:rPr>
      </w:pPr>
      <w:bookmarkStart w:id="320" w:name="sub_10316"/>
      <w:r>
        <w:rPr>
          <w:rFonts w:ascii="PT Astra Serif" w:hAnsi="PT Astra Serif" w:eastAsia="Times New Roman" w:cs="Arial"/>
          <w:color w:val="000000"/>
          <w:sz w:val="24"/>
          <w:szCs w:val="28"/>
          <w:lang w:eastAsia="ru-RU"/>
        </w:rPr>
        <w:t>3.1.6. иные права, предусмотренные нормами действующего законодательства Российской Федерации.</w:t>
      </w:r>
      <w:bookmarkEnd w:id="320"/>
    </w:p>
    <w:p w14:paraId="5DA9FE67">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650715B3">
      <w:pPr>
        <w:spacing w:after="0" w:line="240" w:lineRule="auto"/>
        <w:ind w:firstLine="567"/>
        <w:jc w:val="center"/>
        <w:outlineLvl w:val="0"/>
        <w:rPr>
          <w:rFonts w:ascii="Arial" w:hAnsi="Arial" w:eastAsia="Times New Roman" w:cs="Arial"/>
          <w:b/>
          <w:bCs/>
          <w:color w:val="000000"/>
          <w:kern w:val="36"/>
          <w:sz w:val="24"/>
          <w:szCs w:val="32"/>
          <w:lang w:eastAsia="ru-RU"/>
        </w:rPr>
      </w:pPr>
      <w:bookmarkStart w:id="321" w:name="sub_10400"/>
      <w:r>
        <w:rPr>
          <w:rFonts w:ascii="PT Astra Serif" w:hAnsi="PT Astra Serif" w:eastAsia="Times New Roman" w:cs="Arial"/>
          <w:b/>
          <w:bCs/>
          <w:color w:val="000000"/>
          <w:kern w:val="36"/>
          <w:sz w:val="24"/>
          <w:szCs w:val="28"/>
          <w:lang w:eastAsia="ru-RU"/>
        </w:rPr>
        <w:t>IV. Ответственность</w:t>
      </w:r>
      <w:bookmarkEnd w:id="321"/>
    </w:p>
    <w:p w14:paraId="4778C659">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1BC5B663">
      <w:pPr>
        <w:spacing w:after="0" w:line="240" w:lineRule="auto"/>
        <w:ind w:firstLine="567"/>
        <w:jc w:val="both"/>
        <w:rPr>
          <w:rFonts w:ascii="Arial" w:hAnsi="Arial" w:eastAsia="Times New Roman" w:cs="Arial"/>
          <w:color w:val="000000"/>
          <w:sz w:val="20"/>
          <w:szCs w:val="24"/>
          <w:lang w:eastAsia="ru-RU"/>
        </w:rPr>
      </w:pPr>
      <w:bookmarkStart w:id="322" w:name="sub_10401"/>
      <w:r>
        <w:rPr>
          <w:rFonts w:ascii="PT Astra Serif" w:hAnsi="PT Astra Serif" w:eastAsia="Times New Roman" w:cs="Arial"/>
          <w:color w:val="000000"/>
          <w:sz w:val="24"/>
          <w:szCs w:val="28"/>
          <w:lang w:eastAsia="ru-RU"/>
        </w:rPr>
        <w:t>4.1. Муниципальный служащий несёт ответственность:</w:t>
      </w:r>
      <w:bookmarkEnd w:id="322"/>
    </w:p>
    <w:p w14:paraId="67422966">
      <w:pPr>
        <w:spacing w:after="0" w:line="240" w:lineRule="auto"/>
        <w:ind w:firstLine="567"/>
        <w:jc w:val="both"/>
        <w:rPr>
          <w:rFonts w:ascii="Arial" w:hAnsi="Arial" w:eastAsia="Times New Roman" w:cs="Arial"/>
          <w:color w:val="000000"/>
          <w:sz w:val="20"/>
          <w:szCs w:val="24"/>
          <w:lang w:eastAsia="ru-RU"/>
        </w:rPr>
      </w:pPr>
      <w:bookmarkStart w:id="323" w:name="sub_10411"/>
      <w:r>
        <w:rPr>
          <w:rFonts w:ascii="PT Astra Serif" w:hAnsi="PT Astra Serif" w:eastAsia="Times New Roman" w:cs="Arial"/>
          <w:color w:val="000000"/>
          <w:sz w:val="24"/>
          <w:szCs w:val="28"/>
          <w:lang w:eastAsia="ru-RU"/>
        </w:rPr>
        <w:t>4.1.1. за неисполнение или ненадлежащее исполнение своих должностных обязанностей, предусмотренных настоящей Инструкцией, - в пределах, определенных требованиями действующего законодательства Российской Федерации;</w:t>
      </w:r>
      <w:bookmarkEnd w:id="323"/>
    </w:p>
    <w:p w14:paraId="79B63781">
      <w:pPr>
        <w:spacing w:after="0" w:line="240" w:lineRule="auto"/>
        <w:ind w:firstLine="567"/>
        <w:jc w:val="both"/>
        <w:rPr>
          <w:rFonts w:ascii="Arial" w:hAnsi="Arial" w:eastAsia="Times New Roman" w:cs="Arial"/>
          <w:color w:val="000000"/>
          <w:sz w:val="20"/>
          <w:szCs w:val="24"/>
          <w:lang w:eastAsia="ru-RU"/>
        </w:rPr>
      </w:pPr>
      <w:bookmarkStart w:id="324" w:name="sub_10412"/>
      <w:r>
        <w:rPr>
          <w:rFonts w:ascii="PT Astra Serif" w:hAnsi="PT Astra Serif" w:eastAsia="Times New Roman" w:cs="Arial"/>
          <w:color w:val="000000"/>
          <w:sz w:val="24"/>
          <w:szCs w:val="28"/>
          <w:lang w:eastAsia="ru-RU"/>
        </w:rPr>
        <w:t>4.1.2. за причинение материального ущерба представителю нанимателя - в пределах, определенных требованиями действующего законодательства Российской Федерации;</w:t>
      </w:r>
      <w:bookmarkEnd w:id="324"/>
    </w:p>
    <w:p w14:paraId="21979007">
      <w:pPr>
        <w:spacing w:after="0" w:line="240" w:lineRule="auto"/>
        <w:ind w:firstLine="567"/>
        <w:jc w:val="both"/>
        <w:rPr>
          <w:rFonts w:ascii="Arial" w:hAnsi="Arial" w:eastAsia="Times New Roman" w:cs="Arial"/>
          <w:color w:val="000000"/>
          <w:sz w:val="20"/>
          <w:szCs w:val="24"/>
          <w:lang w:eastAsia="ru-RU"/>
        </w:rPr>
      </w:pPr>
      <w:bookmarkStart w:id="325" w:name="sub_10413"/>
      <w:r>
        <w:rPr>
          <w:rFonts w:ascii="PT Astra Serif" w:hAnsi="PT Astra Serif" w:eastAsia="Times New Roman" w:cs="Arial"/>
          <w:color w:val="000000"/>
          <w:sz w:val="24"/>
          <w:szCs w:val="28"/>
          <w:lang w:eastAsia="ru-RU"/>
        </w:rPr>
        <w:t>4.1.3. за правонарушения, совершенные в процессе осуществления своих полномочий - в пределах, определенных требованиями действующего законодательства Российской Федерации.</w:t>
      </w:r>
      <w:bookmarkEnd w:id="325"/>
    </w:p>
    <w:p w14:paraId="7E4C3954">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Настоящая Инструкция разработана в соответствии с требованиями действующего законодательства Российской Федерации.</w:t>
      </w:r>
    </w:p>
    <w:p w14:paraId="064E1559">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3D50E8B4">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С инструкцией ознакомлен(а):</w:t>
      </w:r>
    </w:p>
    <w:p w14:paraId="305B3188">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2D408B90">
      <w:pPr>
        <w:spacing w:after="0" w:line="240" w:lineRule="auto"/>
        <w:rPr>
          <w:rFonts w:ascii="Courier New" w:hAnsi="Courier New" w:eastAsia="Times New Roman" w:cs="Courier New"/>
          <w:color w:val="000000"/>
          <w:sz w:val="20"/>
          <w:szCs w:val="24"/>
          <w:lang w:eastAsia="ru-RU"/>
        </w:rPr>
      </w:pPr>
      <w:r>
        <w:rPr>
          <w:rFonts w:ascii="PT Astra Serif" w:hAnsi="PT Astra Serif" w:eastAsia="Times New Roman" w:cs="Courier New"/>
          <w:color w:val="000000"/>
          <w:sz w:val="24"/>
          <w:szCs w:val="28"/>
          <w:lang w:eastAsia="ru-RU"/>
        </w:rPr>
        <w:t>"__" ______________ 20__ г.    _______________  _________________________</w:t>
      </w:r>
    </w:p>
    <w:p w14:paraId="56901CF0">
      <w:pPr>
        <w:spacing w:after="0" w:line="240" w:lineRule="auto"/>
        <w:rPr>
          <w:rFonts w:ascii="Courier New" w:hAnsi="Courier New" w:eastAsia="Times New Roman" w:cs="Courier New"/>
          <w:color w:val="000000"/>
          <w:sz w:val="20"/>
          <w:szCs w:val="24"/>
          <w:lang w:eastAsia="ru-RU"/>
        </w:rPr>
      </w:pPr>
      <w:r>
        <w:rPr>
          <w:rFonts w:ascii="PT Astra Serif" w:hAnsi="PT Astra Serif" w:eastAsia="Times New Roman" w:cs="Courier New"/>
          <w:color w:val="000000"/>
          <w:sz w:val="24"/>
          <w:szCs w:val="28"/>
          <w:lang w:eastAsia="ru-RU"/>
        </w:rPr>
        <w:t xml:space="preserve">                                                            </w:t>
      </w:r>
      <w:r>
        <w:rPr>
          <w:rFonts w:ascii="PT Astra Serif" w:hAnsi="PT Astra Serif" w:eastAsia="Times New Roman" w:cs="Courier New"/>
          <w:color w:val="000000"/>
          <w:sz w:val="20"/>
          <w:szCs w:val="28"/>
          <w:lang w:eastAsia="ru-RU"/>
        </w:rPr>
        <w:t>(подпись)            (расшифровка подписи)</w:t>
      </w:r>
    </w:p>
    <w:p w14:paraId="5A260073">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337E5A97">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7680BE79">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6CEDF737">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4E3572C0">
      <w:pPr>
        <w:spacing w:after="0" w:line="240" w:lineRule="auto"/>
        <w:jc w:val="both"/>
        <w:rPr>
          <w:rFonts w:ascii="Arial" w:hAnsi="Arial" w:eastAsia="Times New Roman" w:cs="Arial"/>
          <w:color w:val="000000"/>
          <w:sz w:val="24"/>
          <w:szCs w:val="24"/>
          <w:lang w:eastAsia="ru-RU"/>
        </w:rPr>
      </w:pPr>
    </w:p>
    <w:p w14:paraId="7E12F85C">
      <w:pPr>
        <w:spacing w:after="0" w:line="240" w:lineRule="auto"/>
        <w:ind w:left="5670"/>
        <w:jc w:val="right"/>
        <w:rPr>
          <w:rFonts w:ascii="PT Astra Serif" w:hAnsi="PT Astra Serif" w:eastAsia="Times New Roman" w:cs="Arial"/>
          <w:color w:val="000000"/>
          <w:sz w:val="20"/>
          <w:szCs w:val="28"/>
          <w:lang w:eastAsia="ru-RU"/>
        </w:rPr>
      </w:pPr>
      <w:bookmarkStart w:id="326" w:name="sub_11000"/>
      <w:bookmarkEnd w:id="326"/>
      <w:r>
        <w:rPr>
          <w:rFonts w:ascii="PT Astra Serif" w:hAnsi="PT Astra Serif" w:eastAsia="Times New Roman" w:cs="Arial"/>
          <w:color w:val="000000"/>
          <w:sz w:val="20"/>
          <w:szCs w:val="28"/>
          <w:lang w:eastAsia="ru-RU"/>
        </w:rPr>
        <w:t xml:space="preserve">Приложение № 11 </w:t>
      </w:r>
    </w:p>
    <w:p w14:paraId="3ED7EA32">
      <w:pPr>
        <w:spacing w:after="0" w:line="240" w:lineRule="auto"/>
        <w:jc w:val="right"/>
        <w:rPr>
          <w:rFonts w:ascii="Arial" w:hAnsi="Arial" w:eastAsia="Times New Roman" w:cs="Arial"/>
          <w:color w:val="000000"/>
          <w:sz w:val="16"/>
          <w:szCs w:val="24"/>
          <w:lang w:eastAsia="ru-RU"/>
        </w:rPr>
      </w:pPr>
      <w:r>
        <w:rPr>
          <w:rFonts w:ascii="PT Astra Serif" w:hAnsi="PT Astra Serif" w:eastAsia="Times New Roman" w:cs="Arial"/>
          <w:color w:val="000000"/>
          <w:sz w:val="20"/>
          <w:szCs w:val="28"/>
          <w:lang w:eastAsia="ru-RU"/>
        </w:rPr>
        <w:t>к постановлению администрации Октябрьского  МО</w:t>
      </w:r>
    </w:p>
    <w:p w14:paraId="5C2C64BE">
      <w:pPr>
        <w:wordWrap w:val="0"/>
        <w:spacing w:after="0" w:line="240" w:lineRule="auto"/>
        <w:ind w:left="5670"/>
        <w:jc w:val="right"/>
        <w:rPr>
          <w:rFonts w:hint="default" w:ascii="Arial" w:hAnsi="Arial" w:eastAsia="Times New Roman" w:cs="Arial"/>
          <w:color w:val="000000"/>
          <w:sz w:val="16"/>
          <w:szCs w:val="24"/>
          <w:lang w:val="en-US" w:eastAsia="ru-RU"/>
        </w:rPr>
      </w:pPr>
      <w:r>
        <w:rPr>
          <w:rFonts w:ascii="PT Astra Serif" w:hAnsi="PT Astra Serif" w:eastAsia="Times New Roman" w:cs="Arial"/>
          <w:color w:val="000000"/>
          <w:sz w:val="20"/>
          <w:szCs w:val="28"/>
          <w:lang w:eastAsia="ru-RU"/>
        </w:rPr>
        <w:t>от 11.09.2025 г. №</w:t>
      </w:r>
      <w:r>
        <w:rPr>
          <w:rFonts w:hint="default" w:ascii="PT Astra Serif" w:hAnsi="PT Astra Serif" w:eastAsia="Times New Roman" w:cs="Arial"/>
          <w:color w:val="000000"/>
          <w:sz w:val="20"/>
          <w:szCs w:val="28"/>
          <w:lang w:val="en-US" w:eastAsia="ru-RU"/>
        </w:rPr>
        <w:t xml:space="preserve"> 36</w:t>
      </w:r>
    </w:p>
    <w:p w14:paraId="580F2201">
      <w:pPr>
        <w:spacing w:after="0" w:line="240" w:lineRule="auto"/>
        <w:ind w:firstLine="698"/>
        <w:jc w:val="right"/>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7BE18FF3">
      <w:pPr>
        <w:spacing w:after="0" w:line="240" w:lineRule="auto"/>
        <w:ind w:firstLine="698"/>
        <w:jc w:val="right"/>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22214219">
      <w:pPr>
        <w:spacing w:after="0" w:line="240" w:lineRule="auto"/>
        <w:ind w:firstLine="567"/>
        <w:jc w:val="center"/>
        <w:outlineLvl w:val="0"/>
        <w:rPr>
          <w:rFonts w:ascii="Arial" w:hAnsi="Arial" w:eastAsia="Times New Roman" w:cs="Arial"/>
          <w:b/>
          <w:bCs/>
          <w:color w:val="000000"/>
          <w:kern w:val="36"/>
          <w:sz w:val="24"/>
          <w:szCs w:val="32"/>
          <w:lang w:eastAsia="ru-RU"/>
        </w:rPr>
      </w:pPr>
      <w:r>
        <w:rPr>
          <w:rFonts w:ascii="PT Astra Serif" w:hAnsi="PT Astra Serif" w:eastAsia="Times New Roman" w:cs="Arial"/>
          <w:b/>
          <w:bCs/>
          <w:color w:val="000000"/>
          <w:kern w:val="36"/>
          <w:sz w:val="24"/>
          <w:szCs w:val="28"/>
          <w:lang w:eastAsia="ru-RU"/>
        </w:rPr>
        <w:t>Типовое обязательство</w:t>
      </w:r>
      <w:r>
        <w:rPr>
          <w:rFonts w:ascii="Arial" w:hAnsi="Arial" w:eastAsia="Times New Roman" w:cs="Arial"/>
          <w:b/>
          <w:bCs/>
          <w:color w:val="000000"/>
          <w:kern w:val="36"/>
          <w:sz w:val="24"/>
          <w:szCs w:val="32"/>
          <w:lang w:eastAsia="ru-RU"/>
        </w:rPr>
        <w:br w:type="textWrapping"/>
      </w:r>
      <w:r>
        <w:rPr>
          <w:rFonts w:ascii="PT Astra Serif" w:hAnsi="PT Astra Serif" w:eastAsia="Times New Roman" w:cs="Arial"/>
          <w:b/>
          <w:bCs/>
          <w:color w:val="000000"/>
          <w:kern w:val="36"/>
          <w:sz w:val="24"/>
          <w:szCs w:val="28"/>
          <w:lang w:eastAsia="ru-RU"/>
        </w:rPr>
        <w:t>муниципального служащего администрации Октябрьского  муниципального образования,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с исполнением должностных обязанностей</w:t>
      </w:r>
    </w:p>
    <w:p w14:paraId="01B3FADF">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49B23D5F">
      <w:pPr>
        <w:spacing w:after="0" w:line="240" w:lineRule="auto"/>
        <w:ind w:firstLine="567"/>
        <w:jc w:val="center"/>
        <w:outlineLvl w:val="0"/>
        <w:rPr>
          <w:rFonts w:ascii="Arial" w:hAnsi="Arial" w:eastAsia="Times New Roman" w:cs="Arial"/>
          <w:b/>
          <w:bCs/>
          <w:color w:val="000000"/>
          <w:kern w:val="36"/>
          <w:sz w:val="24"/>
          <w:szCs w:val="32"/>
          <w:lang w:eastAsia="ru-RU"/>
        </w:rPr>
      </w:pPr>
      <w:r>
        <w:rPr>
          <w:rFonts w:ascii="PT Astra Serif" w:hAnsi="PT Astra Serif" w:eastAsia="Times New Roman" w:cs="Arial"/>
          <w:b/>
          <w:color w:val="000000"/>
          <w:kern w:val="36"/>
          <w:sz w:val="24"/>
          <w:szCs w:val="28"/>
          <w:lang w:eastAsia="ru-RU"/>
        </w:rPr>
        <w:t>ОБЯЗАТЕЛЬСТВО</w:t>
      </w:r>
      <w:r>
        <w:rPr>
          <w:rFonts w:ascii="Arial" w:hAnsi="Arial" w:eastAsia="Times New Roman" w:cs="Arial"/>
          <w:b/>
          <w:bCs/>
          <w:color w:val="000000"/>
          <w:kern w:val="36"/>
          <w:sz w:val="24"/>
          <w:szCs w:val="32"/>
          <w:lang w:eastAsia="ru-RU"/>
        </w:rPr>
        <w:br w:type="textWrapping"/>
      </w:r>
      <w:r>
        <w:rPr>
          <w:rFonts w:ascii="PT Astra Serif" w:hAnsi="PT Astra Serif" w:eastAsia="Times New Roman" w:cs="Arial"/>
          <w:b/>
          <w:color w:val="000000"/>
          <w:kern w:val="36"/>
          <w:sz w:val="24"/>
          <w:szCs w:val="28"/>
          <w:lang w:eastAsia="ru-RU"/>
        </w:rPr>
        <w:t>муниципального служащего администрации Октябрьского  муниципального образования,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с исполнением должностных обязанностей</w:t>
      </w:r>
    </w:p>
    <w:p w14:paraId="1DD96973">
      <w:pPr>
        <w:spacing w:after="0" w:line="240" w:lineRule="auto"/>
        <w:ind w:firstLine="567"/>
        <w:jc w:val="both"/>
        <w:rPr>
          <w:rFonts w:ascii="Arial" w:hAnsi="Arial" w:eastAsia="Times New Roman" w:cs="Arial"/>
          <w:b/>
          <w:color w:val="000000"/>
          <w:sz w:val="20"/>
          <w:szCs w:val="24"/>
          <w:lang w:eastAsia="ru-RU"/>
        </w:rPr>
      </w:pPr>
      <w:r>
        <w:rPr>
          <w:rFonts w:ascii="PT Astra Serif" w:hAnsi="PT Astra Serif" w:eastAsia="Times New Roman" w:cs="Arial"/>
          <w:b/>
          <w:color w:val="000000"/>
          <w:sz w:val="24"/>
          <w:szCs w:val="28"/>
          <w:lang w:eastAsia="ru-RU"/>
        </w:rPr>
        <w:t> </w:t>
      </w:r>
    </w:p>
    <w:p w14:paraId="01C24575">
      <w:pPr>
        <w:spacing w:after="0" w:line="240" w:lineRule="auto"/>
        <w:rPr>
          <w:rFonts w:ascii="Courier New" w:hAnsi="Courier New" w:eastAsia="Times New Roman" w:cs="Courier New"/>
          <w:color w:val="000000"/>
          <w:sz w:val="20"/>
          <w:szCs w:val="24"/>
          <w:lang w:eastAsia="ru-RU"/>
        </w:rPr>
      </w:pPr>
      <w:r>
        <w:rPr>
          <w:rFonts w:ascii="PT Astra Serif" w:hAnsi="PT Astra Serif" w:eastAsia="Times New Roman" w:cs="Courier New"/>
          <w:color w:val="000000"/>
          <w:sz w:val="24"/>
          <w:szCs w:val="28"/>
          <w:lang w:eastAsia="ru-RU"/>
        </w:rPr>
        <w:t>      Я, _______________________________________________________________,</w:t>
      </w:r>
    </w:p>
    <w:p w14:paraId="39A399EE">
      <w:pPr>
        <w:spacing w:after="0" w:line="240" w:lineRule="auto"/>
        <w:rPr>
          <w:rFonts w:ascii="Courier New" w:hAnsi="Courier New" w:eastAsia="Times New Roman" w:cs="Courier New"/>
          <w:color w:val="000000"/>
          <w:sz w:val="20"/>
          <w:szCs w:val="24"/>
          <w:lang w:eastAsia="ru-RU"/>
        </w:rPr>
      </w:pPr>
      <w:r>
        <w:rPr>
          <w:rFonts w:ascii="PT Astra Serif" w:hAnsi="PT Astra Serif" w:eastAsia="Times New Roman" w:cs="Courier New"/>
          <w:color w:val="000000"/>
          <w:sz w:val="20"/>
          <w:szCs w:val="28"/>
          <w:lang w:eastAsia="ru-RU"/>
        </w:rPr>
        <w:t>                                                                    (фамилия, имя, отчество)</w:t>
      </w:r>
    </w:p>
    <w:p w14:paraId="17EAAD24">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241C60B1">
      <w:pPr>
        <w:spacing w:after="0" w:line="240" w:lineRule="auto"/>
        <w:jc w:val="both"/>
        <w:rPr>
          <w:rFonts w:ascii="Courier New" w:hAnsi="Courier New" w:eastAsia="Times New Roman" w:cs="Courier New"/>
          <w:color w:val="000000"/>
          <w:sz w:val="20"/>
          <w:szCs w:val="24"/>
          <w:lang w:eastAsia="ru-RU"/>
        </w:rPr>
      </w:pPr>
      <w:r>
        <w:rPr>
          <w:rFonts w:ascii="PT Astra Serif" w:hAnsi="PT Astra Serif" w:eastAsia="Times New Roman" w:cs="Courier New"/>
          <w:color w:val="000000"/>
          <w:sz w:val="24"/>
          <w:szCs w:val="28"/>
          <w:lang w:eastAsia="ru-RU"/>
        </w:rPr>
        <w:t>обязуюсь прекратить обработку персональных данных, ставших мне известными в связи с исполнением должностных обязанностей, в случае расторжения со мной трудового договора.</w:t>
      </w:r>
    </w:p>
    <w:p w14:paraId="6CC5AB99">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24DB8D75">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В соответствии со статьей 7 Федерального закона от 27 июля 2006 года № 152-ФЗ «О персональных данных» я уведомлен(а) о том, что 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5BDF036C">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Ответственность, предусмотренная законодательством Российской Федерации, мне разъяснена.</w:t>
      </w:r>
    </w:p>
    <w:p w14:paraId="5255934F">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78C215EE">
      <w:pPr>
        <w:spacing w:after="0" w:line="240" w:lineRule="auto"/>
        <w:rPr>
          <w:rFonts w:ascii="Courier New" w:hAnsi="Courier New" w:eastAsia="Times New Roman" w:cs="Courier New"/>
          <w:color w:val="000000"/>
          <w:sz w:val="20"/>
          <w:szCs w:val="24"/>
          <w:lang w:eastAsia="ru-RU"/>
        </w:rPr>
      </w:pPr>
      <w:r>
        <w:rPr>
          <w:rFonts w:ascii="PT Astra Serif" w:hAnsi="PT Astra Serif" w:eastAsia="Times New Roman" w:cs="Courier New"/>
          <w:color w:val="000000"/>
          <w:sz w:val="24"/>
          <w:szCs w:val="28"/>
          <w:lang w:eastAsia="ru-RU"/>
        </w:rPr>
        <w:t>"__" _______________ 20__ г.                          ___________________</w:t>
      </w:r>
    </w:p>
    <w:p w14:paraId="4C103366">
      <w:pPr>
        <w:spacing w:after="0" w:line="240" w:lineRule="auto"/>
        <w:rPr>
          <w:rFonts w:ascii="Courier New" w:hAnsi="Courier New" w:eastAsia="Times New Roman" w:cs="Courier New"/>
          <w:color w:val="000000"/>
          <w:sz w:val="20"/>
          <w:szCs w:val="24"/>
          <w:lang w:eastAsia="ru-RU"/>
        </w:rPr>
      </w:pPr>
      <w:r>
        <w:rPr>
          <w:rFonts w:ascii="PT Astra Serif" w:hAnsi="PT Astra Serif" w:eastAsia="Times New Roman" w:cs="Courier New"/>
          <w:color w:val="000000"/>
          <w:sz w:val="24"/>
          <w:szCs w:val="28"/>
          <w:lang w:eastAsia="ru-RU"/>
        </w:rPr>
        <w:t xml:space="preserve">                                                                                        </w:t>
      </w:r>
      <w:r>
        <w:rPr>
          <w:rFonts w:ascii="PT Astra Serif" w:hAnsi="PT Astra Serif" w:eastAsia="Times New Roman" w:cs="Courier New"/>
          <w:color w:val="000000"/>
          <w:sz w:val="20"/>
          <w:szCs w:val="28"/>
          <w:lang w:eastAsia="ru-RU"/>
        </w:rPr>
        <w:t>(подпись)</w:t>
      </w:r>
    </w:p>
    <w:p w14:paraId="14F670DD">
      <w:pPr>
        <w:spacing w:after="0" w:line="240" w:lineRule="auto"/>
        <w:ind w:left="5670"/>
        <w:jc w:val="right"/>
        <w:rPr>
          <w:rFonts w:ascii="PT Astra Serif" w:hAnsi="PT Astra Serif" w:eastAsia="Times New Roman" w:cs="Arial"/>
          <w:color w:val="000000"/>
          <w:sz w:val="28"/>
          <w:szCs w:val="28"/>
          <w:lang w:eastAsia="ru-RU"/>
        </w:rPr>
      </w:pPr>
      <w:bookmarkStart w:id="327" w:name="sub_12000"/>
    </w:p>
    <w:p w14:paraId="59C53F91">
      <w:pPr>
        <w:spacing w:after="0" w:line="240" w:lineRule="auto"/>
        <w:ind w:left="5670"/>
        <w:jc w:val="right"/>
        <w:rPr>
          <w:rFonts w:ascii="PT Astra Serif" w:hAnsi="PT Astra Serif" w:eastAsia="Times New Roman" w:cs="Arial"/>
          <w:color w:val="000000"/>
          <w:sz w:val="28"/>
          <w:szCs w:val="28"/>
          <w:lang w:eastAsia="ru-RU"/>
        </w:rPr>
      </w:pPr>
    </w:p>
    <w:p w14:paraId="54EDCC03">
      <w:pPr>
        <w:spacing w:after="0" w:line="240" w:lineRule="auto"/>
        <w:ind w:left="5670"/>
        <w:jc w:val="right"/>
        <w:rPr>
          <w:rFonts w:ascii="PT Astra Serif" w:hAnsi="PT Astra Serif" w:eastAsia="Times New Roman" w:cs="Arial"/>
          <w:color w:val="000000"/>
          <w:sz w:val="28"/>
          <w:szCs w:val="28"/>
          <w:lang w:eastAsia="ru-RU"/>
        </w:rPr>
      </w:pPr>
    </w:p>
    <w:p w14:paraId="2DFCDDBC">
      <w:pPr>
        <w:spacing w:after="0" w:line="240" w:lineRule="auto"/>
        <w:ind w:left="5670"/>
        <w:jc w:val="right"/>
        <w:rPr>
          <w:rFonts w:ascii="PT Astra Serif" w:hAnsi="PT Astra Serif" w:eastAsia="Times New Roman" w:cs="Arial"/>
          <w:color w:val="000000"/>
          <w:sz w:val="28"/>
          <w:szCs w:val="28"/>
          <w:lang w:eastAsia="ru-RU"/>
        </w:rPr>
      </w:pPr>
    </w:p>
    <w:p w14:paraId="549A3DEF">
      <w:pPr>
        <w:spacing w:after="0" w:line="240" w:lineRule="auto"/>
        <w:ind w:left="5670"/>
        <w:jc w:val="right"/>
        <w:rPr>
          <w:rFonts w:ascii="PT Astra Serif" w:hAnsi="PT Astra Serif" w:eastAsia="Times New Roman" w:cs="Arial"/>
          <w:color w:val="000000"/>
          <w:sz w:val="28"/>
          <w:szCs w:val="28"/>
          <w:lang w:eastAsia="ru-RU"/>
        </w:rPr>
      </w:pPr>
    </w:p>
    <w:p w14:paraId="1AB15DCB">
      <w:pPr>
        <w:spacing w:after="0" w:line="240" w:lineRule="auto"/>
        <w:ind w:left="5670"/>
        <w:jc w:val="right"/>
        <w:rPr>
          <w:rFonts w:ascii="PT Astra Serif" w:hAnsi="PT Astra Serif" w:eastAsia="Times New Roman" w:cs="Arial"/>
          <w:color w:val="000000"/>
          <w:sz w:val="28"/>
          <w:szCs w:val="28"/>
          <w:lang w:eastAsia="ru-RU"/>
        </w:rPr>
      </w:pPr>
    </w:p>
    <w:p w14:paraId="4C52A848">
      <w:pPr>
        <w:spacing w:after="0" w:line="240" w:lineRule="auto"/>
        <w:ind w:left="5670"/>
        <w:jc w:val="right"/>
        <w:rPr>
          <w:rFonts w:ascii="PT Astra Serif" w:hAnsi="PT Astra Serif" w:eastAsia="Times New Roman" w:cs="Arial"/>
          <w:color w:val="000000"/>
          <w:sz w:val="28"/>
          <w:szCs w:val="28"/>
          <w:lang w:eastAsia="ru-RU"/>
        </w:rPr>
      </w:pPr>
    </w:p>
    <w:p w14:paraId="363527EE">
      <w:pPr>
        <w:spacing w:after="0" w:line="240" w:lineRule="auto"/>
        <w:ind w:left="5670"/>
        <w:jc w:val="right"/>
        <w:rPr>
          <w:rFonts w:ascii="PT Astra Serif" w:hAnsi="PT Astra Serif" w:eastAsia="Times New Roman" w:cs="Arial"/>
          <w:color w:val="000000"/>
          <w:sz w:val="28"/>
          <w:szCs w:val="28"/>
          <w:lang w:eastAsia="ru-RU"/>
        </w:rPr>
      </w:pPr>
    </w:p>
    <w:p w14:paraId="5D818885">
      <w:pPr>
        <w:spacing w:after="0" w:line="240" w:lineRule="auto"/>
        <w:ind w:left="5670"/>
        <w:jc w:val="right"/>
        <w:rPr>
          <w:rFonts w:ascii="PT Astra Serif" w:hAnsi="PT Astra Serif" w:eastAsia="Times New Roman" w:cs="Arial"/>
          <w:color w:val="000000"/>
          <w:sz w:val="28"/>
          <w:szCs w:val="28"/>
          <w:lang w:eastAsia="ru-RU"/>
        </w:rPr>
      </w:pPr>
    </w:p>
    <w:p w14:paraId="280E145C">
      <w:pPr>
        <w:spacing w:after="0" w:line="240" w:lineRule="auto"/>
        <w:ind w:left="5670"/>
        <w:jc w:val="right"/>
        <w:rPr>
          <w:rFonts w:ascii="PT Astra Serif" w:hAnsi="PT Astra Serif" w:eastAsia="Times New Roman" w:cs="Arial"/>
          <w:color w:val="000000"/>
          <w:sz w:val="28"/>
          <w:szCs w:val="28"/>
          <w:lang w:eastAsia="ru-RU"/>
        </w:rPr>
      </w:pPr>
    </w:p>
    <w:p w14:paraId="100AAF73">
      <w:pPr>
        <w:spacing w:after="0" w:line="240" w:lineRule="auto"/>
        <w:ind w:left="5670"/>
        <w:jc w:val="right"/>
        <w:rPr>
          <w:rFonts w:ascii="PT Astra Serif" w:hAnsi="PT Astra Serif" w:eastAsia="Times New Roman" w:cs="Arial"/>
          <w:color w:val="000000"/>
          <w:sz w:val="28"/>
          <w:szCs w:val="28"/>
          <w:lang w:eastAsia="ru-RU"/>
        </w:rPr>
      </w:pPr>
    </w:p>
    <w:p w14:paraId="5B63ED9D">
      <w:pPr>
        <w:spacing w:after="0" w:line="240" w:lineRule="auto"/>
        <w:ind w:left="5670"/>
        <w:jc w:val="right"/>
        <w:rPr>
          <w:rFonts w:ascii="PT Astra Serif" w:hAnsi="PT Astra Serif" w:eastAsia="Times New Roman" w:cs="Arial"/>
          <w:color w:val="000000"/>
          <w:sz w:val="28"/>
          <w:szCs w:val="28"/>
          <w:lang w:eastAsia="ru-RU"/>
        </w:rPr>
      </w:pPr>
    </w:p>
    <w:p w14:paraId="6E37052F">
      <w:pPr>
        <w:spacing w:after="0" w:line="240" w:lineRule="auto"/>
        <w:ind w:left="5670"/>
        <w:jc w:val="right"/>
        <w:rPr>
          <w:rFonts w:ascii="PT Astra Serif" w:hAnsi="PT Astra Serif" w:eastAsia="Times New Roman" w:cs="Arial"/>
          <w:color w:val="000000"/>
          <w:sz w:val="28"/>
          <w:szCs w:val="28"/>
          <w:lang w:eastAsia="ru-RU"/>
        </w:rPr>
      </w:pPr>
    </w:p>
    <w:p w14:paraId="14F39C83">
      <w:pPr>
        <w:spacing w:after="0" w:line="240" w:lineRule="auto"/>
        <w:ind w:left="5670"/>
        <w:jc w:val="right"/>
        <w:rPr>
          <w:rFonts w:ascii="PT Astra Serif" w:hAnsi="PT Astra Serif" w:eastAsia="Times New Roman" w:cs="Arial"/>
          <w:color w:val="000000"/>
          <w:sz w:val="28"/>
          <w:szCs w:val="28"/>
          <w:lang w:eastAsia="ru-RU"/>
        </w:rPr>
      </w:pPr>
    </w:p>
    <w:p w14:paraId="7A9B94FF">
      <w:pPr>
        <w:spacing w:after="0" w:line="240" w:lineRule="auto"/>
        <w:ind w:left="5670"/>
        <w:jc w:val="right"/>
        <w:rPr>
          <w:rFonts w:ascii="PT Astra Serif" w:hAnsi="PT Astra Serif" w:eastAsia="Times New Roman" w:cs="Arial"/>
          <w:color w:val="000000"/>
          <w:sz w:val="28"/>
          <w:szCs w:val="28"/>
          <w:lang w:eastAsia="ru-RU"/>
        </w:rPr>
      </w:pPr>
    </w:p>
    <w:p w14:paraId="743A1258">
      <w:pPr>
        <w:spacing w:after="0" w:line="240" w:lineRule="auto"/>
        <w:ind w:left="5670"/>
        <w:jc w:val="right"/>
        <w:rPr>
          <w:rFonts w:ascii="PT Astra Serif" w:hAnsi="PT Astra Serif" w:eastAsia="Times New Roman" w:cs="Arial"/>
          <w:color w:val="000000"/>
          <w:sz w:val="20"/>
          <w:szCs w:val="28"/>
          <w:lang w:eastAsia="ru-RU"/>
        </w:rPr>
      </w:pPr>
    </w:p>
    <w:p w14:paraId="1470A489">
      <w:pPr>
        <w:spacing w:after="0" w:line="240" w:lineRule="auto"/>
        <w:ind w:left="5670"/>
        <w:jc w:val="right"/>
        <w:rPr>
          <w:rFonts w:ascii="PT Astra Serif" w:hAnsi="PT Astra Serif" w:eastAsia="Times New Roman" w:cs="Arial"/>
          <w:color w:val="000000"/>
          <w:sz w:val="20"/>
          <w:szCs w:val="28"/>
          <w:lang w:eastAsia="ru-RU"/>
        </w:rPr>
      </w:pPr>
      <w:r>
        <w:rPr>
          <w:rFonts w:ascii="PT Astra Serif" w:hAnsi="PT Astra Serif" w:eastAsia="Times New Roman" w:cs="Arial"/>
          <w:color w:val="000000"/>
          <w:sz w:val="20"/>
          <w:szCs w:val="28"/>
          <w:lang w:eastAsia="ru-RU"/>
        </w:rPr>
        <w:t xml:space="preserve">Приложение № 12 </w:t>
      </w:r>
    </w:p>
    <w:p w14:paraId="71935605">
      <w:pPr>
        <w:spacing w:after="0" w:line="240" w:lineRule="auto"/>
        <w:jc w:val="right"/>
        <w:rPr>
          <w:rFonts w:ascii="Arial" w:hAnsi="Arial" w:eastAsia="Times New Roman" w:cs="Arial"/>
          <w:color w:val="000000"/>
          <w:sz w:val="16"/>
          <w:szCs w:val="24"/>
          <w:lang w:eastAsia="ru-RU"/>
        </w:rPr>
      </w:pPr>
      <w:r>
        <w:rPr>
          <w:rFonts w:ascii="PT Astra Serif" w:hAnsi="PT Astra Serif" w:eastAsia="Times New Roman" w:cs="Arial"/>
          <w:color w:val="000000"/>
          <w:sz w:val="20"/>
          <w:szCs w:val="28"/>
          <w:lang w:eastAsia="ru-RU"/>
        </w:rPr>
        <w:t xml:space="preserve">к постановлению администрации Октябрьского  </w:t>
      </w:r>
      <w:bookmarkEnd w:id="327"/>
      <w:r>
        <w:rPr>
          <w:rFonts w:ascii="PT Astra Serif" w:hAnsi="PT Astra Serif" w:eastAsia="Times New Roman" w:cs="Arial"/>
          <w:color w:val="000000"/>
          <w:sz w:val="20"/>
          <w:szCs w:val="28"/>
          <w:lang w:eastAsia="ru-RU"/>
        </w:rPr>
        <w:t>МО</w:t>
      </w:r>
    </w:p>
    <w:p w14:paraId="60CEC674">
      <w:pPr>
        <w:wordWrap w:val="0"/>
        <w:spacing w:after="0" w:line="240" w:lineRule="auto"/>
        <w:ind w:left="5670"/>
        <w:jc w:val="right"/>
        <w:rPr>
          <w:rFonts w:hint="default" w:ascii="PT Astra Serif" w:hAnsi="PT Astra Serif" w:eastAsia="Times New Roman" w:cs="Arial"/>
          <w:color w:val="000000"/>
          <w:sz w:val="20"/>
          <w:szCs w:val="28"/>
          <w:lang w:val="en-US" w:eastAsia="ru-RU"/>
        </w:rPr>
      </w:pPr>
      <w:r>
        <w:rPr>
          <w:rFonts w:ascii="PT Astra Serif" w:hAnsi="PT Astra Serif" w:eastAsia="Times New Roman" w:cs="Arial"/>
          <w:color w:val="000000"/>
          <w:sz w:val="20"/>
          <w:szCs w:val="28"/>
          <w:lang w:eastAsia="ru-RU"/>
        </w:rPr>
        <w:t>от 11.09.2025 г. № </w:t>
      </w:r>
      <w:r>
        <w:rPr>
          <w:rFonts w:hint="default" w:ascii="PT Astra Serif" w:hAnsi="PT Astra Serif" w:eastAsia="Times New Roman" w:cs="Arial"/>
          <w:color w:val="000000"/>
          <w:sz w:val="20"/>
          <w:szCs w:val="28"/>
          <w:lang w:val="en-US" w:eastAsia="ru-RU"/>
        </w:rPr>
        <w:t xml:space="preserve"> 36</w:t>
      </w:r>
    </w:p>
    <w:p w14:paraId="37FFFE22">
      <w:pPr>
        <w:spacing w:after="0" w:line="240" w:lineRule="auto"/>
        <w:ind w:left="5670"/>
        <w:jc w:val="right"/>
        <w:rPr>
          <w:rFonts w:ascii="PT Astra Serif" w:hAnsi="PT Astra Serif" w:eastAsia="Times New Roman" w:cs="Arial"/>
          <w:color w:val="000000"/>
          <w:sz w:val="20"/>
          <w:szCs w:val="28"/>
          <w:lang w:eastAsia="ru-RU"/>
        </w:rPr>
      </w:pPr>
    </w:p>
    <w:p w14:paraId="3F6B807A">
      <w:pPr>
        <w:spacing w:after="0" w:line="240" w:lineRule="auto"/>
        <w:ind w:left="5670"/>
        <w:jc w:val="right"/>
        <w:rPr>
          <w:rFonts w:ascii="PT Astra Serif" w:hAnsi="PT Astra Serif" w:eastAsia="Times New Roman" w:cs="Arial"/>
          <w:color w:val="000000"/>
          <w:sz w:val="20"/>
          <w:szCs w:val="28"/>
          <w:lang w:eastAsia="ru-RU"/>
        </w:rPr>
      </w:pPr>
    </w:p>
    <w:p w14:paraId="212F61FC">
      <w:pPr>
        <w:spacing w:after="0" w:line="240" w:lineRule="auto"/>
        <w:ind w:left="5670"/>
        <w:jc w:val="right"/>
        <w:rPr>
          <w:rFonts w:ascii="Arial" w:hAnsi="Arial" w:eastAsia="Times New Roman" w:cs="Arial"/>
          <w:color w:val="000000"/>
          <w:sz w:val="16"/>
          <w:szCs w:val="24"/>
          <w:lang w:eastAsia="ru-RU"/>
        </w:rPr>
      </w:pPr>
    </w:p>
    <w:p w14:paraId="645E973F">
      <w:pPr>
        <w:spacing w:after="0" w:line="240" w:lineRule="auto"/>
        <w:jc w:val="both"/>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0D225B9A">
      <w:pPr>
        <w:spacing w:after="0" w:line="240" w:lineRule="auto"/>
        <w:ind w:firstLine="567"/>
        <w:jc w:val="center"/>
        <w:outlineLvl w:val="0"/>
        <w:rPr>
          <w:rFonts w:ascii="PT Astra Serif" w:hAnsi="PT Astra Serif" w:eastAsia="Times New Roman" w:cs="Arial"/>
          <w:b/>
          <w:bCs/>
          <w:color w:val="000000"/>
          <w:kern w:val="36"/>
          <w:sz w:val="24"/>
          <w:szCs w:val="24"/>
          <w:lang w:eastAsia="ru-RU"/>
        </w:rPr>
      </w:pPr>
      <w:r>
        <w:rPr>
          <w:rFonts w:ascii="PT Astra Serif" w:hAnsi="PT Astra Serif" w:eastAsia="Times New Roman" w:cs="Arial"/>
          <w:b/>
          <w:bCs/>
          <w:color w:val="000000"/>
          <w:kern w:val="36"/>
          <w:sz w:val="24"/>
          <w:szCs w:val="24"/>
          <w:lang w:eastAsia="ru-RU"/>
        </w:rPr>
        <w:t>Типовая форма</w:t>
      </w:r>
      <w:r>
        <w:rPr>
          <w:rFonts w:ascii="Arial" w:hAnsi="Arial" w:eastAsia="Times New Roman" w:cs="Arial"/>
          <w:b/>
          <w:bCs/>
          <w:color w:val="000000"/>
          <w:kern w:val="36"/>
          <w:sz w:val="24"/>
          <w:szCs w:val="24"/>
          <w:lang w:eastAsia="ru-RU"/>
        </w:rPr>
        <w:br w:type="textWrapping"/>
      </w:r>
      <w:r>
        <w:rPr>
          <w:rFonts w:ascii="PT Astra Serif" w:hAnsi="PT Astra Serif" w:eastAsia="Times New Roman" w:cs="Arial"/>
          <w:b/>
          <w:bCs/>
          <w:color w:val="000000"/>
          <w:kern w:val="36"/>
          <w:sz w:val="24"/>
          <w:szCs w:val="24"/>
          <w:lang w:eastAsia="ru-RU"/>
        </w:rPr>
        <w:t>согласия на обработку персональных данных муниципальных служащих администрации Октябрьского  муниципального образования, а также иных субъектов персональных данных</w:t>
      </w:r>
    </w:p>
    <w:p w14:paraId="218E0904">
      <w:pPr>
        <w:spacing w:after="0" w:line="240" w:lineRule="auto"/>
        <w:ind w:firstLine="567"/>
        <w:jc w:val="center"/>
        <w:outlineLvl w:val="0"/>
        <w:rPr>
          <w:rFonts w:ascii="Arial" w:hAnsi="Arial" w:eastAsia="Times New Roman" w:cs="Arial"/>
          <w:b/>
          <w:bCs/>
          <w:color w:val="000000"/>
          <w:kern w:val="36"/>
          <w:sz w:val="24"/>
          <w:szCs w:val="24"/>
          <w:lang w:eastAsia="ru-RU"/>
        </w:rPr>
      </w:pPr>
    </w:p>
    <w:p w14:paraId="6EA582D0">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3BA46066">
      <w:pPr>
        <w:spacing w:after="0" w:line="240" w:lineRule="auto"/>
        <w:ind w:firstLine="567"/>
        <w:jc w:val="center"/>
        <w:outlineLvl w:val="0"/>
        <w:rPr>
          <w:rFonts w:ascii="PT Astra Serif" w:hAnsi="PT Astra Serif" w:eastAsia="Times New Roman" w:cs="Arial"/>
          <w:b/>
          <w:color w:val="000000"/>
          <w:kern w:val="36"/>
          <w:sz w:val="24"/>
          <w:szCs w:val="24"/>
          <w:lang w:eastAsia="ru-RU"/>
        </w:rPr>
      </w:pPr>
      <w:r>
        <w:rPr>
          <w:rFonts w:ascii="PT Astra Serif" w:hAnsi="PT Astra Serif" w:eastAsia="Times New Roman" w:cs="Arial"/>
          <w:b/>
          <w:color w:val="000000"/>
          <w:kern w:val="36"/>
          <w:sz w:val="24"/>
          <w:szCs w:val="24"/>
          <w:lang w:eastAsia="ru-RU"/>
        </w:rPr>
        <w:t>СОГЛАСИЕ</w:t>
      </w:r>
      <w:r>
        <w:rPr>
          <w:rFonts w:ascii="Arial" w:hAnsi="Arial" w:eastAsia="Times New Roman" w:cs="Arial"/>
          <w:b/>
          <w:bCs/>
          <w:color w:val="000000"/>
          <w:kern w:val="36"/>
          <w:sz w:val="24"/>
          <w:szCs w:val="24"/>
          <w:lang w:eastAsia="ru-RU"/>
        </w:rPr>
        <w:br w:type="textWrapping"/>
      </w:r>
      <w:r>
        <w:rPr>
          <w:rFonts w:ascii="PT Astra Serif" w:hAnsi="PT Astra Serif" w:eastAsia="Times New Roman" w:cs="Arial"/>
          <w:b/>
          <w:color w:val="000000"/>
          <w:kern w:val="36"/>
          <w:sz w:val="24"/>
          <w:szCs w:val="24"/>
          <w:lang w:eastAsia="ru-RU"/>
        </w:rPr>
        <w:t>на обработку персональных данных муниципального служащего (работника)</w:t>
      </w:r>
    </w:p>
    <w:p w14:paraId="6D14BA3A">
      <w:pPr>
        <w:spacing w:after="0" w:line="240" w:lineRule="auto"/>
        <w:ind w:firstLine="567"/>
        <w:jc w:val="center"/>
        <w:outlineLvl w:val="0"/>
        <w:rPr>
          <w:rFonts w:ascii="Arial" w:hAnsi="Arial" w:eastAsia="Times New Roman" w:cs="Arial"/>
          <w:b/>
          <w:bCs/>
          <w:color w:val="000000"/>
          <w:kern w:val="36"/>
          <w:sz w:val="24"/>
          <w:szCs w:val="24"/>
          <w:lang w:eastAsia="ru-RU"/>
        </w:rPr>
      </w:pPr>
    </w:p>
    <w:p w14:paraId="427BA8F7">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4A068B52">
      <w:pPr>
        <w:spacing w:after="0" w:line="240" w:lineRule="auto"/>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24"/>
          <w:szCs w:val="24"/>
          <w:lang w:eastAsia="ru-RU"/>
        </w:rPr>
        <w:t>Я ______________________________________________________________________,</w:t>
      </w:r>
    </w:p>
    <w:p w14:paraId="5C20E0BB">
      <w:pPr>
        <w:spacing w:after="0" w:line="240" w:lineRule="auto"/>
        <w:jc w:val="center"/>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20"/>
          <w:szCs w:val="24"/>
          <w:lang w:eastAsia="ru-RU"/>
        </w:rPr>
        <w:t>(фамилия, имя, отчество)</w:t>
      </w:r>
    </w:p>
    <w:p w14:paraId="4868832C">
      <w:pPr>
        <w:spacing w:after="0" w:line="240" w:lineRule="auto"/>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24"/>
          <w:szCs w:val="24"/>
          <w:lang w:eastAsia="ru-RU"/>
        </w:rPr>
        <w:t>зарегистрированный(ная) по адресу: ______________________________________</w:t>
      </w:r>
    </w:p>
    <w:p w14:paraId="6E3BD91B">
      <w:pPr>
        <w:spacing w:after="0" w:line="240" w:lineRule="auto"/>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24"/>
          <w:szCs w:val="24"/>
          <w:lang w:eastAsia="ru-RU"/>
        </w:rPr>
        <w:t>______________________________________________________________________,</w:t>
      </w:r>
    </w:p>
    <w:p w14:paraId="5211AD63">
      <w:pPr>
        <w:spacing w:after="0" w:line="240" w:lineRule="auto"/>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24"/>
          <w:szCs w:val="24"/>
          <w:lang w:eastAsia="ru-RU"/>
        </w:rPr>
        <w:t>паспорт серия: __________ №___________, выдан: ____________, ___________</w:t>
      </w:r>
    </w:p>
    <w:p w14:paraId="66513254">
      <w:pPr>
        <w:spacing w:after="0" w:line="240" w:lineRule="auto"/>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24"/>
          <w:szCs w:val="24"/>
          <w:lang w:eastAsia="ru-RU"/>
        </w:rPr>
        <w:t xml:space="preserve">                                                                                                 </w:t>
      </w:r>
      <w:r>
        <w:rPr>
          <w:rFonts w:ascii="PT Astra Serif" w:hAnsi="PT Astra Serif" w:eastAsia="Times New Roman" w:cs="Courier New"/>
          <w:color w:val="000000"/>
          <w:sz w:val="20"/>
          <w:szCs w:val="24"/>
          <w:lang w:eastAsia="ru-RU"/>
        </w:rPr>
        <w:t>(дата)              (кем выдан)</w:t>
      </w:r>
    </w:p>
    <w:p w14:paraId="46C5745A">
      <w:pPr>
        <w:spacing w:after="0" w:line="240" w:lineRule="auto"/>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24"/>
          <w:szCs w:val="24"/>
          <w:lang w:eastAsia="ru-RU"/>
        </w:rPr>
        <w:t>_______________________________________________________________________</w:t>
      </w:r>
    </w:p>
    <w:p w14:paraId="351D6A78">
      <w:pPr>
        <w:spacing w:after="0" w:line="240" w:lineRule="auto"/>
        <w:rPr>
          <w:rFonts w:ascii="Courier New" w:hAnsi="Courier New" w:eastAsia="Times New Roman" w:cs="Courier New"/>
          <w:color w:val="000000"/>
          <w:sz w:val="24"/>
          <w:szCs w:val="24"/>
          <w:lang w:eastAsia="ru-RU"/>
        </w:rPr>
      </w:pPr>
      <w:r>
        <w:rPr>
          <w:rFonts w:ascii="PT Astra Serif" w:hAnsi="PT Astra Serif" w:eastAsia="Times New Roman" w:cs="Courier New"/>
          <w:color w:val="000000"/>
          <w:sz w:val="24"/>
          <w:szCs w:val="24"/>
          <w:lang w:eastAsia="ru-RU"/>
        </w:rPr>
        <w:t>______________________________________________________________________,</w:t>
      </w:r>
    </w:p>
    <w:p w14:paraId="12B43720">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20E6EA17">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свободно, своей волей и в своем интересе даю согласие уполномоченным должностным лицам администрации Октябрьского  муниципального образования, расположенной по адресу: _____________ ,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w:t>
      </w:r>
    </w:p>
    <w:p w14:paraId="7F94A9B6">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фамилия, имя, отчество, дата и место рождения, гражданство;</w:t>
      </w:r>
    </w:p>
    <w:p w14:paraId="307BEF83">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прежние фамилия, имя, отчество, дата, место и причина изменения (в случае изменения);</w:t>
      </w:r>
    </w:p>
    <w:p w14:paraId="3940956E">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владение иностранными языками и языками народов Российской Федерации;</w:t>
      </w:r>
    </w:p>
    <w:p w14:paraId="6C08FD17">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образование (когда и какие образовательные учреждения закончил, номера дипломов, направление подготовки или специальность по диплому, квалификация по диплому);</w:t>
      </w:r>
    </w:p>
    <w:p w14:paraId="3B6E1B55">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послевузовское профессиональное образование (наименование образовательного или научного учреждения, год окончания), учёная степень, учёное звание (когда присвоены, номера дипломов, аттестатов);</w:t>
      </w:r>
    </w:p>
    <w:p w14:paraId="223A065B">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выполняемая работа с начала трудовой деятельности;</w:t>
      </w:r>
    </w:p>
    <w:p w14:paraId="023C3764">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классный чин федеральной государственной гражданской службы и (или) гражданской службы субъекта Российской Федерации и (или) муниципальной службы, дипломатический ранг, воинское и (или) специальное звание, классный чин правоохранительной службы, классный чин юстиции (кем и когда присвоены);</w:t>
      </w:r>
    </w:p>
    <w:p w14:paraId="557F419C">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государственные награды, иные награды и знаки отличия (кем награжден и когда);</w:t>
      </w:r>
    </w:p>
    <w:p w14:paraId="77347DA7">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степень родства, фамилии, имена, отчества, даты рождения близких родственников (отца, матери, братьев, сестёр и детей), а также мужа (жены);</w:t>
      </w:r>
    </w:p>
    <w:p w14:paraId="6EA89310">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места рождения, места работы и домашние адреса близких родственников (отца, матери, братьев, сестёр и детей), а также мужа (жены)</w:t>
      </w:r>
      <w:r>
        <w:fldChar w:fldCharType="begin"/>
      </w:r>
      <w:r>
        <w:instrText xml:space="preserve"> HYPERLINK "https://pravo-search.minjust.ru/bigs/showDocument.html?id=7F96CEE2-F8D5-462C-8395-F7DE9A1D125F&amp;shard=%D0%A2%D0%B5%D0%BA%D1%83%D1%89%D0%B8%D0%B5%20%D1%80%D0%B5%D0%B4%D0%B0%D0%BA%D1%86%D0%B8%D0%B8&amp;fieldName=document_text_tag&amp;from=p&amp;r=%7B%22rows%22:10,%22groups%22:%5B%22%D0%A2%D0%B5%D0%BA%D1%83%D1%89%D0%B8%D0%B5%20%D1%80%D0%B5%D0%B4%D0%B0%D0%BA%D1%86%D0%B8%D0%B8%22%5D,%22sortOrder%22:%22desc%22,%22sortField%22:%22document_date_edition%22,%22type%22:%22MULTIQUERY%22,%22multiqueryRequest%22:%7B%22queryRequests%22:%5B%7B%22type%22:%22Q%22,%22request%22:%22%7B%5C%22mode%5C%22:%5C%22EXTENDED%5C%22,%5C%22typeRequests%5C%22:%5B%7B%5C%22fieldRequests%5C%22:%5B%7B%5C%22name%5C%22:%5C%22document_text%5C%22,%5C%22operator%5C%22:%5C%22EX%5C%22,%5C%22query%5C%22:%5C%22%D0%BF%D1%80%D0%B0%D0%B2%D0%B8%D0%BB%20%D0%BE%D0%B1%D1%80%D0%B0%D0%B1%D0%BE%D1%82%D0%BA%D0%B8%20%D0%BF%D0%B5%D1%80%D1%81%D0%BE%D0%BD%D0%B0%D0%BB%D1%8C%D0%BD%D1%8B%D1%85%20%D0%B4%D0%B0%D0%BD%D0%BD%D1%8B%D1%85%5C%22%7D,%7B%5C%22name%5C%22:%5C%22document_date_registration%5C%22,%5C%22operator%5C%22:%5C%22B%5C%22,%5C%22query%5C%22:%5C%222020-01-01T00:00:00%5C%22,%5C%22sQuery%5C%22:%5C%222025-09-04T00:00:00%5C%22%7D,%7B%5C%22name%5C%22:%5C%22document_subject_rf_cat%5C%22,%5C%22operator%5C%22:%5C%22EX%5C%22,%5C%22query%5C%22:%5C%22%D0%A1%D0%B0%D1%80%D0%B0%D1%82%D0%BE%D0%B2%D1%81%D0%BA%D0%B0%D1%8F%20%D0%BE%D0%B1%D0%BB%D0%B0%D1%81%D1%82%D1%8C%5C%22,%5C%22sQuery%5C%22:null%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groupLimit%22:3,%22woBoost%22:false,%22start%22:10,%22id%22:%227F96CEE2-F8D5-462C-8395-F7DE9A1D125F%22,%22shards%22:%5B%22%D0%A2%D0%B5%D0%BA%D1%83%D1%89%D0%B8%D0%B5%20%D1%80%D0%B5%D0%B4%D0%B0%D0%BA%D1%86%D0" \l "sub_3333" </w:instrText>
      </w:r>
      <w:r>
        <w:fldChar w:fldCharType="separate"/>
      </w:r>
      <w:r>
        <w:rPr>
          <w:rFonts w:ascii="PT Astra Serif" w:hAnsi="PT Astra Serif" w:eastAsia="Times New Roman" w:cs="Arial"/>
          <w:b/>
          <w:bCs/>
          <w:color w:val="000000"/>
          <w:sz w:val="24"/>
          <w:szCs w:val="24"/>
          <w:u w:val="single"/>
          <w:lang w:eastAsia="ru-RU"/>
        </w:rPr>
        <w:t>*</w:t>
      </w:r>
      <w:r>
        <w:rPr>
          <w:rFonts w:ascii="PT Astra Serif" w:hAnsi="PT Astra Serif" w:eastAsia="Times New Roman" w:cs="Arial"/>
          <w:b/>
          <w:bCs/>
          <w:color w:val="000000"/>
          <w:sz w:val="24"/>
          <w:szCs w:val="24"/>
          <w:u w:val="single"/>
          <w:lang w:eastAsia="ru-RU"/>
        </w:rPr>
        <w:fldChar w:fldCharType="end"/>
      </w:r>
      <w:r>
        <w:rPr>
          <w:rFonts w:ascii="PT Astra Serif" w:hAnsi="PT Astra Serif" w:eastAsia="Times New Roman" w:cs="Arial"/>
          <w:color w:val="000000"/>
          <w:sz w:val="24"/>
          <w:szCs w:val="24"/>
          <w:lang w:eastAsia="ru-RU"/>
        </w:rPr>
        <w:t>;</w:t>
      </w:r>
    </w:p>
    <w:p w14:paraId="12D58759">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фамилии, имена, отчества, даты рождения, места рождения, места работы и домашние адреса бывших мужей (жён);</w:t>
      </w:r>
    </w:p>
    <w:p w14:paraId="5CF85CDB">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пребывание за границей (когда, где, с какой целью);</w:t>
      </w:r>
    </w:p>
    <w:p w14:paraId="6825BEA8">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близкие родственники (отец, мать, братья, сёстры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 (фамилия, имя, отчество, с какого времени проживают за границей);</w:t>
      </w:r>
    </w:p>
    <w:p w14:paraId="01D38D18">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адрес регистрации и фактического проживания;</w:t>
      </w:r>
    </w:p>
    <w:p w14:paraId="720D2555">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дата регистрации по месту жительства;</w:t>
      </w:r>
    </w:p>
    <w:p w14:paraId="0C8267DE">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паспорт (серия, номер, кем и когда выдан);</w:t>
      </w:r>
    </w:p>
    <w:p w14:paraId="2714080A">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свидетельства о государственной регистрации актов гражданского состояния;</w:t>
      </w:r>
    </w:p>
    <w:p w14:paraId="4BB48BD1">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номер телефона;</w:t>
      </w:r>
    </w:p>
    <w:p w14:paraId="185041D7">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отношение к воинской обязанности, сведения по воинскому учёту (для граждан, пребывающих в запасе, и лиц, подлежащих призыву на военную службу);</w:t>
      </w:r>
    </w:p>
    <w:p w14:paraId="75447FB7">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идентификационный номер налогоплательщика;</w:t>
      </w:r>
    </w:p>
    <w:p w14:paraId="0A822157">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xml:space="preserve">- документ, подтверждающий регистрацию в системе индивидуального (персонифицированного) учёта, за исключением </w:t>
      </w:r>
      <w:bookmarkStart w:id="342" w:name="_GoBack"/>
      <w:bookmarkEnd w:id="342"/>
      <w:r>
        <w:rPr>
          <w:rFonts w:ascii="PT Astra Serif" w:hAnsi="PT Astra Serif" w:eastAsia="Times New Roman" w:cs="Arial"/>
          <w:color w:val="000000"/>
          <w:sz w:val="24"/>
          <w:szCs w:val="24"/>
          <w:lang w:eastAsia="ru-RU"/>
        </w:rPr>
        <w:t>случаев, когда трудовой договор (контракт) заключается впервые;</w:t>
      </w:r>
    </w:p>
    <w:p w14:paraId="65DC94FA">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реквизиты полиса обязательного медицинского страхования;</w:t>
      </w:r>
    </w:p>
    <w:p w14:paraId="37217ECC">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документ, подтверждающий право управления транспортным средством</w:t>
      </w:r>
      <w:r>
        <w:fldChar w:fldCharType="begin"/>
      </w:r>
      <w:r>
        <w:instrText xml:space="preserve"> HYPERLINK "https://pravo-search.minjust.ru/bigs/showDocument.html?id=7F96CEE2-F8D5-462C-8395-F7DE9A1D125F&amp;shard=%D0%A2%D0%B5%D0%BA%D1%83%D1%89%D0%B8%D0%B5%20%D1%80%D0%B5%D0%B4%D0%B0%D0%BA%D1%86%D0%B8%D0%B8&amp;fieldName=document_text_tag&amp;from=p&amp;r=%7B%22rows%22:10,%22groups%22:%5B%22%D0%A2%D0%B5%D0%BA%D1%83%D1%89%D0%B8%D0%B5%20%D1%80%D0%B5%D0%B4%D0%B0%D0%BA%D1%86%D0%B8%D0%B8%22%5D,%22sortOrder%22:%22desc%22,%22sortField%22:%22document_date_edition%22,%22type%22:%22MULTIQUERY%22,%22multiqueryRequest%22:%7B%22queryRequests%22:%5B%7B%22type%22:%22Q%22,%22request%22:%22%7B%5C%22mode%5C%22:%5C%22EXTENDED%5C%22,%5C%22typeRequests%5C%22:%5B%7B%5C%22fieldRequests%5C%22:%5B%7B%5C%22name%5C%22:%5C%22document_text%5C%22,%5C%22operator%5C%22:%5C%22EX%5C%22,%5C%22query%5C%22:%5C%22%D0%BF%D1%80%D0%B0%D0%B2%D0%B8%D0%BB%20%D0%BE%D0%B1%D1%80%D0%B0%D0%B1%D0%BE%D1%82%D0%BA%D0%B8%20%D0%BF%D0%B5%D1%80%D1%81%D0%BE%D0%BD%D0%B0%D0%BB%D1%8C%D0%BD%D1%8B%D1%85%20%D0%B4%D0%B0%D0%BD%D0%BD%D1%8B%D1%85%5C%22%7D,%7B%5C%22name%5C%22:%5C%22document_date_registration%5C%22,%5C%22operator%5C%22:%5C%22B%5C%22,%5C%22query%5C%22:%5C%222020-01-01T00:00:00%5C%22,%5C%22sQuery%5C%22:%5C%222025-09-04T00:00:00%5C%22%7D,%7B%5C%22name%5C%22:%5C%22document_subject_rf_cat%5C%22,%5C%22operator%5C%22:%5C%22EX%5C%22,%5C%22query%5C%22:%5C%22%D0%A1%D0%B0%D1%80%D0%B0%D1%82%D0%BE%D0%B2%D1%81%D0%BA%D0%B0%D1%8F%20%D0%BE%D0%B1%D0%BB%D0%B0%D1%81%D1%82%D1%8C%5C%22,%5C%22sQuery%5C%22:null%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groupLimit%22:3,%22woBoost%22:false,%22start%22:10,%22id%22:%227F96CEE2-F8D5-462C-8395-F7DE9A1D125F%22,%22shards%22:%5B%22%D0%A2%D0%B5%D0%BA%D1%83%D1%89%D0%B8%D0%B5%20%D1%80%D0%B5%D0%B4%D0%B0%D0%BA%D1%86%D0" \l "sub_4444" </w:instrText>
      </w:r>
      <w:r>
        <w:fldChar w:fldCharType="separate"/>
      </w:r>
      <w:r>
        <w:rPr>
          <w:rFonts w:ascii="PT Astra Serif" w:hAnsi="PT Astra Serif" w:eastAsia="Times New Roman" w:cs="Arial"/>
          <w:b/>
          <w:bCs/>
          <w:color w:val="000000"/>
          <w:sz w:val="24"/>
          <w:szCs w:val="24"/>
          <w:u w:val="single"/>
          <w:lang w:eastAsia="ru-RU"/>
        </w:rPr>
        <w:t>**</w:t>
      </w:r>
      <w:r>
        <w:rPr>
          <w:rFonts w:ascii="PT Astra Serif" w:hAnsi="PT Astra Serif" w:eastAsia="Times New Roman" w:cs="Arial"/>
          <w:b/>
          <w:bCs/>
          <w:color w:val="000000"/>
          <w:sz w:val="24"/>
          <w:szCs w:val="24"/>
          <w:u w:val="single"/>
          <w:lang w:eastAsia="ru-RU"/>
        </w:rPr>
        <w:fldChar w:fldCharType="end"/>
      </w:r>
      <w:r>
        <w:rPr>
          <w:rFonts w:ascii="PT Astra Serif" w:hAnsi="PT Astra Serif" w:eastAsia="Times New Roman" w:cs="Arial"/>
          <w:color w:val="000000"/>
          <w:sz w:val="24"/>
          <w:szCs w:val="24"/>
          <w:lang w:eastAsia="ru-RU"/>
        </w:rPr>
        <w:t>;</w:t>
      </w:r>
    </w:p>
    <w:p w14:paraId="09A6FE0F">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наличие (отсутствие) судимости;</w:t>
      </w:r>
    </w:p>
    <w:p w14:paraId="5347A4FF">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допуск к государственной тайне, оформленный за период работы, службы, учёбы (форма, номер и дата);</w:t>
      </w:r>
    </w:p>
    <w:p w14:paraId="21072713">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заключение медицинского учреждения о наличии (отсутствии) заболевания, препятствующего поступлению на муниципальную службу или ее прохождению;</w:t>
      </w:r>
    </w:p>
    <w:p w14:paraId="2F4E58CF">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справка об отсутствии медицинских противопоказаний для работы с использованием сведений, составляющих государственную тайну;</w:t>
      </w:r>
    </w:p>
    <w:p w14:paraId="4131F4FF">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сведения о доходах, расходах, об имуществе и обязательствах имущественного характера, а также о доходах, о расходах, об имуществе и обязательствах имущественного характера супруги (супруга) и несовершеннолетних детей;</w:t>
      </w:r>
    </w:p>
    <w:p w14:paraId="729602A9">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адрес места регистрации супруга (супруги) и несовершеннолетних детей;</w:t>
      </w:r>
    </w:p>
    <w:p w14:paraId="48B38102">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паспорт (серия, номер, кем и когда выдан) супруга (супруги) и несовершеннолетних детей;</w:t>
      </w:r>
    </w:p>
    <w:p w14:paraId="5793CBA4">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заграничный паспорт (серия, номер, кем и когда выдан);</w:t>
      </w:r>
    </w:p>
    <w:p w14:paraId="4DB35C3F">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документы, подтверждающие наличие в соответствии с законодательством социальных льгот.</w:t>
      </w:r>
    </w:p>
    <w:p w14:paraId="7C7F704B">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 связанных с поступлением на муниципальную службу (работу), её прохождением и прекращением (трудовых и непосредственно связанных с ними отношений) для реализации функций, возложенных на администрацию Октябрьского  муниципального образования действующим законодательством.</w:t>
      </w:r>
    </w:p>
    <w:p w14:paraId="115BB449">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Я ознакомлен(а), что:</w:t>
      </w:r>
    </w:p>
    <w:p w14:paraId="5B2FC6D8">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1) согласие на обработку персональных данных действует с даты подписания настоящего согласия в течение всего срока муниципальной службы (работы) в администрации Октябрьского  муниципального образования;</w:t>
      </w:r>
    </w:p>
    <w:p w14:paraId="27813A56">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2) согласие на обработку персональных данных может быть отозвано на основании письменного заявления в произвольной форме;</w:t>
      </w:r>
    </w:p>
    <w:p w14:paraId="613A0296">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3) в случае отзыва согласия на обработку персональных данных администрация Октябрьского  муниципального образования вправе продолжить обработку персональных данных при наличии оснований, указанных в пунктах 2-11 части 1 статьи 6</w:t>
      </w:r>
      <w:r>
        <w:rPr>
          <w:rFonts w:ascii="PT Astra Serif" w:hAnsi="PT Astra Serif" w:eastAsia="Times New Roman" w:cs="Arial"/>
          <w:b/>
          <w:bCs/>
          <w:color w:val="000000"/>
          <w:sz w:val="24"/>
          <w:szCs w:val="24"/>
          <w:lang w:eastAsia="ru-RU"/>
        </w:rPr>
        <w:t>, </w:t>
      </w:r>
      <w:r>
        <w:rPr>
          <w:rFonts w:ascii="PT Astra Serif" w:hAnsi="PT Astra Serif" w:eastAsia="Times New Roman" w:cs="Arial"/>
          <w:color w:val="000000"/>
          <w:sz w:val="24"/>
          <w:szCs w:val="24"/>
          <w:lang w:eastAsia="ru-RU"/>
        </w:rPr>
        <w:t>части 2 статьи 10</w:t>
      </w:r>
      <w:r>
        <w:rPr>
          <w:rFonts w:ascii="PT Astra Serif" w:hAnsi="PT Astra Serif" w:eastAsia="Times New Roman" w:cs="Arial"/>
          <w:b/>
          <w:bCs/>
          <w:color w:val="000000"/>
          <w:sz w:val="24"/>
          <w:szCs w:val="24"/>
          <w:lang w:eastAsia="ru-RU"/>
        </w:rPr>
        <w:t> </w:t>
      </w:r>
      <w:r>
        <w:rPr>
          <w:rFonts w:ascii="PT Astra Serif" w:hAnsi="PT Astra Serif" w:eastAsia="Times New Roman" w:cs="Arial"/>
          <w:color w:val="000000"/>
          <w:sz w:val="24"/>
          <w:szCs w:val="24"/>
          <w:lang w:eastAsia="ru-RU"/>
        </w:rPr>
        <w:t>и</w:t>
      </w:r>
      <w:r>
        <w:rPr>
          <w:rFonts w:ascii="PT Astra Serif" w:hAnsi="PT Astra Serif" w:eastAsia="Times New Roman" w:cs="Arial"/>
          <w:b/>
          <w:bCs/>
          <w:color w:val="000000"/>
          <w:sz w:val="24"/>
          <w:szCs w:val="24"/>
          <w:lang w:eastAsia="ru-RU"/>
        </w:rPr>
        <w:t> </w:t>
      </w:r>
      <w:r>
        <w:rPr>
          <w:rFonts w:ascii="PT Astra Serif" w:hAnsi="PT Astra Serif" w:eastAsia="Times New Roman" w:cs="Arial"/>
          <w:color w:val="000000"/>
          <w:sz w:val="24"/>
          <w:szCs w:val="24"/>
          <w:lang w:eastAsia="ru-RU"/>
        </w:rPr>
        <w:t>части 2 статьи 11 Федерального закона от 27 июля 2006 года № 152-ФЗ «О персональных данных»;</w:t>
      </w:r>
    </w:p>
    <w:p w14:paraId="45150C6D">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4) после увольнения с муниципальной службы (прекращения трудовых отношений) персональные данные хранятся в администрации Октябрьского  муниципального образования в течение срока хранения документов, предусмотренного действующим законодательством Российской Федерации;</w:t>
      </w:r>
    </w:p>
    <w:p w14:paraId="7005685C">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5) персональные данные, предоставляемые в отношении третьих лиц, будут обрабатываться только в целях осуществления и выполнения функций, возложенных законодательством Российской Федерации на администрацию Октябрьского  муниципального образования.</w:t>
      </w:r>
    </w:p>
    <w:p w14:paraId="785F7C55">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4"/>
          <w:szCs w:val="24"/>
          <w:lang w:eastAsia="ru-RU"/>
        </w:rPr>
        <w:t> </w:t>
      </w:r>
    </w:p>
    <w:p w14:paraId="5C58DD25">
      <w:pPr>
        <w:spacing w:after="0" w:line="240" w:lineRule="auto"/>
        <w:rPr>
          <w:rFonts w:ascii="Courier New" w:hAnsi="Courier New" w:eastAsia="Times New Roman" w:cs="Courier New"/>
          <w:color w:val="000000"/>
          <w:sz w:val="20"/>
          <w:szCs w:val="24"/>
          <w:lang w:eastAsia="ru-RU"/>
        </w:rPr>
      </w:pPr>
      <w:r>
        <w:rPr>
          <w:rFonts w:ascii="PT Astra Serif" w:hAnsi="PT Astra Serif" w:eastAsia="Times New Roman" w:cs="Courier New"/>
          <w:color w:val="000000"/>
          <w:sz w:val="24"/>
          <w:szCs w:val="28"/>
          <w:lang w:eastAsia="ru-RU"/>
        </w:rPr>
        <w:t>                                                Дата: ___________________</w:t>
      </w:r>
    </w:p>
    <w:p w14:paraId="3182AE96">
      <w:pPr>
        <w:spacing w:after="0" w:line="240" w:lineRule="auto"/>
        <w:jc w:val="center"/>
        <w:rPr>
          <w:rFonts w:ascii="Courier New" w:hAnsi="Courier New" w:eastAsia="Times New Roman" w:cs="Courier New"/>
          <w:color w:val="000000"/>
          <w:sz w:val="16"/>
          <w:szCs w:val="24"/>
          <w:lang w:eastAsia="ru-RU"/>
        </w:rPr>
      </w:pPr>
      <w:r>
        <w:rPr>
          <w:rFonts w:ascii="PT Astra Serif" w:hAnsi="PT Astra Serif" w:eastAsia="Times New Roman" w:cs="Courier New"/>
          <w:color w:val="000000"/>
          <w:sz w:val="20"/>
          <w:szCs w:val="28"/>
          <w:lang w:eastAsia="ru-RU"/>
        </w:rPr>
        <w:t>(число, месяц, год)</w:t>
      </w:r>
    </w:p>
    <w:p w14:paraId="3D0B2CC7">
      <w:pPr>
        <w:spacing w:after="0" w:line="240" w:lineRule="auto"/>
        <w:rPr>
          <w:rFonts w:ascii="Courier New" w:hAnsi="Courier New" w:eastAsia="Times New Roman" w:cs="Courier New"/>
          <w:color w:val="000000"/>
          <w:sz w:val="20"/>
          <w:szCs w:val="24"/>
          <w:lang w:eastAsia="ru-RU"/>
        </w:rPr>
      </w:pPr>
      <w:r>
        <w:rPr>
          <w:rFonts w:ascii="PT Astra Serif" w:hAnsi="PT Astra Serif" w:eastAsia="Times New Roman" w:cs="Courier New"/>
          <w:color w:val="000000"/>
          <w:sz w:val="24"/>
          <w:szCs w:val="28"/>
          <w:lang w:eastAsia="ru-RU"/>
        </w:rPr>
        <w:t>                                                      ___________________</w:t>
      </w:r>
    </w:p>
    <w:p w14:paraId="36A01D19">
      <w:pPr>
        <w:spacing w:after="0" w:line="240" w:lineRule="auto"/>
        <w:rPr>
          <w:rFonts w:ascii="Courier New" w:hAnsi="Courier New" w:eastAsia="Times New Roman" w:cs="Courier New"/>
          <w:color w:val="000000"/>
          <w:sz w:val="16"/>
          <w:szCs w:val="24"/>
          <w:lang w:eastAsia="ru-RU"/>
        </w:rPr>
      </w:pPr>
      <w:r>
        <w:rPr>
          <w:rFonts w:ascii="PT Astra Serif" w:hAnsi="PT Astra Serif" w:eastAsia="Times New Roman" w:cs="Courier New"/>
          <w:color w:val="000000"/>
          <w:sz w:val="24"/>
          <w:szCs w:val="28"/>
          <w:lang w:eastAsia="ru-RU"/>
        </w:rPr>
        <w:t>                                                                 </w:t>
      </w:r>
      <w:r>
        <w:rPr>
          <w:rFonts w:ascii="PT Astra Serif" w:hAnsi="PT Astra Serif" w:eastAsia="Times New Roman" w:cs="Courier New"/>
          <w:color w:val="000000"/>
          <w:sz w:val="20"/>
          <w:szCs w:val="28"/>
          <w:lang w:eastAsia="ru-RU"/>
        </w:rPr>
        <w:t>(подпись)</w:t>
      </w:r>
    </w:p>
    <w:p w14:paraId="6BC8D9E9">
      <w:pPr>
        <w:spacing w:after="0" w:line="240" w:lineRule="auto"/>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______________________________</w:t>
      </w:r>
      <w:bookmarkStart w:id="328" w:name="sub_3333"/>
      <w:bookmarkEnd w:id="328"/>
    </w:p>
    <w:p w14:paraId="09F27928">
      <w:pPr>
        <w:spacing w:after="0" w:line="240" w:lineRule="auto"/>
        <w:ind w:firstLine="567"/>
        <w:jc w:val="both"/>
        <w:rPr>
          <w:rFonts w:ascii="Arial" w:hAnsi="Arial" w:eastAsia="Times New Roman" w:cs="Arial"/>
          <w:color w:val="000000"/>
          <w:sz w:val="20"/>
          <w:szCs w:val="24"/>
          <w:lang w:eastAsia="ru-RU"/>
        </w:rPr>
      </w:pPr>
      <w:bookmarkStart w:id="329" w:name="sub_4444"/>
      <w:r>
        <w:rPr>
          <w:rFonts w:ascii="PT Astra Serif" w:hAnsi="PT Astra Serif" w:eastAsia="Times New Roman" w:cs="Arial"/>
          <w:color w:val="000000"/>
          <w:sz w:val="24"/>
          <w:szCs w:val="28"/>
          <w:lang w:eastAsia="ru-RU"/>
        </w:rPr>
        <w:t>** Включаются в согласие на обработку персональных данных работников администрации Октябрьского  муниципального образования, осуществляющих свою трудовую деятельность по должности водителя.</w:t>
      </w:r>
      <w:bookmarkEnd w:id="329"/>
    </w:p>
    <w:p w14:paraId="3502342E">
      <w:pPr>
        <w:spacing w:after="0" w:line="240" w:lineRule="auto"/>
        <w:jc w:val="both"/>
        <w:rPr>
          <w:rFonts w:ascii="PT Astra Serif" w:hAnsi="PT Astra Serif" w:eastAsia="Times New Roman" w:cs="Arial"/>
          <w:color w:val="000000"/>
          <w:sz w:val="20"/>
          <w:szCs w:val="28"/>
          <w:lang w:eastAsia="ru-RU"/>
        </w:rPr>
      </w:pPr>
      <w:bookmarkStart w:id="330" w:name="sub_13000"/>
      <w:bookmarkEnd w:id="330"/>
    </w:p>
    <w:p w14:paraId="57996396">
      <w:pPr>
        <w:spacing w:after="0" w:line="240" w:lineRule="auto"/>
        <w:ind w:firstLine="7800" w:firstLineChars="3900"/>
        <w:jc w:val="both"/>
        <w:rPr>
          <w:rFonts w:ascii="PT Astra Serif" w:hAnsi="PT Astra Serif" w:eastAsia="Times New Roman" w:cs="Arial"/>
          <w:color w:val="000000"/>
          <w:sz w:val="20"/>
          <w:szCs w:val="28"/>
          <w:lang w:eastAsia="ru-RU"/>
        </w:rPr>
      </w:pPr>
    </w:p>
    <w:p w14:paraId="2D1E4706">
      <w:pPr>
        <w:spacing w:after="0" w:line="240" w:lineRule="auto"/>
        <w:ind w:firstLine="7800" w:firstLineChars="3900"/>
        <w:jc w:val="both"/>
        <w:rPr>
          <w:rFonts w:ascii="PT Astra Serif" w:hAnsi="PT Astra Serif" w:eastAsia="Times New Roman" w:cs="Arial"/>
          <w:color w:val="000000"/>
          <w:sz w:val="20"/>
          <w:szCs w:val="28"/>
          <w:lang w:eastAsia="ru-RU"/>
        </w:rPr>
      </w:pPr>
    </w:p>
    <w:p w14:paraId="6CB76C8F">
      <w:pPr>
        <w:spacing w:after="0" w:line="240" w:lineRule="auto"/>
        <w:ind w:firstLine="7800" w:firstLineChars="3900"/>
        <w:jc w:val="both"/>
        <w:rPr>
          <w:rFonts w:ascii="PT Astra Serif" w:hAnsi="PT Astra Serif" w:eastAsia="Times New Roman" w:cs="Arial"/>
          <w:color w:val="000000"/>
          <w:sz w:val="20"/>
          <w:szCs w:val="28"/>
          <w:lang w:eastAsia="ru-RU"/>
        </w:rPr>
      </w:pPr>
    </w:p>
    <w:p w14:paraId="34FB7E66">
      <w:pPr>
        <w:spacing w:after="0" w:line="240" w:lineRule="auto"/>
        <w:ind w:firstLine="7800" w:firstLineChars="3900"/>
        <w:jc w:val="both"/>
        <w:rPr>
          <w:rFonts w:ascii="PT Astra Serif" w:hAnsi="PT Astra Serif" w:eastAsia="Times New Roman" w:cs="Arial"/>
          <w:color w:val="000000"/>
          <w:sz w:val="20"/>
          <w:szCs w:val="28"/>
          <w:lang w:eastAsia="ru-RU"/>
        </w:rPr>
      </w:pPr>
    </w:p>
    <w:p w14:paraId="1690DB56">
      <w:pPr>
        <w:spacing w:after="0" w:line="240" w:lineRule="auto"/>
        <w:ind w:firstLine="7200" w:firstLineChars="3600"/>
        <w:jc w:val="both"/>
        <w:rPr>
          <w:rFonts w:ascii="PT Astra Serif" w:hAnsi="PT Astra Serif" w:eastAsia="Times New Roman" w:cs="Arial"/>
          <w:color w:val="000000"/>
          <w:sz w:val="20"/>
          <w:szCs w:val="28"/>
          <w:lang w:eastAsia="ru-RU"/>
        </w:rPr>
      </w:pPr>
      <w:r>
        <w:rPr>
          <w:rFonts w:ascii="PT Astra Serif" w:hAnsi="PT Astra Serif" w:eastAsia="Times New Roman" w:cs="Arial"/>
          <w:color w:val="000000"/>
          <w:sz w:val="20"/>
          <w:szCs w:val="28"/>
          <w:lang w:eastAsia="ru-RU"/>
        </w:rPr>
        <w:t xml:space="preserve">Приложение № 13 </w:t>
      </w:r>
    </w:p>
    <w:p w14:paraId="5C03E126">
      <w:pPr>
        <w:spacing w:after="0" w:line="240" w:lineRule="auto"/>
        <w:jc w:val="right"/>
        <w:rPr>
          <w:rFonts w:ascii="Arial" w:hAnsi="Arial" w:eastAsia="Times New Roman" w:cs="Arial"/>
          <w:color w:val="000000"/>
          <w:sz w:val="16"/>
          <w:szCs w:val="24"/>
          <w:lang w:eastAsia="ru-RU"/>
        </w:rPr>
      </w:pPr>
      <w:r>
        <w:rPr>
          <w:rFonts w:ascii="PT Astra Serif" w:hAnsi="PT Astra Serif" w:eastAsia="Times New Roman" w:cs="Arial"/>
          <w:color w:val="000000"/>
          <w:sz w:val="20"/>
          <w:szCs w:val="28"/>
          <w:lang w:eastAsia="ru-RU"/>
        </w:rPr>
        <w:t>к постановлению администрации Октябрьского  МО</w:t>
      </w:r>
    </w:p>
    <w:p w14:paraId="59676DB8">
      <w:pPr>
        <w:wordWrap w:val="0"/>
        <w:spacing w:after="0" w:line="240" w:lineRule="auto"/>
        <w:ind w:left="5529"/>
        <w:jc w:val="right"/>
        <w:rPr>
          <w:rFonts w:hint="default" w:ascii="PT Astra Serif" w:hAnsi="PT Astra Serif" w:eastAsia="Times New Roman" w:cs="Arial"/>
          <w:color w:val="000000"/>
          <w:sz w:val="20"/>
          <w:szCs w:val="28"/>
          <w:lang w:val="en-US" w:eastAsia="ru-RU"/>
        </w:rPr>
      </w:pPr>
      <w:r>
        <w:rPr>
          <w:rFonts w:ascii="PT Astra Serif" w:hAnsi="PT Astra Serif" w:eastAsia="Times New Roman" w:cs="Arial"/>
          <w:color w:val="000000"/>
          <w:sz w:val="20"/>
          <w:szCs w:val="28"/>
          <w:lang w:eastAsia="ru-RU"/>
        </w:rPr>
        <w:t>от 11.09.2025 г. №</w:t>
      </w:r>
      <w:r>
        <w:rPr>
          <w:rFonts w:hint="default" w:ascii="PT Astra Serif" w:hAnsi="PT Astra Serif" w:eastAsia="Times New Roman" w:cs="Arial"/>
          <w:color w:val="000000"/>
          <w:sz w:val="20"/>
          <w:szCs w:val="28"/>
          <w:lang w:val="en-US" w:eastAsia="ru-RU"/>
        </w:rPr>
        <w:t xml:space="preserve"> 36</w:t>
      </w:r>
    </w:p>
    <w:p w14:paraId="7EB682FE">
      <w:pPr>
        <w:spacing w:after="0" w:line="240" w:lineRule="auto"/>
        <w:ind w:left="5529"/>
        <w:jc w:val="right"/>
        <w:rPr>
          <w:rFonts w:ascii="PT Astra Serif" w:hAnsi="PT Astra Serif" w:eastAsia="Times New Roman" w:cs="Arial"/>
          <w:color w:val="000000"/>
          <w:sz w:val="20"/>
          <w:szCs w:val="28"/>
          <w:lang w:eastAsia="ru-RU"/>
        </w:rPr>
      </w:pPr>
    </w:p>
    <w:p w14:paraId="6012E2B8">
      <w:pPr>
        <w:spacing w:after="0" w:line="240" w:lineRule="auto"/>
        <w:ind w:left="5529"/>
        <w:jc w:val="right"/>
        <w:rPr>
          <w:rFonts w:ascii="Arial" w:hAnsi="Arial" w:eastAsia="Times New Roman" w:cs="Arial"/>
          <w:color w:val="000000"/>
          <w:sz w:val="16"/>
          <w:szCs w:val="24"/>
          <w:lang w:eastAsia="ru-RU"/>
        </w:rPr>
      </w:pPr>
    </w:p>
    <w:p w14:paraId="71312BB3">
      <w:pPr>
        <w:spacing w:after="0" w:line="240" w:lineRule="auto"/>
        <w:ind w:firstLine="698"/>
        <w:jc w:val="right"/>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235CF708">
      <w:pPr>
        <w:spacing w:after="0" w:line="240" w:lineRule="auto"/>
        <w:ind w:firstLine="567"/>
        <w:jc w:val="center"/>
        <w:outlineLvl w:val="0"/>
        <w:rPr>
          <w:rFonts w:ascii="PT Astra Serif" w:hAnsi="PT Astra Serif" w:eastAsia="Times New Roman" w:cs="Arial"/>
          <w:b/>
          <w:bCs/>
          <w:color w:val="000000"/>
          <w:kern w:val="36"/>
          <w:sz w:val="24"/>
          <w:szCs w:val="28"/>
          <w:lang w:eastAsia="ru-RU"/>
        </w:rPr>
      </w:pPr>
      <w:r>
        <w:rPr>
          <w:rFonts w:ascii="PT Astra Serif" w:hAnsi="PT Astra Serif" w:eastAsia="Times New Roman" w:cs="Arial"/>
          <w:b/>
          <w:bCs/>
          <w:color w:val="000000"/>
          <w:kern w:val="36"/>
          <w:sz w:val="24"/>
          <w:szCs w:val="28"/>
          <w:lang w:eastAsia="ru-RU"/>
        </w:rPr>
        <w:t>Типовая форма разъяснения субъекту персональных данных юридических последствий отказа предоставить свои персональные данные</w:t>
      </w:r>
    </w:p>
    <w:p w14:paraId="3ADF7078">
      <w:pPr>
        <w:spacing w:after="0" w:line="240" w:lineRule="auto"/>
        <w:ind w:firstLine="567"/>
        <w:jc w:val="center"/>
        <w:outlineLvl w:val="0"/>
        <w:rPr>
          <w:rFonts w:ascii="PT Astra Serif" w:hAnsi="PT Astra Serif" w:eastAsia="Times New Roman" w:cs="Arial"/>
          <w:b/>
          <w:bCs/>
          <w:color w:val="000000"/>
          <w:kern w:val="36"/>
          <w:sz w:val="24"/>
          <w:szCs w:val="28"/>
          <w:lang w:eastAsia="ru-RU"/>
        </w:rPr>
      </w:pPr>
    </w:p>
    <w:p w14:paraId="2693388C">
      <w:pPr>
        <w:spacing w:after="0" w:line="240" w:lineRule="auto"/>
        <w:ind w:firstLine="567"/>
        <w:jc w:val="center"/>
        <w:outlineLvl w:val="0"/>
        <w:rPr>
          <w:rFonts w:ascii="Arial" w:hAnsi="Arial" w:eastAsia="Times New Roman" w:cs="Arial"/>
          <w:b/>
          <w:bCs/>
          <w:color w:val="000000"/>
          <w:kern w:val="36"/>
          <w:sz w:val="24"/>
          <w:szCs w:val="32"/>
          <w:lang w:eastAsia="ru-RU"/>
        </w:rPr>
      </w:pPr>
    </w:p>
    <w:p w14:paraId="419FC07A">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2989D316">
      <w:pPr>
        <w:spacing w:after="0" w:line="240" w:lineRule="auto"/>
        <w:ind w:firstLine="567"/>
        <w:jc w:val="center"/>
        <w:outlineLvl w:val="0"/>
        <w:rPr>
          <w:rFonts w:ascii="PT Astra Serif" w:hAnsi="PT Astra Serif" w:eastAsia="Times New Roman" w:cs="Arial"/>
          <w:b/>
          <w:color w:val="000000"/>
          <w:kern w:val="36"/>
          <w:sz w:val="24"/>
          <w:szCs w:val="28"/>
          <w:lang w:eastAsia="ru-RU"/>
        </w:rPr>
      </w:pPr>
      <w:r>
        <w:rPr>
          <w:rFonts w:ascii="PT Astra Serif" w:hAnsi="PT Astra Serif" w:eastAsia="Times New Roman" w:cs="Arial"/>
          <w:b/>
          <w:color w:val="000000"/>
          <w:kern w:val="36"/>
          <w:sz w:val="24"/>
          <w:szCs w:val="28"/>
          <w:lang w:eastAsia="ru-RU"/>
        </w:rPr>
        <w:t>РАЗЪЯСНЕНИЯ</w:t>
      </w:r>
      <w:r>
        <w:rPr>
          <w:rFonts w:ascii="Arial" w:hAnsi="Arial" w:eastAsia="Times New Roman" w:cs="Arial"/>
          <w:b/>
          <w:bCs/>
          <w:color w:val="000000"/>
          <w:kern w:val="36"/>
          <w:sz w:val="24"/>
          <w:szCs w:val="32"/>
          <w:lang w:eastAsia="ru-RU"/>
        </w:rPr>
        <w:br w:type="textWrapping"/>
      </w:r>
      <w:r>
        <w:rPr>
          <w:rFonts w:ascii="PT Astra Serif" w:hAnsi="PT Astra Serif" w:eastAsia="Times New Roman" w:cs="Arial"/>
          <w:b/>
          <w:color w:val="000000"/>
          <w:kern w:val="36"/>
          <w:sz w:val="24"/>
          <w:szCs w:val="28"/>
          <w:lang w:eastAsia="ru-RU"/>
        </w:rPr>
        <w:t>муниципальному служащему (работнику) юридических последствий отказа предоставить свои персональные данные</w:t>
      </w:r>
    </w:p>
    <w:p w14:paraId="60AED194">
      <w:pPr>
        <w:spacing w:after="0" w:line="240" w:lineRule="auto"/>
        <w:ind w:firstLine="567"/>
        <w:jc w:val="center"/>
        <w:outlineLvl w:val="0"/>
        <w:rPr>
          <w:rFonts w:ascii="Arial" w:hAnsi="Arial" w:eastAsia="Times New Roman" w:cs="Arial"/>
          <w:b/>
          <w:bCs/>
          <w:color w:val="000000"/>
          <w:kern w:val="36"/>
          <w:sz w:val="24"/>
          <w:szCs w:val="32"/>
          <w:lang w:eastAsia="ru-RU"/>
        </w:rPr>
      </w:pPr>
    </w:p>
    <w:p w14:paraId="0B2FCAF1">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4CB400B2">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В соответствии со статьями 16,</w:t>
      </w:r>
      <w:r>
        <w:rPr>
          <w:rFonts w:ascii="PT Astra Serif" w:hAnsi="PT Astra Serif" w:eastAsia="Times New Roman" w:cs="Arial"/>
          <w:b/>
          <w:bCs/>
          <w:color w:val="000000"/>
          <w:sz w:val="24"/>
          <w:szCs w:val="28"/>
          <w:lang w:eastAsia="ru-RU"/>
        </w:rPr>
        <w:t> </w:t>
      </w:r>
      <w:r>
        <w:rPr>
          <w:rFonts w:ascii="PT Astra Serif" w:hAnsi="PT Astra Serif" w:eastAsia="Times New Roman" w:cs="Arial"/>
          <w:color w:val="000000"/>
          <w:sz w:val="24"/>
          <w:szCs w:val="28"/>
          <w:lang w:eastAsia="ru-RU"/>
        </w:rPr>
        <w:t>29,</w:t>
      </w:r>
      <w:r>
        <w:rPr>
          <w:rFonts w:ascii="PT Astra Serif" w:hAnsi="PT Astra Serif" w:eastAsia="Times New Roman" w:cs="Arial"/>
          <w:b/>
          <w:bCs/>
          <w:color w:val="000000"/>
          <w:sz w:val="24"/>
          <w:szCs w:val="28"/>
          <w:lang w:eastAsia="ru-RU"/>
        </w:rPr>
        <w:t> </w:t>
      </w:r>
      <w:r>
        <w:rPr>
          <w:rFonts w:ascii="PT Astra Serif" w:hAnsi="PT Astra Serif" w:eastAsia="Times New Roman" w:cs="Arial"/>
          <w:color w:val="000000"/>
          <w:sz w:val="24"/>
          <w:szCs w:val="28"/>
          <w:lang w:eastAsia="ru-RU"/>
        </w:rPr>
        <w:t>30 Федерального закона от 2 марта 2007г. № 25-ФЗ «О муниципальной службе в Российской Федерации», статьями 65</w:t>
      </w:r>
      <w:r>
        <w:rPr>
          <w:rFonts w:ascii="PT Astra Serif" w:hAnsi="PT Astra Serif" w:eastAsia="Times New Roman" w:cs="Arial"/>
          <w:b/>
          <w:bCs/>
          <w:color w:val="000000"/>
          <w:sz w:val="24"/>
          <w:szCs w:val="28"/>
          <w:lang w:eastAsia="ru-RU"/>
        </w:rPr>
        <w:t>, </w:t>
      </w:r>
      <w:r>
        <w:rPr>
          <w:rFonts w:ascii="PT Astra Serif" w:hAnsi="PT Astra Serif" w:eastAsia="Times New Roman" w:cs="Arial"/>
          <w:color w:val="000000"/>
          <w:sz w:val="24"/>
          <w:szCs w:val="28"/>
          <w:lang w:eastAsia="ru-RU"/>
        </w:rPr>
        <w:t>86 Трудового кодекса Российской Федерации определен перечень персональных данных, который субъект персональных данных обязан предоставить в связи с поступлением или прохождением муниципальной службы (работы).</w:t>
      </w:r>
    </w:p>
    <w:p w14:paraId="3CA16857">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Без представления субъектом персональных данных обязательных для заключения трудового договора сведений трудовой договор не может быть заключен.</w:t>
      </w:r>
    </w:p>
    <w:p w14:paraId="0AA05FD7">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На основании пункта 11 статьи 77 Трудового кодекса Российской Федерации трудовой договор прекращается вследствие нарушения установленных обязательных правил его заключения, если это нарушение исключает возможность замещения должности (продолжения работы).</w:t>
      </w:r>
    </w:p>
    <w:p w14:paraId="195F765A">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1FC56698">
      <w:pPr>
        <w:spacing w:after="0" w:line="240" w:lineRule="auto"/>
        <w:rPr>
          <w:rFonts w:ascii="Courier New" w:hAnsi="Courier New" w:eastAsia="Times New Roman" w:cs="Courier New"/>
          <w:color w:val="000000"/>
          <w:sz w:val="20"/>
          <w:szCs w:val="24"/>
          <w:lang w:eastAsia="ru-RU"/>
        </w:rPr>
      </w:pPr>
      <w:r>
        <w:rPr>
          <w:rFonts w:ascii="PT Astra Serif" w:hAnsi="PT Astra Serif" w:eastAsia="Times New Roman" w:cs="Courier New"/>
          <w:color w:val="000000"/>
          <w:sz w:val="24"/>
          <w:szCs w:val="28"/>
          <w:lang w:eastAsia="ru-RU"/>
        </w:rPr>
        <w:t>      Мне, ______________________________________________________________</w:t>
      </w:r>
    </w:p>
    <w:p w14:paraId="182D052C">
      <w:pPr>
        <w:spacing w:after="0" w:line="240" w:lineRule="auto"/>
        <w:jc w:val="center"/>
        <w:rPr>
          <w:rFonts w:ascii="Courier New" w:hAnsi="Courier New" w:eastAsia="Times New Roman" w:cs="Courier New"/>
          <w:color w:val="000000"/>
          <w:sz w:val="16"/>
          <w:szCs w:val="24"/>
          <w:lang w:eastAsia="ru-RU"/>
        </w:rPr>
      </w:pPr>
      <w:r>
        <w:rPr>
          <w:rFonts w:ascii="PT Astra Serif" w:hAnsi="PT Astra Serif" w:eastAsia="Times New Roman" w:cs="Courier New"/>
          <w:color w:val="000000"/>
          <w:sz w:val="20"/>
          <w:szCs w:val="28"/>
          <w:lang w:eastAsia="ru-RU"/>
        </w:rPr>
        <w:t>(фамилия, имя, отчество)</w:t>
      </w:r>
    </w:p>
    <w:p w14:paraId="4CC112BA">
      <w:pPr>
        <w:spacing w:after="0" w:line="240" w:lineRule="auto"/>
        <w:rPr>
          <w:rFonts w:ascii="Courier New" w:hAnsi="Courier New" w:eastAsia="Times New Roman" w:cs="Courier New"/>
          <w:color w:val="000000"/>
          <w:sz w:val="20"/>
          <w:szCs w:val="24"/>
          <w:lang w:eastAsia="ru-RU"/>
        </w:rPr>
      </w:pPr>
      <w:r>
        <w:rPr>
          <w:rFonts w:ascii="PT Astra Serif" w:hAnsi="PT Astra Serif" w:eastAsia="Times New Roman" w:cs="Courier New"/>
          <w:color w:val="000000"/>
          <w:sz w:val="24"/>
          <w:szCs w:val="28"/>
          <w:lang w:eastAsia="ru-RU"/>
        </w:rPr>
        <w:t>разъяснены юридические последствия отказа предоставить свои персональные данные.</w:t>
      </w:r>
    </w:p>
    <w:p w14:paraId="3ABB4A60">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234B1806">
      <w:pPr>
        <w:spacing w:after="0" w:line="240" w:lineRule="auto"/>
        <w:rPr>
          <w:rFonts w:ascii="Courier New" w:hAnsi="Courier New" w:eastAsia="Times New Roman" w:cs="Courier New"/>
          <w:color w:val="000000"/>
          <w:sz w:val="20"/>
          <w:szCs w:val="24"/>
          <w:lang w:eastAsia="ru-RU"/>
        </w:rPr>
      </w:pPr>
      <w:r>
        <w:rPr>
          <w:rFonts w:ascii="PT Astra Serif" w:hAnsi="PT Astra Serif" w:eastAsia="Times New Roman" w:cs="Courier New"/>
          <w:color w:val="000000"/>
          <w:sz w:val="24"/>
          <w:szCs w:val="28"/>
          <w:lang w:eastAsia="ru-RU"/>
        </w:rPr>
        <w:t>"__" ______________ 20__ г.    _______________  _________________________</w:t>
      </w:r>
    </w:p>
    <w:p w14:paraId="3D3FB98D">
      <w:pPr>
        <w:spacing w:after="0" w:line="240" w:lineRule="auto"/>
        <w:rPr>
          <w:rFonts w:ascii="PT Astra Serif" w:hAnsi="PT Astra Serif" w:eastAsia="Times New Roman" w:cs="Courier New"/>
          <w:color w:val="000000"/>
          <w:sz w:val="20"/>
          <w:szCs w:val="28"/>
          <w:lang w:eastAsia="ru-RU"/>
        </w:rPr>
      </w:pPr>
      <w:r>
        <w:rPr>
          <w:rFonts w:ascii="PT Astra Serif" w:hAnsi="PT Astra Serif" w:eastAsia="Times New Roman" w:cs="Courier New"/>
          <w:color w:val="000000"/>
          <w:sz w:val="20"/>
          <w:szCs w:val="28"/>
          <w:lang w:eastAsia="ru-RU"/>
        </w:rPr>
        <w:t>                                                                             (подпись)                    (расшифровка подписи)</w:t>
      </w:r>
    </w:p>
    <w:p w14:paraId="3566D57D">
      <w:pPr>
        <w:spacing w:after="0" w:line="240" w:lineRule="auto"/>
        <w:rPr>
          <w:rFonts w:ascii="PT Astra Serif" w:hAnsi="PT Astra Serif" w:eastAsia="Times New Roman" w:cs="Courier New"/>
          <w:color w:val="000000"/>
          <w:sz w:val="24"/>
          <w:szCs w:val="28"/>
          <w:lang w:eastAsia="ru-RU"/>
        </w:rPr>
      </w:pPr>
    </w:p>
    <w:p w14:paraId="56481286">
      <w:pPr>
        <w:spacing w:after="0" w:line="240" w:lineRule="auto"/>
        <w:rPr>
          <w:rFonts w:ascii="Courier New" w:hAnsi="Courier New" w:eastAsia="Times New Roman" w:cs="Courier New"/>
          <w:color w:val="000000"/>
          <w:sz w:val="20"/>
          <w:szCs w:val="24"/>
          <w:lang w:eastAsia="ru-RU"/>
        </w:rPr>
      </w:pPr>
    </w:p>
    <w:p w14:paraId="586F2ED6">
      <w:pPr>
        <w:spacing w:after="0" w:line="240" w:lineRule="auto"/>
        <w:ind w:left="5529"/>
        <w:jc w:val="right"/>
        <w:rPr>
          <w:rFonts w:ascii="PT Astra Serif" w:hAnsi="PT Astra Serif" w:eastAsia="Times New Roman" w:cs="Arial"/>
          <w:color w:val="000000"/>
          <w:sz w:val="20"/>
          <w:szCs w:val="28"/>
          <w:lang w:eastAsia="ru-RU"/>
        </w:rPr>
      </w:pPr>
      <w:bookmarkStart w:id="331" w:name="sub_14000"/>
      <w:r>
        <w:rPr>
          <w:rFonts w:ascii="PT Astra Serif" w:hAnsi="PT Astra Serif" w:eastAsia="Times New Roman" w:cs="Arial"/>
          <w:color w:val="000000"/>
          <w:sz w:val="20"/>
          <w:szCs w:val="28"/>
          <w:lang w:eastAsia="ru-RU"/>
        </w:rPr>
        <w:t>Приложение № 14</w:t>
      </w:r>
    </w:p>
    <w:p w14:paraId="38AC3AF1">
      <w:pPr>
        <w:spacing w:after="0" w:line="240" w:lineRule="auto"/>
        <w:jc w:val="right"/>
        <w:rPr>
          <w:rFonts w:ascii="Arial" w:hAnsi="Arial" w:eastAsia="Times New Roman" w:cs="Arial"/>
          <w:color w:val="000000"/>
          <w:sz w:val="16"/>
          <w:szCs w:val="24"/>
          <w:lang w:eastAsia="ru-RU"/>
        </w:rPr>
      </w:pPr>
      <w:r>
        <w:rPr>
          <w:rFonts w:ascii="PT Astra Serif" w:hAnsi="PT Astra Serif" w:eastAsia="Times New Roman" w:cs="Arial"/>
          <w:color w:val="000000"/>
          <w:sz w:val="20"/>
          <w:szCs w:val="28"/>
          <w:lang w:eastAsia="ru-RU"/>
        </w:rPr>
        <w:t xml:space="preserve">к постановлению администрации Октябрьского  </w:t>
      </w:r>
      <w:bookmarkEnd w:id="331"/>
      <w:r>
        <w:rPr>
          <w:rFonts w:ascii="PT Astra Serif" w:hAnsi="PT Astra Serif" w:eastAsia="Times New Roman" w:cs="Arial"/>
          <w:color w:val="000000"/>
          <w:sz w:val="20"/>
          <w:szCs w:val="28"/>
          <w:lang w:eastAsia="ru-RU"/>
        </w:rPr>
        <w:t>МО</w:t>
      </w:r>
    </w:p>
    <w:p w14:paraId="1392D00D">
      <w:pPr>
        <w:wordWrap w:val="0"/>
        <w:spacing w:after="0" w:line="240" w:lineRule="auto"/>
        <w:ind w:left="5529"/>
        <w:jc w:val="right"/>
        <w:rPr>
          <w:rFonts w:hint="default" w:ascii="Arial" w:hAnsi="Arial" w:eastAsia="Times New Roman" w:cs="Arial"/>
          <w:color w:val="000000"/>
          <w:sz w:val="16"/>
          <w:szCs w:val="24"/>
          <w:lang w:val="en-US" w:eastAsia="ru-RU"/>
        </w:rPr>
      </w:pPr>
      <w:r>
        <w:rPr>
          <w:rFonts w:ascii="PT Astra Serif" w:hAnsi="PT Astra Serif" w:eastAsia="Times New Roman" w:cs="Arial"/>
          <w:color w:val="000000"/>
          <w:sz w:val="20"/>
          <w:szCs w:val="28"/>
          <w:lang w:eastAsia="ru-RU"/>
        </w:rPr>
        <w:t>от 11.09.2025 г. №</w:t>
      </w:r>
      <w:r>
        <w:rPr>
          <w:rFonts w:hint="default" w:ascii="PT Astra Serif" w:hAnsi="PT Astra Serif" w:eastAsia="Times New Roman" w:cs="Arial"/>
          <w:color w:val="000000"/>
          <w:sz w:val="20"/>
          <w:szCs w:val="28"/>
          <w:lang w:val="en-US" w:eastAsia="ru-RU"/>
        </w:rPr>
        <w:t xml:space="preserve"> 36</w:t>
      </w:r>
    </w:p>
    <w:p w14:paraId="32F5FD9E">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074FB5D9">
      <w:pPr>
        <w:spacing w:after="0" w:line="240" w:lineRule="auto"/>
        <w:ind w:firstLine="567"/>
        <w:jc w:val="both"/>
        <w:rPr>
          <w:rFonts w:ascii="Arial" w:hAnsi="Arial" w:eastAsia="Times New Roman" w:cs="Arial"/>
          <w:color w:val="000000"/>
          <w:sz w:val="24"/>
          <w:szCs w:val="24"/>
          <w:lang w:eastAsia="ru-RU"/>
        </w:rPr>
      </w:pPr>
      <w:r>
        <w:rPr>
          <w:rFonts w:ascii="PT Astra Serif" w:hAnsi="PT Astra Serif" w:eastAsia="Times New Roman" w:cs="Arial"/>
          <w:color w:val="000000"/>
          <w:sz w:val="28"/>
          <w:szCs w:val="28"/>
          <w:lang w:eastAsia="ru-RU"/>
        </w:rPr>
        <w:t> </w:t>
      </w:r>
    </w:p>
    <w:p w14:paraId="3BF9F901">
      <w:pPr>
        <w:spacing w:after="0" w:line="240" w:lineRule="auto"/>
        <w:ind w:firstLine="567"/>
        <w:jc w:val="center"/>
        <w:outlineLvl w:val="0"/>
        <w:rPr>
          <w:rFonts w:ascii="Arial" w:hAnsi="Arial" w:eastAsia="Times New Roman" w:cs="Arial"/>
          <w:b/>
          <w:bCs/>
          <w:color w:val="000000"/>
          <w:kern w:val="36"/>
          <w:sz w:val="24"/>
          <w:szCs w:val="32"/>
          <w:lang w:eastAsia="ru-RU"/>
        </w:rPr>
      </w:pPr>
      <w:r>
        <w:rPr>
          <w:rFonts w:ascii="PT Astra Serif" w:hAnsi="PT Astra Serif" w:eastAsia="Times New Roman" w:cs="Arial"/>
          <w:b/>
          <w:bCs/>
          <w:color w:val="000000"/>
          <w:kern w:val="36"/>
          <w:sz w:val="24"/>
          <w:szCs w:val="28"/>
          <w:lang w:eastAsia="ru-RU"/>
        </w:rPr>
        <w:t>Порядок доступа муниципальных служащих и работников администрации Октябрьского  муниципального образования в помещения, в которых ведётся обработка персональных данных</w:t>
      </w:r>
    </w:p>
    <w:p w14:paraId="13CF700C">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b/>
          <w:bCs/>
          <w:i/>
          <w:iCs/>
          <w:color w:val="000000"/>
          <w:sz w:val="24"/>
          <w:szCs w:val="28"/>
          <w:lang w:eastAsia="ru-RU"/>
        </w:rPr>
        <w:t> </w:t>
      </w:r>
    </w:p>
    <w:p w14:paraId="3757ADB4">
      <w:pPr>
        <w:spacing w:after="0" w:line="240" w:lineRule="auto"/>
        <w:ind w:firstLine="567"/>
        <w:jc w:val="center"/>
        <w:outlineLvl w:val="0"/>
        <w:rPr>
          <w:rFonts w:ascii="Arial" w:hAnsi="Arial" w:eastAsia="Times New Roman" w:cs="Arial"/>
          <w:b/>
          <w:bCs/>
          <w:color w:val="000000"/>
          <w:kern w:val="36"/>
          <w:sz w:val="24"/>
          <w:szCs w:val="32"/>
          <w:lang w:eastAsia="ru-RU"/>
        </w:rPr>
      </w:pPr>
      <w:bookmarkStart w:id="332" w:name="sub_14100"/>
      <w:r>
        <w:rPr>
          <w:rFonts w:ascii="PT Astra Serif" w:hAnsi="PT Astra Serif" w:eastAsia="Times New Roman" w:cs="Arial"/>
          <w:b/>
          <w:bCs/>
          <w:color w:val="000000"/>
          <w:kern w:val="36"/>
          <w:sz w:val="24"/>
          <w:szCs w:val="28"/>
          <w:lang w:eastAsia="ru-RU"/>
        </w:rPr>
        <w:t>I. Общие положения</w:t>
      </w:r>
      <w:bookmarkEnd w:id="332"/>
    </w:p>
    <w:p w14:paraId="4279353D">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0775B7DC">
      <w:pPr>
        <w:spacing w:after="0" w:line="240" w:lineRule="auto"/>
        <w:ind w:firstLine="567"/>
        <w:jc w:val="both"/>
        <w:rPr>
          <w:rFonts w:ascii="Arial" w:hAnsi="Arial" w:eastAsia="Times New Roman" w:cs="Arial"/>
          <w:color w:val="000000"/>
          <w:sz w:val="20"/>
          <w:szCs w:val="24"/>
          <w:lang w:eastAsia="ru-RU"/>
        </w:rPr>
      </w:pPr>
      <w:bookmarkStart w:id="333" w:name="sub_14101"/>
      <w:r>
        <w:rPr>
          <w:rFonts w:ascii="PT Astra Serif" w:hAnsi="PT Astra Serif" w:eastAsia="Times New Roman" w:cs="Arial"/>
          <w:color w:val="000000"/>
          <w:sz w:val="24"/>
          <w:szCs w:val="28"/>
          <w:lang w:eastAsia="ru-RU"/>
        </w:rPr>
        <w:t>1.1. Порядок доступа муниципальных служащих администрации Октябрьского  муниципального образования в помещения, в которых ведется обработка персональных данных (далее - Порядок, администрация поселения) устанавливает единые требования к доступу муниципальных служащих и работников администрации поселения в служебные помещения, в которых ведётся обработка персональных данных, в целях предотвращения нарушения прав субъектов персональных данных, обрабатываемых в администрации поселения, и обеспечения соблюдения требований законодательства о персональных данных.</w:t>
      </w:r>
      <w:bookmarkEnd w:id="333"/>
    </w:p>
    <w:p w14:paraId="617851E6">
      <w:pPr>
        <w:spacing w:after="0" w:line="240" w:lineRule="auto"/>
        <w:ind w:firstLine="567"/>
        <w:jc w:val="both"/>
        <w:rPr>
          <w:rFonts w:ascii="Arial" w:hAnsi="Arial" w:eastAsia="Times New Roman" w:cs="Arial"/>
          <w:color w:val="000000"/>
          <w:sz w:val="20"/>
          <w:szCs w:val="24"/>
          <w:lang w:eastAsia="ru-RU"/>
        </w:rPr>
      </w:pPr>
      <w:bookmarkStart w:id="334" w:name="sub_14102"/>
      <w:r>
        <w:rPr>
          <w:rFonts w:ascii="PT Astra Serif" w:hAnsi="PT Astra Serif" w:eastAsia="Times New Roman" w:cs="Arial"/>
          <w:color w:val="000000"/>
          <w:sz w:val="24"/>
          <w:szCs w:val="28"/>
          <w:lang w:eastAsia="ru-RU"/>
        </w:rPr>
        <w:t>1.2. Настоящий Порядок обязателен для применения и исполнения всеми муниципальными служащими и работниками администрации поселения.</w:t>
      </w:r>
      <w:bookmarkEnd w:id="334"/>
    </w:p>
    <w:p w14:paraId="5420C5BA">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45EE060D">
      <w:pPr>
        <w:spacing w:after="0" w:line="240" w:lineRule="auto"/>
        <w:ind w:firstLine="567"/>
        <w:jc w:val="center"/>
        <w:outlineLvl w:val="0"/>
        <w:rPr>
          <w:rFonts w:ascii="Arial" w:hAnsi="Arial" w:eastAsia="Times New Roman" w:cs="Arial"/>
          <w:b/>
          <w:bCs/>
          <w:color w:val="000000"/>
          <w:kern w:val="36"/>
          <w:sz w:val="24"/>
          <w:szCs w:val="32"/>
          <w:lang w:eastAsia="ru-RU"/>
        </w:rPr>
      </w:pPr>
      <w:bookmarkStart w:id="335" w:name="sub_14200"/>
      <w:r>
        <w:rPr>
          <w:rFonts w:ascii="PT Astra Serif" w:hAnsi="PT Astra Serif" w:eastAsia="Times New Roman" w:cs="Arial"/>
          <w:b/>
          <w:bCs/>
          <w:color w:val="000000"/>
          <w:kern w:val="36"/>
          <w:sz w:val="24"/>
          <w:szCs w:val="28"/>
          <w:lang w:eastAsia="ru-RU"/>
        </w:rPr>
        <w:t>II. Требования к служебным помещениям</w:t>
      </w:r>
      <w:bookmarkEnd w:id="335"/>
    </w:p>
    <w:p w14:paraId="28A51AF5">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3845BA56">
      <w:pPr>
        <w:spacing w:after="0" w:line="240" w:lineRule="auto"/>
        <w:ind w:firstLine="567"/>
        <w:jc w:val="both"/>
        <w:rPr>
          <w:rFonts w:ascii="Arial" w:hAnsi="Arial" w:eastAsia="Times New Roman" w:cs="Arial"/>
          <w:color w:val="000000"/>
          <w:sz w:val="20"/>
          <w:szCs w:val="24"/>
          <w:lang w:eastAsia="ru-RU"/>
        </w:rPr>
      </w:pPr>
      <w:bookmarkStart w:id="336" w:name="sub_14201"/>
      <w:r>
        <w:rPr>
          <w:rFonts w:ascii="PT Astra Serif" w:hAnsi="PT Astra Serif" w:eastAsia="Times New Roman" w:cs="Arial"/>
          <w:color w:val="000000"/>
          <w:sz w:val="24"/>
          <w:szCs w:val="28"/>
          <w:lang w:eastAsia="ru-RU"/>
        </w:rPr>
        <w:t>2.1. В целях обеспечения соблюдения требований к ограничению доступа в служебные помещения администрации поселения, в которых ведется обработка персональных данных (далее - служебные помещения) обеспечивается:</w:t>
      </w:r>
      <w:bookmarkEnd w:id="336"/>
    </w:p>
    <w:p w14:paraId="39CC0AD3">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использование служебных помещений строго по их назначению;</w:t>
      </w:r>
    </w:p>
    <w:p w14:paraId="5F0E5568">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наличие на входах в служебные помещения дверей, оборудованных запорными устройствами (внутренними замками), уплотняющими прокладками и опечатывающими устройствами;</w:t>
      </w:r>
    </w:p>
    <w:p w14:paraId="457C8A2C">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содержание дверей служебных помещений в нерабочее время, в том числе в выходные и нерабочие праздничные дни, в закрытом на запорное устройство (внутренний замок) и опечатанном с помощью опечатывающего устройства состоянии;</w:t>
      </w:r>
    </w:p>
    <w:p w14:paraId="17707D48">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остекление окон служебных помещений администрации поселения, содержание их в нерабочее время, в том числе в выходные и нерабочие праздничные дни, в закрытом состоянии;</w:t>
      </w:r>
    </w:p>
    <w:p w14:paraId="093366FF">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наличие на окнах в служебных помещениях администрации поселения, находящихся на первом этаже здания, металлических решеток;</w:t>
      </w:r>
    </w:p>
    <w:p w14:paraId="73242E44">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наличие в служебных помещениях звуковой сигнализации;</w:t>
      </w:r>
    </w:p>
    <w:p w14:paraId="03630B36">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доступ в служебные помещения только муниципальных служащих и работников администрации поселения.</w:t>
      </w:r>
    </w:p>
    <w:p w14:paraId="018D4EC7">
      <w:pPr>
        <w:spacing w:after="0" w:line="240" w:lineRule="auto"/>
        <w:ind w:firstLine="567"/>
        <w:jc w:val="both"/>
        <w:rPr>
          <w:rFonts w:ascii="Arial" w:hAnsi="Arial" w:eastAsia="Times New Roman" w:cs="Arial"/>
          <w:color w:val="000000"/>
          <w:sz w:val="20"/>
          <w:szCs w:val="24"/>
          <w:lang w:eastAsia="ru-RU"/>
        </w:rPr>
      </w:pPr>
      <w:bookmarkStart w:id="337" w:name="sub_14202"/>
      <w:r>
        <w:rPr>
          <w:rFonts w:ascii="PT Astra Serif" w:hAnsi="PT Astra Serif" w:eastAsia="Times New Roman" w:cs="Arial"/>
          <w:color w:val="000000"/>
          <w:sz w:val="24"/>
          <w:szCs w:val="28"/>
          <w:lang w:eastAsia="ru-RU"/>
        </w:rPr>
        <w:t>2.2. В служебные помещения допускаются только муниципальные служащие администрации поселения, замещающие должности, предусматривающие осуществление обработки персональных данных либо доступ к персональным данным которым разрешен в связи с выполнением ими поручений и получения информации, необходимой для исполнения служебных обязанностей в соответствии с должностным регламентом.</w:t>
      </w:r>
      <w:bookmarkEnd w:id="337"/>
    </w:p>
    <w:p w14:paraId="72A51D8F">
      <w:pPr>
        <w:spacing w:after="0" w:line="240" w:lineRule="auto"/>
        <w:ind w:firstLine="567"/>
        <w:jc w:val="both"/>
        <w:rPr>
          <w:rFonts w:ascii="Arial" w:hAnsi="Arial" w:eastAsia="Times New Roman" w:cs="Arial"/>
          <w:color w:val="000000"/>
          <w:sz w:val="20"/>
          <w:szCs w:val="24"/>
          <w:lang w:eastAsia="ru-RU"/>
        </w:rPr>
      </w:pPr>
      <w:bookmarkStart w:id="338" w:name="sub_14203"/>
      <w:r>
        <w:rPr>
          <w:rFonts w:ascii="PT Astra Serif" w:hAnsi="PT Astra Serif" w:eastAsia="Times New Roman" w:cs="Arial"/>
          <w:color w:val="000000"/>
          <w:sz w:val="24"/>
          <w:szCs w:val="28"/>
          <w:lang w:eastAsia="ru-RU"/>
        </w:rPr>
        <w:t>2.3. Муниципальные служащие и работники администрации поселения, замещающие должности, не предусматривающие осуществление обработки персональных данных либо доступ к персональным данным которым не разрешен в служебные помещения допускаются только в сопровождении муниципального служащего администрации поселения, ответственного за организацию обработки персональных данных на время, ограниченное необходимостью решения вопросов, связанных с исполнением муниципальных функций или трудовых функций, и (или) осуществлением полномочий в рамках договоров, заключенных с администрации поселения.</w:t>
      </w:r>
      <w:bookmarkEnd w:id="338"/>
    </w:p>
    <w:p w14:paraId="49F29FE4">
      <w:pPr>
        <w:spacing w:after="0" w:line="240" w:lineRule="auto"/>
        <w:ind w:firstLine="567"/>
        <w:jc w:val="both"/>
        <w:rPr>
          <w:rFonts w:ascii="Arial" w:hAnsi="Arial" w:eastAsia="Times New Roman" w:cs="Arial"/>
          <w:color w:val="000000"/>
          <w:sz w:val="20"/>
          <w:szCs w:val="24"/>
          <w:lang w:eastAsia="ru-RU"/>
        </w:rPr>
      </w:pPr>
      <w:bookmarkStart w:id="339" w:name="sub_14204"/>
      <w:r>
        <w:rPr>
          <w:rFonts w:ascii="PT Astra Serif" w:hAnsi="PT Astra Serif" w:eastAsia="Times New Roman" w:cs="Arial"/>
          <w:color w:val="000000"/>
          <w:sz w:val="24"/>
          <w:szCs w:val="28"/>
          <w:lang w:eastAsia="ru-RU"/>
        </w:rPr>
        <w:t>2.4. Уборка служебных помещений должна производиться в присутствии муниципальных служащих администрации поселения, ответственных за организацию обработки персональных данных.</w:t>
      </w:r>
      <w:bookmarkEnd w:id="339"/>
    </w:p>
    <w:p w14:paraId="40D5D1BF">
      <w:pPr>
        <w:spacing w:after="0" w:line="240" w:lineRule="auto"/>
        <w:ind w:firstLine="567"/>
        <w:jc w:val="both"/>
        <w:rPr>
          <w:rFonts w:ascii="Arial" w:hAnsi="Arial" w:eastAsia="Times New Roman" w:cs="Arial"/>
          <w:color w:val="000000"/>
          <w:sz w:val="20"/>
          <w:szCs w:val="24"/>
          <w:lang w:eastAsia="ru-RU"/>
        </w:rPr>
      </w:pPr>
      <w:bookmarkStart w:id="340" w:name="sub_14205"/>
      <w:r>
        <w:rPr>
          <w:rFonts w:ascii="PT Astra Serif" w:hAnsi="PT Astra Serif" w:eastAsia="Times New Roman" w:cs="Arial"/>
          <w:color w:val="000000"/>
          <w:sz w:val="24"/>
          <w:szCs w:val="28"/>
          <w:lang w:eastAsia="ru-RU"/>
        </w:rPr>
        <w:t>2.5. Лицами, ответственными за соблюдение требований к ограничению доступа в служебные помещения, а также за хранение ключей и печатей для опечатывания служебных помещений, являются муниципальные служащие администрации поселения, ответственные за организацию обработки персональных данных.</w:t>
      </w:r>
      <w:bookmarkEnd w:id="340"/>
    </w:p>
    <w:p w14:paraId="2DA297DB">
      <w:pPr>
        <w:spacing w:after="0" w:line="240" w:lineRule="auto"/>
        <w:ind w:firstLine="567"/>
        <w:jc w:val="both"/>
        <w:rPr>
          <w:rFonts w:ascii="Arial" w:hAnsi="Arial" w:eastAsia="Times New Roman" w:cs="Arial"/>
          <w:color w:val="000000"/>
          <w:sz w:val="20"/>
          <w:szCs w:val="24"/>
          <w:lang w:eastAsia="ru-RU"/>
        </w:rPr>
      </w:pPr>
      <w:bookmarkStart w:id="341" w:name="sub_14206"/>
      <w:r>
        <w:rPr>
          <w:rFonts w:ascii="PT Astra Serif" w:hAnsi="PT Astra Serif" w:eastAsia="Times New Roman" w:cs="Arial"/>
          <w:color w:val="000000"/>
          <w:sz w:val="24"/>
          <w:szCs w:val="28"/>
          <w:lang w:eastAsia="ru-RU"/>
        </w:rPr>
        <w:t>2.6. Муниципальным служащим администрации поселения, ответственным за организацию обработки персональных данных, а также осуществляющим обработку персональных данных, запрещается передавать ключи от служебных помещений и печати для опечатывания служебных помещений третьим лицам.</w:t>
      </w:r>
      <w:bookmarkEnd w:id="341"/>
    </w:p>
    <w:p w14:paraId="79D2A80D">
      <w:pPr>
        <w:spacing w:after="0" w:line="240" w:lineRule="auto"/>
        <w:ind w:firstLine="567"/>
        <w:jc w:val="both"/>
        <w:rPr>
          <w:rFonts w:ascii="Arial" w:hAnsi="Arial" w:eastAsia="Times New Roman" w:cs="Arial"/>
          <w:color w:val="000000"/>
          <w:sz w:val="20"/>
          <w:szCs w:val="24"/>
          <w:lang w:eastAsia="ru-RU"/>
        </w:rPr>
      </w:pPr>
      <w:r>
        <w:rPr>
          <w:rFonts w:ascii="PT Astra Serif" w:hAnsi="PT Astra Serif" w:eastAsia="Times New Roman" w:cs="Arial"/>
          <w:color w:val="000000"/>
          <w:sz w:val="24"/>
          <w:szCs w:val="28"/>
          <w:lang w:eastAsia="ru-RU"/>
        </w:rPr>
        <w:t> </w:t>
      </w:r>
    </w:p>
    <w:p w14:paraId="68637F92">
      <w:pPr>
        <w:spacing w:after="0" w:line="240" w:lineRule="auto"/>
        <w:ind w:firstLine="567"/>
        <w:jc w:val="both"/>
        <w:rPr>
          <w:rFonts w:ascii="Arial" w:hAnsi="Arial" w:eastAsia="Times New Roman" w:cs="Arial"/>
          <w:color w:val="000000"/>
          <w:sz w:val="20"/>
          <w:szCs w:val="24"/>
          <w:lang w:eastAsia="ru-RU"/>
        </w:rPr>
      </w:pPr>
      <w:r>
        <w:rPr>
          <w:rFonts w:ascii="Arial" w:hAnsi="Arial" w:eastAsia="Times New Roman" w:cs="Arial"/>
          <w:color w:val="000000"/>
          <w:sz w:val="20"/>
          <w:szCs w:val="24"/>
          <w:lang w:eastAsia="ru-RU"/>
        </w:rPr>
        <w:t> </w:t>
      </w:r>
    </w:p>
    <w:p w14:paraId="04B0CD96">
      <w:pPr>
        <w:rPr>
          <w:sz w:val="18"/>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PT Astra Serif">
    <w:altName w:val="Times New Roman"/>
    <w:panose1 w:val="00000000000000000000"/>
    <w:charset w:val="CC"/>
    <w:family w:val="roman"/>
    <w:pitch w:val="default"/>
    <w:sig w:usb0="00000000" w:usb1="00000000"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D60A24"/>
    <w:multiLevelType w:val="multilevel"/>
    <w:tmpl w:val="05D60A2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941"/>
    <w:rsid w:val="00012F79"/>
    <w:rsid w:val="00013EA8"/>
    <w:rsid w:val="000177DA"/>
    <w:rsid w:val="000901A6"/>
    <w:rsid w:val="001F3E4F"/>
    <w:rsid w:val="00294CDA"/>
    <w:rsid w:val="003B55AF"/>
    <w:rsid w:val="004D36AE"/>
    <w:rsid w:val="005A0D25"/>
    <w:rsid w:val="00630941"/>
    <w:rsid w:val="008B2F23"/>
    <w:rsid w:val="00916DEA"/>
    <w:rsid w:val="00985E13"/>
    <w:rsid w:val="00A36499"/>
    <w:rsid w:val="00DC13F8"/>
    <w:rsid w:val="00E71FCD"/>
    <w:rsid w:val="00EA4C83"/>
    <w:rsid w:val="0E812893"/>
    <w:rsid w:val="34511966"/>
    <w:rsid w:val="505B3FB6"/>
    <w:rsid w:val="5B8067DC"/>
    <w:rsid w:val="70191E2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link w:val="8"/>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ru-RU"/>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FollowedHyperlink"/>
    <w:basedOn w:val="3"/>
    <w:semiHidden/>
    <w:unhideWhenUsed/>
    <w:qFormat/>
    <w:uiPriority w:val="99"/>
    <w:rPr>
      <w:color w:val="800080"/>
      <w:u w:val="single"/>
    </w:rPr>
  </w:style>
  <w:style w:type="character" w:styleId="6">
    <w:name w:val="Hyperlink"/>
    <w:basedOn w:val="3"/>
    <w:semiHidden/>
    <w:unhideWhenUsed/>
    <w:qFormat/>
    <w:uiPriority w:val="99"/>
    <w:rPr>
      <w:color w:val="0000FF"/>
      <w:u w:val="single"/>
    </w:rPr>
  </w:style>
  <w:style w:type="paragraph" w:styleId="7">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8">
    <w:name w:val="Заголовок 1 Знак"/>
    <w:basedOn w:val="3"/>
    <w:link w:val="2"/>
    <w:qFormat/>
    <w:uiPriority w:val="9"/>
    <w:rPr>
      <w:rFonts w:ascii="Times New Roman" w:hAnsi="Times New Roman" w:eastAsia="Times New Roman" w:cs="Times New Roman"/>
      <w:b/>
      <w:bCs/>
      <w:kern w:val="36"/>
      <w:sz w:val="48"/>
      <w:szCs w:val="48"/>
      <w:lang w:eastAsia="ru-RU"/>
    </w:rPr>
  </w:style>
  <w:style w:type="paragraph" w:customStyle="1" w:styleId="9">
    <w:name w:val="msonormal"/>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10">
    <w:name w:val="a0"/>
    <w:basedOn w:val="3"/>
    <w:qFormat/>
    <w:uiPriority w:val="0"/>
  </w:style>
  <w:style w:type="character" w:customStyle="1" w:styleId="11">
    <w:name w:val="Строгий1"/>
    <w:basedOn w:val="3"/>
    <w:qFormat/>
    <w:uiPriority w:val="0"/>
  </w:style>
  <w:style w:type="character" w:customStyle="1" w:styleId="12">
    <w:name w:val="a"/>
    <w:basedOn w:val="3"/>
    <w:qFormat/>
    <w:uiPriority w:val="0"/>
  </w:style>
  <w:style w:type="character" w:customStyle="1" w:styleId="13">
    <w:name w:val="Гиперссылка1"/>
    <w:basedOn w:val="3"/>
    <w:qFormat/>
    <w:uiPriority w:val="0"/>
  </w:style>
  <w:style w:type="paragraph" w:customStyle="1" w:styleId="14">
    <w:name w:val="a48"/>
    <w:basedOn w:val="1"/>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15">
    <w:name w:val="a47"/>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16">
    <w:name w:val="a55"/>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17">
    <w:name w:val="Нижний колонтитул1"/>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33</Pages>
  <Words>14051</Words>
  <Characters>80095</Characters>
  <Lines>667</Lines>
  <Paragraphs>187</Paragraphs>
  <TotalTime>1197</TotalTime>
  <ScaleCrop>false</ScaleCrop>
  <LinksUpToDate>false</LinksUpToDate>
  <CharactersWithSpaces>93959</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2025-09-05T05:21:00Z</dcterms:created>
  <dc:creator>Azerty</dc:creator>
  <cp:lastModifiedBy>I</cp:lastModifiedBy>
  <cp:lastPrinted>2025-09-29T10:39:53Z</cp:lastPrinted>
  <dcterms:modified xsi:type="dcterms:W3CDTF">2025-09-29T10:44:37Z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285A18F3EE314740A268ECB0A57FEDD7_12</vt:lpwstr>
  </property>
</Properties>
</file>