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ADF" w:rsidRPr="00196790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FB1ADF" w:rsidRPr="00196790" w:rsidRDefault="00874E58" w:rsidP="00FB1ADF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="00FB1ADF" w:rsidRPr="00196790">
        <w:rPr>
          <w:b/>
          <w:bCs/>
          <w:sz w:val="28"/>
          <w:szCs w:val="28"/>
        </w:rPr>
        <w:t xml:space="preserve"> МУНИЦИПАЛЬНОГО ОБРАЗОВАНИЯ</w:t>
      </w:r>
    </w:p>
    <w:p w:rsidR="00FB1ADF" w:rsidRPr="00196790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FB1ADF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FB1ADF" w:rsidRPr="00196790" w:rsidRDefault="00FB1ADF" w:rsidP="00FB1ADF">
      <w:pPr>
        <w:widowControl w:val="0"/>
        <w:rPr>
          <w:b/>
          <w:bCs/>
          <w:sz w:val="28"/>
          <w:szCs w:val="28"/>
        </w:rPr>
      </w:pPr>
    </w:p>
    <w:p w:rsidR="00FB1ADF" w:rsidRDefault="00FB1ADF" w:rsidP="00FB1ADF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FB1ADF" w:rsidRPr="00196790" w:rsidRDefault="00FB1ADF" w:rsidP="00FB1ADF">
      <w:pPr>
        <w:widowControl w:val="0"/>
        <w:rPr>
          <w:b/>
          <w:bCs/>
          <w:sz w:val="28"/>
          <w:szCs w:val="28"/>
        </w:rPr>
      </w:pPr>
    </w:p>
    <w:p w:rsidR="00FB1ADF" w:rsidRDefault="00FB1ADF" w:rsidP="00FB1A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17.04.2025 </w:t>
      </w:r>
      <w:r w:rsidRPr="00196790">
        <w:rPr>
          <w:b/>
          <w:sz w:val="28"/>
          <w:szCs w:val="28"/>
        </w:rPr>
        <w:t xml:space="preserve">года                    </w:t>
      </w:r>
      <w:r w:rsidR="00874E58">
        <w:rPr>
          <w:b/>
          <w:sz w:val="28"/>
          <w:szCs w:val="28"/>
        </w:rPr>
        <w:t>№14</w:t>
      </w:r>
      <w:r w:rsidRPr="0019679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</w:t>
      </w:r>
      <w:r w:rsidR="00874E58">
        <w:rPr>
          <w:b/>
          <w:sz w:val="28"/>
          <w:szCs w:val="28"/>
        </w:rPr>
        <w:t xml:space="preserve">                            </w:t>
      </w:r>
    </w:p>
    <w:p w:rsidR="00FB1ADF" w:rsidRDefault="00FB1ADF" w:rsidP="00FB1ADF">
      <w:pPr>
        <w:rPr>
          <w:b/>
          <w:sz w:val="28"/>
          <w:szCs w:val="28"/>
        </w:rPr>
      </w:pPr>
    </w:p>
    <w:p w:rsidR="00FB1ADF" w:rsidRDefault="00874E58" w:rsidP="00FB1A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п</w:t>
      </w:r>
      <w:proofErr w:type="gramStart"/>
      <w:r>
        <w:rPr>
          <w:b/>
          <w:sz w:val="28"/>
          <w:szCs w:val="28"/>
        </w:rPr>
        <w:t>.О</w:t>
      </w:r>
      <w:proofErr w:type="gramEnd"/>
      <w:r>
        <w:rPr>
          <w:b/>
          <w:sz w:val="28"/>
          <w:szCs w:val="28"/>
        </w:rPr>
        <w:t xml:space="preserve">ктябрьский </w:t>
      </w:r>
    </w:p>
    <w:p w:rsidR="00FB1ADF" w:rsidRDefault="00FB1ADF" w:rsidP="00FB1ADF">
      <w:pPr>
        <w:rPr>
          <w:b/>
          <w:sz w:val="28"/>
          <w:szCs w:val="28"/>
        </w:rPr>
      </w:pPr>
    </w:p>
    <w:p w:rsidR="00FB1ADF" w:rsidRDefault="00FB1ADF" w:rsidP="00FB1ADF">
      <w:pPr>
        <w:rPr>
          <w:b/>
          <w:szCs w:val="28"/>
        </w:rPr>
      </w:pPr>
      <w:r w:rsidRPr="004911D5">
        <w:rPr>
          <w:b/>
          <w:szCs w:val="28"/>
        </w:rPr>
        <w:t xml:space="preserve">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из бюджета </w:t>
      </w:r>
      <w:r w:rsidR="00874E58">
        <w:rPr>
          <w:b/>
          <w:szCs w:val="28"/>
        </w:rPr>
        <w:t>Октябрьского</w:t>
      </w:r>
      <w:r w:rsidRPr="004911D5">
        <w:rPr>
          <w:b/>
          <w:szCs w:val="28"/>
        </w:rPr>
        <w:t xml:space="preserve"> муниципального образования </w:t>
      </w:r>
      <w:proofErr w:type="spellStart"/>
      <w:r w:rsidRPr="004911D5">
        <w:rPr>
          <w:b/>
          <w:szCs w:val="28"/>
        </w:rPr>
        <w:t>Перелюбского</w:t>
      </w:r>
      <w:proofErr w:type="spellEnd"/>
      <w:r w:rsidRPr="004911D5">
        <w:rPr>
          <w:b/>
          <w:szCs w:val="28"/>
        </w:rPr>
        <w:t xml:space="preserve"> района Саратовской области.</w:t>
      </w:r>
    </w:p>
    <w:p w:rsidR="00FB1ADF" w:rsidRPr="004911D5" w:rsidRDefault="00FB1ADF" w:rsidP="00FB1ADF">
      <w:pPr>
        <w:rPr>
          <w:b/>
          <w:szCs w:val="28"/>
        </w:rPr>
      </w:pPr>
    </w:p>
    <w:p w:rsidR="00FB1ADF" w:rsidRPr="004911D5" w:rsidRDefault="00FB1ADF" w:rsidP="00FB1ADF">
      <w:pPr>
        <w:rPr>
          <w:b/>
          <w:sz w:val="22"/>
          <w:szCs w:val="28"/>
        </w:rPr>
      </w:pPr>
    </w:p>
    <w:p w:rsidR="00FB1ADF" w:rsidRDefault="00FB1ADF" w:rsidP="00FB1ADF">
      <w:pPr>
        <w:rPr>
          <w:szCs w:val="28"/>
        </w:rPr>
      </w:pPr>
      <w:r w:rsidRPr="004911D5">
        <w:rPr>
          <w:sz w:val="22"/>
          <w:szCs w:val="28"/>
        </w:rPr>
        <w:t xml:space="preserve">         </w:t>
      </w:r>
      <w:proofErr w:type="gramStart"/>
      <w:r w:rsidRPr="004911D5">
        <w:rPr>
          <w:szCs w:val="28"/>
        </w:rPr>
        <w:t>В соответствии с Бюджетным кодексом Российской Федерации, Федеральным законом   от 6 октября 2003 г. № 131-ФЗ «Об общих принципах организации местного самоуправления в Российской Федерации», 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регулирующих предоставление из бюджетов субъектов Российской Федерации, местных бюджетов субсидий, в том числе грантов в</w:t>
      </w:r>
      <w:proofErr w:type="gramEnd"/>
      <w:r w:rsidRPr="004911D5">
        <w:rPr>
          <w:szCs w:val="28"/>
        </w:rPr>
        <w:t xml:space="preserve">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 получателей указанных субсидий, в том числе грантов в форме субсидий», руководствуясь Уставом </w:t>
      </w:r>
      <w:r w:rsidR="00874E58">
        <w:rPr>
          <w:szCs w:val="28"/>
        </w:rPr>
        <w:t>Октябрьского</w:t>
      </w:r>
      <w:r w:rsidRPr="004911D5">
        <w:rPr>
          <w:szCs w:val="28"/>
        </w:rPr>
        <w:t xml:space="preserve"> сельского поселения  </w:t>
      </w:r>
      <w:proofErr w:type="spellStart"/>
      <w:r w:rsidRPr="004911D5">
        <w:rPr>
          <w:szCs w:val="28"/>
        </w:rPr>
        <w:t>Перелюбского</w:t>
      </w:r>
      <w:proofErr w:type="spellEnd"/>
      <w:r w:rsidRPr="004911D5">
        <w:rPr>
          <w:szCs w:val="28"/>
        </w:rPr>
        <w:t xml:space="preserve"> муниципального района Саратовской области, администрация </w:t>
      </w:r>
      <w:r w:rsidR="00874E58">
        <w:rPr>
          <w:szCs w:val="28"/>
        </w:rPr>
        <w:t>Октябрьского</w:t>
      </w:r>
      <w:r w:rsidRPr="004911D5">
        <w:rPr>
          <w:szCs w:val="28"/>
        </w:rPr>
        <w:t xml:space="preserve"> муниципального образования</w:t>
      </w:r>
    </w:p>
    <w:p w:rsidR="00FB1ADF" w:rsidRDefault="00FB1ADF" w:rsidP="00FB1ADF">
      <w:pPr>
        <w:rPr>
          <w:szCs w:val="28"/>
        </w:rPr>
      </w:pPr>
    </w:p>
    <w:p w:rsidR="00FB1ADF" w:rsidRDefault="00FB1ADF" w:rsidP="008246B7">
      <w:pPr>
        <w:rPr>
          <w:b/>
          <w:szCs w:val="28"/>
        </w:rPr>
      </w:pPr>
      <w:r w:rsidRPr="004911D5">
        <w:rPr>
          <w:b/>
          <w:szCs w:val="28"/>
        </w:rPr>
        <w:t xml:space="preserve"> ПОСТАНОВЛЯЕТ:</w:t>
      </w:r>
    </w:p>
    <w:p w:rsidR="00FB1ADF" w:rsidRDefault="00FB1ADF" w:rsidP="00FB1ADF">
      <w:pPr>
        <w:rPr>
          <w:b/>
          <w:szCs w:val="28"/>
        </w:rPr>
      </w:pPr>
    </w:p>
    <w:p w:rsidR="00FB1ADF" w:rsidRPr="004911D5" w:rsidRDefault="008246B7" w:rsidP="008246B7">
      <w:pPr>
        <w:ind w:left="0"/>
        <w:rPr>
          <w:szCs w:val="28"/>
        </w:rPr>
      </w:pPr>
      <w:r>
        <w:rPr>
          <w:b/>
          <w:szCs w:val="28"/>
        </w:rPr>
        <w:t xml:space="preserve">          </w:t>
      </w:r>
      <w:r w:rsidR="00FB1ADF" w:rsidRPr="004911D5">
        <w:rPr>
          <w:szCs w:val="28"/>
        </w:rPr>
        <w:t>1. Утвердить прилагаемый 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</w:t>
      </w:r>
      <w:r w:rsidR="00FB1ADF">
        <w:rPr>
          <w:szCs w:val="28"/>
        </w:rPr>
        <w:t xml:space="preserve">, услуг, из бюджета </w:t>
      </w:r>
      <w:r w:rsidR="00874E58">
        <w:rPr>
          <w:szCs w:val="28"/>
        </w:rPr>
        <w:t>Октябрьского</w:t>
      </w:r>
      <w:r w:rsidR="00FB1ADF" w:rsidRPr="004911D5">
        <w:rPr>
          <w:szCs w:val="28"/>
        </w:rPr>
        <w:t xml:space="preserve"> муниципального образования </w:t>
      </w:r>
      <w:proofErr w:type="spellStart"/>
      <w:r w:rsidR="00FB1ADF" w:rsidRPr="004911D5">
        <w:rPr>
          <w:szCs w:val="28"/>
        </w:rPr>
        <w:t>Перелюбского</w:t>
      </w:r>
      <w:proofErr w:type="spellEnd"/>
      <w:r w:rsidR="00FB1ADF" w:rsidRPr="004911D5">
        <w:rPr>
          <w:szCs w:val="28"/>
        </w:rPr>
        <w:t xml:space="preserve"> муниципального района Саратовской области.</w:t>
      </w:r>
    </w:p>
    <w:p w:rsidR="00FB1ADF" w:rsidRPr="004911D5" w:rsidRDefault="00FB1ADF" w:rsidP="00FB1ADF">
      <w:pPr>
        <w:rPr>
          <w:szCs w:val="28"/>
        </w:rPr>
      </w:pPr>
      <w:r w:rsidRPr="004911D5">
        <w:rPr>
          <w:szCs w:val="28"/>
        </w:rPr>
        <w:t xml:space="preserve">         2. Обнародовать настоящее постановление размещением на информационных стендах и разместить на официальном сайте админ</w:t>
      </w:r>
      <w:r>
        <w:rPr>
          <w:szCs w:val="28"/>
        </w:rPr>
        <w:t xml:space="preserve">истрации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r w:rsidRPr="004911D5">
        <w:rPr>
          <w:szCs w:val="28"/>
        </w:rPr>
        <w:t>в сети Интернет https://</w:t>
      </w:r>
      <w:r w:rsidR="00874E58">
        <w:rPr>
          <w:szCs w:val="28"/>
        </w:rPr>
        <w:t>октябрьское</w:t>
      </w:r>
      <w:proofErr w:type="gramStart"/>
      <w:r w:rsidRPr="004911D5">
        <w:rPr>
          <w:szCs w:val="28"/>
        </w:rPr>
        <w:t>.р</w:t>
      </w:r>
      <w:proofErr w:type="gramEnd"/>
      <w:r w:rsidRPr="004911D5">
        <w:rPr>
          <w:szCs w:val="28"/>
        </w:rPr>
        <w:t>ф</w:t>
      </w:r>
      <w:r>
        <w:rPr>
          <w:szCs w:val="28"/>
        </w:rPr>
        <w:t>/</w:t>
      </w:r>
      <w:r w:rsidRPr="004911D5">
        <w:rPr>
          <w:szCs w:val="28"/>
        </w:rPr>
        <w:t>.</w:t>
      </w:r>
    </w:p>
    <w:p w:rsidR="00FB1ADF" w:rsidRDefault="00FB1ADF" w:rsidP="00FB1ADF">
      <w:pPr>
        <w:rPr>
          <w:szCs w:val="28"/>
        </w:rPr>
      </w:pPr>
      <w:r w:rsidRPr="004911D5">
        <w:rPr>
          <w:szCs w:val="28"/>
        </w:rPr>
        <w:t xml:space="preserve">         3.  Настоящее постановление вступает в силу после его официального обнародования (опубликования).         </w:t>
      </w:r>
    </w:p>
    <w:p w:rsidR="00FB1ADF" w:rsidRPr="004911D5" w:rsidRDefault="00FB1ADF" w:rsidP="00FB1ADF">
      <w:pPr>
        <w:rPr>
          <w:szCs w:val="28"/>
        </w:rPr>
      </w:pPr>
      <w:r>
        <w:rPr>
          <w:szCs w:val="28"/>
        </w:rPr>
        <w:t xml:space="preserve">         4</w:t>
      </w:r>
      <w:r w:rsidRPr="004911D5">
        <w:rPr>
          <w:szCs w:val="28"/>
        </w:rPr>
        <w:t>.</w:t>
      </w:r>
      <w:r>
        <w:rPr>
          <w:szCs w:val="28"/>
        </w:rPr>
        <w:t xml:space="preserve"> </w:t>
      </w:r>
      <w:proofErr w:type="gramStart"/>
      <w:r w:rsidRPr="004911D5">
        <w:rPr>
          <w:szCs w:val="28"/>
        </w:rPr>
        <w:t>Контроль за</w:t>
      </w:r>
      <w:proofErr w:type="gramEnd"/>
      <w:r w:rsidRPr="004911D5">
        <w:rPr>
          <w:szCs w:val="28"/>
        </w:rPr>
        <w:t xml:space="preserve"> исполнением настоящего постановления оставляю за собой.</w:t>
      </w:r>
    </w:p>
    <w:p w:rsidR="00FB1ADF" w:rsidRPr="004911D5" w:rsidRDefault="00FB1ADF" w:rsidP="00FB1ADF">
      <w:pPr>
        <w:rPr>
          <w:szCs w:val="28"/>
        </w:rPr>
      </w:pPr>
      <w:r w:rsidRPr="004911D5">
        <w:rPr>
          <w:szCs w:val="28"/>
        </w:rPr>
        <w:t xml:space="preserve">         </w:t>
      </w: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Pr="008246B7" w:rsidRDefault="00FB1ADF" w:rsidP="00FB1ADF">
      <w:pPr>
        <w:rPr>
          <w:b/>
          <w:szCs w:val="28"/>
        </w:rPr>
      </w:pPr>
      <w:r w:rsidRPr="008246B7">
        <w:rPr>
          <w:b/>
          <w:szCs w:val="28"/>
        </w:rPr>
        <w:t xml:space="preserve">Глава </w:t>
      </w:r>
      <w:proofErr w:type="gramStart"/>
      <w:r w:rsidR="00874E58">
        <w:rPr>
          <w:b/>
          <w:szCs w:val="28"/>
        </w:rPr>
        <w:t>Октябрьского</w:t>
      </w:r>
      <w:proofErr w:type="gramEnd"/>
      <w:r w:rsidRPr="008246B7">
        <w:rPr>
          <w:b/>
          <w:szCs w:val="28"/>
        </w:rPr>
        <w:t xml:space="preserve"> муниципального </w:t>
      </w:r>
    </w:p>
    <w:p w:rsidR="00FB1ADF" w:rsidRPr="008246B7" w:rsidRDefault="00FB1ADF" w:rsidP="00FB1ADF">
      <w:pPr>
        <w:rPr>
          <w:b/>
          <w:szCs w:val="28"/>
        </w:rPr>
      </w:pPr>
      <w:r w:rsidRPr="008246B7">
        <w:rPr>
          <w:b/>
          <w:szCs w:val="28"/>
        </w:rPr>
        <w:t xml:space="preserve">образования                                                                                                     </w:t>
      </w:r>
      <w:r w:rsidR="00874E58">
        <w:rPr>
          <w:b/>
          <w:szCs w:val="28"/>
        </w:rPr>
        <w:t xml:space="preserve">А.С.Комаров </w:t>
      </w:r>
    </w:p>
    <w:p w:rsidR="00FB1ADF" w:rsidRDefault="00FB1ADF" w:rsidP="00FB1ADF">
      <w:pPr>
        <w:rPr>
          <w:szCs w:val="28"/>
        </w:rPr>
      </w:pPr>
    </w:p>
    <w:p w:rsidR="008246B7" w:rsidRDefault="008246B7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Pr="008974FF" w:rsidRDefault="00FB1ADF" w:rsidP="00FB1ADF">
      <w:pPr>
        <w:jc w:val="right"/>
        <w:rPr>
          <w:szCs w:val="28"/>
        </w:rPr>
      </w:pPr>
      <w:r w:rsidRPr="008974FF">
        <w:rPr>
          <w:szCs w:val="28"/>
        </w:rPr>
        <w:t>Приложение</w:t>
      </w:r>
    </w:p>
    <w:p w:rsidR="00FB1ADF" w:rsidRPr="008974FF" w:rsidRDefault="00FB1ADF" w:rsidP="00FB1ADF">
      <w:pPr>
        <w:jc w:val="right"/>
        <w:rPr>
          <w:szCs w:val="28"/>
        </w:rPr>
      </w:pPr>
      <w:r w:rsidRPr="008974FF">
        <w:rPr>
          <w:szCs w:val="28"/>
        </w:rPr>
        <w:t xml:space="preserve">к постановлению </w:t>
      </w:r>
    </w:p>
    <w:p w:rsidR="00FB1ADF" w:rsidRPr="008974FF" w:rsidRDefault="00874E58" w:rsidP="00FB1ADF">
      <w:pPr>
        <w:jc w:val="right"/>
        <w:rPr>
          <w:szCs w:val="28"/>
        </w:rPr>
      </w:pPr>
      <w:r>
        <w:rPr>
          <w:szCs w:val="28"/>
        </w:rPr>
        <w:t>№ 14</w:t>
      </w:r>
      <w:r w:rsidR="00FB1ADF" w:rsidRPr="008974FF">
        <w:rPr>
          <w:szCs w:val="28"/>
        </w:rPr>
        <w:t xml:space="preserve"> о</w:t>
      </w:r>
      <w:r w:rsidR="00FB1ADF">
        <w:rPr>
          <w:szCs w:val="28"/>
        </w:rPr>
        <w:t>т 17</w:t>
      </w:r>
      <w:r w:rsidR="00FB1ADF" w:rsidRPr="008974FF">
        <w:rPr>
          <w:szCs w:val="28"/>
        </w:rPr>
        <w:t>.04.2025 года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jc w:val="center"/>
        <w:rPr>
          <w:b/>
          <w:szCs w:val="28"/>
        </w:rPr>
      </w:pPr>
      <w:r w:rsidRPr="008974FF">
        <w:rPr>
          <w:b/>
          <w:szCs w:val="28"/>
        </w:rPr>
        <w:t>Порядок</w:t>
      </w:r>
    </w:p>
    <w:p w:rsidR="00FB1ADF" w:rsidRPr="008974FF" w:rsidRDefault="00FB1ADF" w:rsidP="00FB1ADF">
      <w:pPr>
        <w:jc w:val="center"/>
        <w:rPr>
          <w:b/>
          <w:szCs w:val="28"/>
        </w:rPr>
      </w:pPr>
      <w:r w:rsidRPr="008974FF">
        <w:rPr>
          <w:b/>
          <w:szCs w:val="28"/>
        </w:rPr>
        <w:t>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</w:t>
      </w:r>
      <w:r>
        <w:rPr>
          <w:b/>
          <w:szCs w:val="28"/>
        </w:rPr>
        <w:t xml:space="preserve">т, услуг из бюджета </w:t>
      </w:r>
      <w:r w:rsidR="00874E58">
        <w:rPr>
          <w:b/>
          <w:szCs w:val="28"/>
        </w:rPr>
        <w:t>Октябрьского</w:t>
      </w:r>
      <w:r w:rsidRPr="008974FF">
        <w:rPr>
          <w:b/>
          <w:szCs w:val="28"/>
        </w:rPr>
        <w:t xml:space="preserve"> муниципального образования </w:t>
      </w:r>
      <w:proofErr w:type="spellStart"/>
      <w:r w:rsidRPr="008974FF">
        <w:rPr>
          <w:b/>
          <w:szCs w:val="28"/>
        </w:rPr>
        <w:t>Перелюбского</w:t>
      </w:r>
      <w:proofErr w:type="spellEnd"/>
      <w:r w:rsidRPr="008974FF">
        <w:rPr>
          <w:b/>
          <w:szCs w:val="28"/>
        </w:rPr>
        <w:t xml:space="preserve"> муниципального района Саратовской области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jc w:val="center"/>
        <w:rPr>
          <w:b/>
          <w:szCs w:val="28"/>
        </w:rPr>
      </w:pPr>
      <w:r w:rsidRPr="008974FF">
        <w:rPr>
          <w:b/>
          <w:szCs w:val="28"/>
        </w:rPr>
        <w:t>1.</w:t>
      </w:r>
      <w:r w:rsidRPr="008974FF">
        <w:rPr>
          <w:b/>
          <w:szCs w:val="28"/>
        </w:rPr>
        <w:tab/>
        <w:t>Общие положения о предоставлении субсидий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proofErr w:type="gramStart"/>
      <w:r w:rsidRPr="008974FF">
        <w:rPr>
          <w:szCs w:val="28"/>
        </w:rPr>
        <w:t>Настоящий Порядок разработан в соответствии со статьей 78 Бюджетного кодекса Российской Федерации, Постановлением Правительства Российской Федерации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</w:t>
      </w:r>
      <w:proofErr w:type="gramEnd"/>
      <w:r w:rsidRPr="008974FF">
        <w:rPr>
          <w:szCs w:val="28"/>
        </w:rPr>
        <w:t xml:space="preserve">, </w:t>
      </w:r>
      <w:proofErr w:type="gramStart"/>
      <w:r w:rsidRPr="008974FF">
        <w:rPr>
          <w:szCs w:val="28"/>
        </w:rPr>
        <w:t xml:space="preserve">услуг и проведение отборов получателей указанных субсидий, в том числе грантов в форме субсидий», и устанавливает порядок предоставления на безвозмездной и безвозвратной основе денежных средств из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услуг.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1.</w:t>
      </w:r>
      <w:r>
        <w:rPr>
          <w:szCs w:val="28"/>
        </w:rPr>
        <w:t xml:space="preserve"> </w:t>
      </w:r>
      <w:r w:rsidRPr="008974FF">
        <w:rPr>
          <w:szCs w:val="28"/>
        </w:rPr>
        <w:t>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в связи с производством (реализацией) товаров, выполнением работ, оказанием услуг, в соответствии с настоящим Порядком, осуществляется в целях: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а)</w:t>
      </w:r>
      <w:r>
        <w:rPr>
          <w:szCs w:val="28"/>
        </w:rPr>
        <w:t xml:space="preserve"> </w:t>
      </w:r>
      <w:r w:rsidRPr="008974FF">
        <w:rPr>
          <w:szCs w:val="28"/>
        </w:rPr>
        <w:t>возмещения недополученных доходов;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б)</w:t>
      </w:r>
      <w:r>
        <w:rPr>
          <w:szCs w:val="28"/>
        </w:rPr>
        <w:t xml:space="preserve"> </w:t>
      </w:r>
      <w:r w:rsidRPr="008974FF">
        <w:rPr>
          <w:szCs w:val="28"/>
        </w:rPr>
        <w:t>финансового обеспечения (возмещения</w:t>
      </w:r>
      <w:proofErr w:type="gramStart"/>
      <w:r w:rsidRPr="008974FF">
        <w:rPr>
          <w:szCs w:val="28"/>
        </w:rPr>
        <w:t>)з</w:t>
      </w:r>
      <w:proofErr w:type="gramEnd"/>
      <w:r w:rsidRPr="008974FF">
        <w:rPr>
          <w:szCs w:val="28"/>
        </w:rPr>
        <w:t>атрат;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в)</w:t>
      </w:r>
      <w:r w:rsidRPr="008974FF">
        <w:rPr>
          <w:szCs w:val="28"/>
        </w:rPr>
        <w:tab/>
      </w:r>
      <w:r>
        <w:rPr>
          <w:szCs w:val="28"/>
        </w:rPr>
        <w:t xml:space="preserve"> </w:t>
      </w:r>
      <w:r w:rsidRPr="008974FF">
        <w:rPr>
          <w:szCs w:val="28"/>
        </w:rPr>
        <w:t>на</w:t>
      </w:r>
      <w:r w:rsidRPr="008974FF">
        <w:rPr>
          <w:szCs w:val="28"/>
        </w:rPr>
        <w:tab/>
        <w:t>укрепление</w:t>
      </w:r>
      <w:r w:rsidRPr="008974FF">
        <w:rPr>
          <w:szCs w:val="28"/>
        </w:rPr>
        <w:tab/>
        <w:t>материально-технической</w:t>
      </w:r>
      <w:r w:rsidRPr="008974FF">
        <w:rPr>
          <w:szCs w:val="28"/>
        </w:rPr>
        <w:tab/>
        <w:t>базы</w:t>
      </w:r>
      <w:r w:rsidRPr="008974FF">
        <w:rPr>
          <w:szCs w:val="28"/>
        </w:rPr>
        <w:tab/>
        <w:t>(приобретение специализированной техники, оборудования);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г)</w:t>
      </w:r>
      <w:r>
        <w:rPr>
          <w:szCs w:val="28"/>
        </w:rPr>
        <w:t xml:space="preserve"> </w:t>
      </w:r>
      <w:r w:rsidRPr="008974FF">
        <w:rPr>
          <w:szCs w:val="28"/>
        </w:rPr>
        <w:t>на произведение ремонта, реставрации, восстановления помещений, находящихся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 в муниципальной собственности;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д)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на ликвидацию последствий и осуществление восстановительных работ 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в случае наступления аварийной (чрезвычайной) ситуации;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е)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на реализацию мероприятий по подготовке объектов 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жилищно-коммунального хозяйства к работе в осенне-зимний период;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 xml:space="preserve">ж) на оказание поддержки по организации функционирования систем 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жизнеобеспечения в границах поселения;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з)</w:t>
      </w:r>
      <w:r>
        <w:rPr>
          <w:szCs w:val="28"/>
        </w:rPr>
        <w:t xml:space="preserve"> </w:t>
      </w:r>
      <w:r w:rsidRPr="008974FF">
        <w:rPr>
          <w:szCs w:val="28"/>
        </w:rPr>
        <w:t>на оплату кредиторской задолженности за топливно-энергетические ресурсы;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и)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на реализацию бизнес-плана предпринимательского проекта; </w:t>
      </w:r>
    </w:p>
    <w:p w:rsidR="008246B7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</w:p>
    <w:p w:rsidR="00FB1ADF" w:rsidRPr="008974FF" w:rsidRDefault="008246B7" w:rsidP="00FB1ADF">
      <w:pPr>
        <w:rPr>
          <w:szCs w:val="28"/>
        </w:rPr>
      </w:pPr>
      <w:r>
        <w:rPr>
          <w:szCs w:val="28"/>
        </w:rPr>
        <w:t xml:space="preserve">      </w:t>
      </w:r>
      <w:bookmarkStart w:id="0" w:name="_GoBack"/>
      <w:bookmarkEnd w:id="0"/>
      <w:r w:rsidR="00FB1ADF" w:rsidRPr="008974FF">
        <w:rPr>
          <w:szCs w:val="28"/>
        </w:rPr>
        <w:t>к) предоставления грантов в форме субсидий.</w:t>
      </w:r>
    </w:p>
    <w:p w:rsidR="00FB1ADF" w:rsidRDefault="00FB1ADF" w:rsidP="00FB1ADF">
      <w:pPr>
        <w:rPr>
          <w:szCs w:val="28"/>
        </w:rPr>
      </w:pPr>
      <w:r>
        <w:rPr>
          <w:szCs w:val="28"/>
        </w:rPr>
        <w:lastRenderedPageBreak/>
        <w:t xml:space="preserve">         </w:t>
      </w:r>
      <w:r w:rsidRPr="008974FF">
        <w:rPr>
          <w:szCs w:val="28"/>
        </w:rPr>
        <w:t>2.</w:t>
      </w:r>
      <w:r>
        <w:rPr>
          <w:szCs w:val="28"/>
        </w:rPr>
        <w:t xml:space="preserve"> </w:t>
      </w:r>
      <w:proofErr w:type="gramStart"/>
      <w:r w:rsidRPr="008974FF">
        <w:rPr>
          <w:szCs w:val="28"/>
        </w:rPr>
        <w:t xml:space="preserve">Администрация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(далее – администрация) является главным распорядителем средств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(далее–главный распорядитель), осуществляющего предоставление субсидий, в том числе грантов в форме субсидий, в пределах бюджетных ассигнований, предусмотренных в местном бюджете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3.</w:t>
      </w:r>
      <w:r>
        <w:rPr>
          <w:szCs w:val="28"/>
        </w:rPr>
        <w:t xml:space="preserve"> </w:t>
      </w:r>
      <w:proofErr w:type="gramStart"/>
      <w:r w:rsidRPr="008974FF">
        <w:rPr>
          <w:szCs w:val="28"/>
        </w:rPr>
        <w:t xml:space="preserve">Получателем субсидии, в том числе гранта в форме субсидии, является победитель конкурсного отбора, либо, если получатель субсидии (гранта в форме субсидии) определен в соответствии с решением Совета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</w:t>
      </w:r>
      <w:proofErr w:type="gramEnd"/>
      <w:r w:rsidRPr="008974FF">
        <w:rPr>
          <w:szCs w:val="28"/>
        </w:rPr>
        <w:t xml:space="preserve"> в состав соответствующего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программы, в случае если субсидии предоставляются в целях реализации соответствующих проектов, программ или нормативными правовыми актами администрации.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Критерии, условия и порядок конкурсного отбора утверждены настоящим постановлением.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4.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Критериями отбора получателей субсидий, имеющих право на получение субсидий из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первое число месяца, предшествующего месяцу, в котором планируется заключение соглашения или на иную дату, определенную правовым актом являются: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осуществление получателем субсидии деятельности на территории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8974FF">
        <w:rPr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8974FF">
        <w:rPr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8974FF">
        <w:rPr>
          <w:szCs w:val="28"/>
        </w:rPr>
        <w:t xml:space="preserve"> акционерных обществ;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</w:t>
      </w:r>
      <w:r w:rsidRPr="008974FF">
        <w:rPr>
          <w:szCs w:val="28"/>
        </w:rPr>
        <w:lastRenderedPageBreak/>
        <w:t>террористическими организациями и террористами или с распространением оружия массового уничтожения;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получатель субсидии (участник отбора) не получает средства из местного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получатель субсидии (участник отбора) не является иностранным агентом в соответствии с Федеральным законом «О </w:t>
      </w:r>
      <w:proofErr w:type="gramStart"/>
      <w:r w:rsidRPr="008974FF">
        <w:rPr>
          <w:szCs w:val="28"/>
        </w:rPr>
        <w:t>контроле за</w:t>
      </w:r>
      <w:proofErr w:type="gramEnd"/>
      <w:r w:rsidRPr="008974FF">
        <w:rPr>
          <w:szCs w:val="28"/>
        </w:rPr>
        <w:t xml:space="preserve"> деятельностью лиц, находящихся под иностранным влиянием»;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у получателя субсидии (участника отбора) отсутствуют просроченная задолженность по возврату в местный бюджет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образованием, из бюджета которого планируется предоставление субсидии в соответствии с правовым актом (за исключением случаев</w:t>
      </w:r>
      <w:proofErr w:type="gramEnd"/>
      <w:r w:rsidRPr="008974FF">
        <w:rPr>
          <w:szCs w:val="28"/>
        </w:rPr>
        <w:t xml:space="preserve">, </w:t>
      </w:r>
      <w:proofErr w:type="gramStart"/>
      <w:r w:rsidRPr="008974FF">
        <w:rPr>
          <w:szCs w:val="28"/>
        </w:rPr>
        <w:t>установленных</w:t>
      </w:r>
      <w:proofErr w:type="gramEnd"/>
      <w:r w:rsidRPr="008974FF">
        <w:rPr>
          <w:szCs w:val="28"/>
        </w:rPr>
        <w:t xml:space="preserve"> администрацией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 w:rsidRPr="008974FF">
        <w:rPr>
          <w:szCs w:val="28"/>
        </w:rPr>
        <w:t>-</w:t>
      </w:r>
      <w:r>
        <w:rPr>
          <w:szCs w:val="28"/>
        </w:rPr>
        <w:t xml:space="preserve"> </w:t>
      </w:r>
      <w:r w:rsidRPr="008974FF">
        <w:rPr>
          <w:szCs w:val="28"/>
        </w:rPr>
        <w:t>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</w:t>
      </w:r>
      <w:r>
        <w:rPr>
          <w:szCs w:val="28"/>
        </w:rPr>
        <w:t xml:space="preserve"> </w:t>
      </w:r>
      <w:r w:rsidRPr="008974FF">
        <w:rPr>
          <w:szCs w:val="28"/>
        </w:rPr>
        <w:t>отбора), являющийся индивидуальным предпринимателем, не прекратил</w:t>
      </w:r>
      <w:proofErr w:type="gramEnd"/>
      <w:r w:rsidRPr="008974FF">
        <w:rPr>
          <w:szCs w:val="28"/>
        </w:rPr>
        <w:t xml:space="preserve"> деятельность в качестве индивидуального предпринимателя;</w:t>
      </w:r>
    </w:p>
    <w:p w:rsidR="00FB1ADF" w:rsidRPr="008974FF" w:rsidRDefault="00FB1ADF" w:rsidP="00FB1ADF">
      <w:pPr>
        <w:rPr>
          <w:szCs w:val="28"/>
        </w:rPr>
      </w:pPr>
      <w:proofErr w:type="gramStart"/>
      <w:r w:rsidRPr="008974FF">
        <w:rPr>
          <w:szCs w:val="28"/>
        </w:rPr>
        <w:t>-в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5.Наличие у участников отбора: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материально-технической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</w:t>
      </w:r>
      <w:r w:rsidRPr="008974FF">
        <w:rPr>
          <w:szCs w:val="28"/>
        </w:rPr>
        <w:tab/>
        <w:t>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 xml:space="preserve">В случае если получатель субсидии (гранта в форме субсидии) определен в соответствии с решением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 национального проекта (программы), или регионального проекта, </w:t>
      </w:r>
      <w:r w:rsidRPr="008974FF">
        <w:rPr>
          <w:szCs w:val="28"/>
        </w:rPr>
        <w:lastRenderedPageBreak/>
        <w:t>обеспечивающего достижение целей, показателей и результатов муниципального проекта, муниципальной программы.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Субсидия предоставляется при соблюдении следующих критериев: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 xml:space="preserve">-осуществление получателем субсидии деятельности на территории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-соответствие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FB1ADF" w:rsidRPr="008974FF" w:rsidRDefault="00FB1ADF" w:rsidP="00FB1ADF">
      <w:pPr>
        <w:rPr>
          <w:szCs w:val="28"/>
        </w:rPr>
      </w:pPr>
      <w:proofErr w:type="gramStart"/>
      <w:r w:rsidRPr="008974FF">
        <w:rPr>
          <w:szCs w:val="28"/>
        </w:rPr>
        <w:t>-получатель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8974FF">
        <w:rPr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8974FF">
        <w:rPr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8974FF">
        <w:rPr>
          <w:szCs w:val="28"/>
        </w:rPr>
        <w:t xml:space="preserve"> акционерных обществ;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>-получатель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proofErr w:type="gramStart"/>
      <w:r w:rsidRPr="008974FF">
        <w:rPr>
          <w:szCs w:val="28"/>
        </w:rPr>
        <w:t>-получатель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 xml:space="preserve">-получатель субсидии (участник отбора) не получает средства из местного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 xml:space="preserve">-получатель субсидии (участник отбора) не является иностранным агентом в соответствии с Федеральным законом «О </w:t>
      </w:r>
      <w:proofErr w:type="gramStart"/>
      <w:r w:rsidRPr="008974FF">
        <w:rPr>
          <w:szCs w:val="28"/>
        </w:rPr>
        <w:t>контроле за</w:t>
      </w:r>
      <w:proofErr w:type="gramEnd"/>
      <w:r w:rsidRPr="008974FF">
        <w:rPr>
          <w:szCs w:val="28"/>
        </w:rPr>
        <w:t xml:space="preserve"> деятельностью лиц, находящихся под иностранным влиянием»;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6.Наличие у получателя субсидии:</w:t>
      </w:r>
    </w:p>
    <w:p w:rsidR="00FB1ADF" w:rsidRDefault="00FB1ADF" w:rsidP="00FB1ADF">
      <w:pPr>
        <w:rPr>
          <w:szCs w:val="28"/>
        </w:rPr>
      </w:pPr>
      <w:r w:rsidRPr="008974FF">
        <w:rPr>
          <w:szCs w:val="28"/>
        </w:rPr>
        <w:t>-опыта, необходимого для достижения целей предоставления субсидии (в случае, если такое требование</w:t>
      </w:r>
      <w:r>
        <w:rPr>
          <w:szCs w:val="28"/>
        </w:rPr>
        <w:t xml:space="preserve">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 -кадрового состава, необходимого для достижения целей предоставления субсидии 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</w:t>
      </w:r>
      <w:r w:rsidRPr="008974FF">
        <w:rPr>
          <w:szCs w:val="28"/>
        </w:rPr>
        <w:t>(в случае</w:t>
      </w:r>
      <w:proofErr w:type="gramStart"/>
      <w:r w:rsidRPr="008974FF">
        <w:rPr>
          <w:szCs w:val="28"/>
        </w:rPr>
        <w:t>,</w:t>
      </w:r>
      <w:proofErr w:type="gramEnd"/>
      <w:r w:rsidRPr="008974FF">
        <w:rPr>
          <w:szCs w:val="28"/>
        </w:rPr>
        <w:t xml:space="preserve">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-материально–технической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-документов,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FB1ADF" w:rsidRPr="008974FF" w:rsidRDefault="00FB1ADF" w:rsidP="00FB1ADF">
      <w:pPr>
        <w:rPr>
          <w:szCs w:val="28"/>
        </w:rPr>
      </w:pPr>
    </w:p>
    <w:p w:rsidR="00FB1ADF" w:rsidRPr="009B0B79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9B0B79">
        <w:rPr>
          <w:b/>
          <w:szCs w:val="28"/>
        </w:rPr>
        <w:t>Порядок проведения отбора получателей субсидий, условия и порядок предоставления субсидий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Субсидии предоставляются на основе результатов отбора. Способы проведения отбора: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lastRenderedPageBreak/>
        <w:t>-</w:t>
      </w:r>
      <w:r w:rsidRPr="008974FF">
        <w:rPr>
          <w:szCs w:val="28"/>
        </w:rPr>
        <w:tab/>
        <w:t>конкурс, который проводится при определении получателя субсидии исходя из наилучших условий достижения целей (результатов) предоставления субсидии;</w:t>
      </w:r>
    </w:p>
    <w:p w:rsidR="00FB1ADF" w:rsidRPr="008974FF" w:rsidRDefault="00FB1ADF" w:rsidP="00FB1ADF">
      <w:pPr>
        <w:rPr>
          <w:szCs w:val="28"/>
        </w:rPr>
      </w:pPr>
      <w:proofErr w:type="gramStart"/>
      <w:r w:rsidRPr="008974FF">
        <w:rPr>
          <w:szCs w:val="28"/>
        </w:rPr>
        <w:t>-</w:t>
      </w:r>
      <w:r w:rsidRPr="008974FF">
        <w:rPr>
          <w:szCs w:val="28"/>
        </w:rPr>
        <w:tab/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 (в случае, если это предусмотрено правовым актом), на основании предложений (заявок), направленных участниками отбора для участия в отборе, исходя из соответствия участника отбора категориям и (или) критериям отбора и очередности поступления предложений (заявок) на участие в отборе.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Отбор получателей субсидий осуществляется администрацией в соответствии с критериями отбора, установленными п. 1.5 настоящего Порядка. Отбор получателей субсидии осуществляется комиссией из числа компетентных специалистов, которая формируется на основании по</w:t>
      </w:r>
      <w:r>
        <w:rPr>
          <w:szCs w:val="28"/>
        </w:rPr>
        <w:t xml:space="preserve">становления администрации. </w:t>
      </w:r>
      <w:r w:rsidRPr="008974FF">
        <w:rPr>
          <w:szCs w:val="28"/>
        </w:rPr>
        <w:t>Комиссия осуществляет отбор получателей субсидий на основании критериев отбора, установленных настоящим Порядком.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       Порядок рассмотрения заявок на предмет</w:t>
      </w:r>
      <w:r>
        <w:rPr>
          <w:szCs w:val="28"/>
        </w:rPr>
        <w:t xml:space="preserve"> их соответствия установленным </w:t>
      </w:r>
      <w:r w:rsidRPr="008974FF">
        <w:rPr>
          <w:szCs w:val="28"/>
        </w:rPr>
        <w:t>правовым актом требованиям с учетом следующего: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сумма величин значимости всех применя</w:t>
      </w:r>
      <w:r>
        <w:rPr>
          <w:szCs w:val="28"/>
        </w:rPr>
        <w:t xml:space="preserve">емых критериев оценки, включая </w:t>
      </w:r>
      <w:r w:rsidRPr="008974FF">
        <w:rPr>
          <w:szCs w:val="28"/>
        </w:rPr>
        <w:t>стоимостные критерии оценки, если такие кр</w:t>
      </w:r>
      <w:r>
        <w:rPr>
          <w:szCs w:val="28"/>
        </w:rPr>
        <w:t xml:space="preserve">итерии применяются, составляет </w:t>
      </w:r>
      <w:r w:rsidRPr="008974FF">
        <w:rPr>
          <w:szCs w:val="28"/>
        </w:rPr>
        <w:t>100 процентов;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сумма величин значимости всех приме</w:t>
      </w:r>
      <w:r>
        <w:rPr>
          <w:szCs w:val="28"/>
        </w:rPr>
        <w:t xml:space="preserve">няемых показателей, образующих </w:t>
      </w:r>
      <w:r w:rsidRPr="008974FF">
        <w:rPr>
          <w:szCs w:val="28"/>
        </w:rPr>
        <w:t>критерий оценки, составляет100 процентов;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начисление баллов по критериям оценки и</w:t>
      </w:r>
      <w:r>
        <w:rPr>
          <w:szCs w:val="28"/>
        </w:rPr>
        <w:t xml:space="preserve">ли показателям критериев оценки </w:t>
      </w:r>
      <w:r w:rsidRPr="008974FF">
        <w:rPr>
          <w:szCs w:val="28"/>
        </w:rPr>
        <w:t>осуществляется с использованием100-балльной шкалы оценки;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шкалы оценки по критериям оценки л</w:t>
      </w:r>
      <w:r>
        <w:rPr>
          <w:szCs w:val="28"/>
        </w:rPr>
        <w:t xml:space="preserve">и показателям критериев оценки </w:t>
      </w:r>
      <w:r w:rsidRPr="008974FF">
        <w:rPr>
          <w:szCs w:val="28"/>
        </w:rPr>
        <w:t>должны иметь конкретные значения, а не диапазон оценки в несколько баллов;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- в случае если для оценки заявок применяютс</w:t>
      </w:r>
      <w:r>
        <w:rPr>
          <w:szCs w:val="28"/>
        </w:rPr>
        <w:t xml:space="preserve">я показатели критериев оценки, </w:t>
      </w:r>
      <w:r w:rsidRPr="008974FF">
        <w:rPr>
          <w:szCs w:val="28"/>
        </w:rPr>
        <w:t>оценка заявок осуществляется по всем установленным показателям критериев оценки.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proofErr w:type="gramStart"/>
      <w:r w:rsidRPr="008974FF">
        <w:rPr>
          <w:szCs w:val="28"/>
        </w:rPr>
        <w:t>С 1 января 2024 года при предоставлении субсидий, в том числе грантов в форме субсидий, из местного бюджета, если источником финансового обеспечения расходных обязательств муниципального образования по предоставлению указанных субсидий, в том числе грантов в форме субсидий, являются межбюджетные трансферты, имеющие целевое назначение, из федерального бюджета бюджету субъекта Российской Федерации, и с 1 января 2025 года при предоставлении иных субсидий</w:t>
      </w:r>
      <w:proofErr w:type="gramEnd"/>
      <w:r w:rsidRPr="008974FF">
        <w:rPr>
          <w:szCs w:val="28"/>
        </w:rPr>
        <w:t xml:space="preserve">, </w:t>
      </w:r>
      <w:proofErr w:type="gramStart"/>
      <w:r w:rsidRPr="008974FF">
        <w:rPr>
          <w:szCs w:val="28"/>
        </w:rPr>
        <w:t>в том числе грантов в форме субсидий, из местного бюджета, применяется государственная интегрированная информационная система управления общественными финансами «Электронный бюджет», обеспечивающая проведение отбора, а также применяется порядок взаимодействия участников отбора и главного распорядителя бюджетных средств с использованием документов в электронной форме, в соответствии с Постановлением Правительства РФ от 30.06.2015 №658 «О государственной интегрированной ин</w:t>
      </w:r>
      <w:r>
        <w:rPr>
          <w:szCs w:val="28"/>
        </w:rPr>
        <w:t xml:space="preserve">формационной системе управления </w:t>
      </w:r>
      <w:r w:rsidRPr="008974FF">
        <w:rPr>
          <w:szCs w:val="28"/>
        </w:rPr>
        <w:t>общественными финансами «Электронный бюджет</w:t>
      </w:r>
      <w:proofErr w:type="gramEnd"/>
      <w:r w:rsidRPr="008974FF">
        <w:rPr>
          <w:szCs w:val="28"/>
        </w:rPr>
        <w:t xml:space="preserve">» </w:t>
      </w:r>
      <w:proofErr w:type="gramStart"/>
      <w:r w:rsidRPr="008974FF">
        <w:rPr>
          <w:szCs w:val="28"/>
        </w:rPr>
        <w:t>и с учётом положений, установленных пунктами 20-25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утверждённых Постановлением</w:t>
      </w:r>
      <w:proofErr w:type="gramEnd"/>
      <w:r w:rsidRPr="008974FF">
        <w:rPr>
          <w:szCs w:val="28"/>
        </w:rPr>
        <w:t xml:space="preserve"> Правительства РФ от 25.10.2023 N 1782 (далее – Общие требования, утвержденные Постановлением Правительства РФ от 25.10.2023 N 1782).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 xml:space="preserve">Для проведения отбора получателей субсидии постановлением администрации объявляется прием заявлений с указанием сроков его размещения, приема документов для участия в отборе и адреса приема документов, порядка разъяснений положений об </w:t>
      </w:r>
      <w:r w:rsidRPr="008974FF">
        <w:rPr>
          <w:szCs w:val="28"/>
        </w:rPr>
        <w:lastRenderedPageBreak/>
        <w:t>отборе в соответствии с пунктами 21-22 Общих требований, утвержденных Постановлением Правите</w:t>
      </w:r>
      <w:r>
        <w:rPr>
          <w:szCs w:val="28"/>
        </w:rPr>
        <w:t xml:space="preserve">льства РФ от 25.10.2023 N 1782. </w:t>
      </w:r>
      <w:r w:rsidRPr="008974FF">
        <w:rPr>
          <w:szCs w:val="28"/>
        </w:rPr>
        <w:t>Постановление размещается на едином портале бюджетной системы Российской Федерации в информац</w:t>
      </w:r>
      <w:r>
        <w:rPr>
          <w:szCs w:val="28"/>
        </w:rPr>
        <w:t xml:space="preserve">ионно–телекоммуникационной сети </w:t>
      </w:r>
      <w:r w:rsidRPr="008974FF">
        <w:rPr>
          <w:szCs w:val="28"/>
        </w:rPr>
        <w:t>«Интернет», а также н</w:t>
      </w:r>
      <w:r>
        <w:rPr>
          <w:szCs w:val="28"/>
        </w:rPr>
        <w:t xml:space="preserve">а официальном сайте </w:t>
      </w:r>
      <w:r w:rsidR="00874E58">
        <w:rPr>
          <w:szCs w:val="28"/>
        </w:rPr>
        <w:t>Октябрьского</w:t>
      </w:r>
      <w:r w:rsidRPr="008974FF"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</w:t>
      </w:r>
      <w:r>
        <w:rPr>
          <w:szCs w:val="28"/>
        </w:rPr>
        <w:t xml:space="preserve"> области http://</w:t>
      </w:r>
      <w:r w:rsidR="00461CC6">
        <w:rPr>
          <w:szCs w:val="28"/>
        </w:rPr>
        <w:t>октябрьское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ф</w:t>
      </w:r>
      <w:r w:rsidRPr="008974FF">
        <w:rPr>
          <w:szCs w:val="28"/>
        </w:rPr>
        <w:t>/ в информационно- телекоммуникационной сети «Интернет» втечение10 рабочих дней с даты его вступления в силу.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Срок приема документов для участия в отборе не может превышать 30 календарных дней.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Для участия в отборе получатели субсидий представляют в администрацию следующие документы: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1)</w:t>
      </w:r>
      <w:r w:rsidRPr="008974FF">
        <w:rPr>
          <w:szCs w:val="28"/>
        </w:rPr>
        <w:tab/>
        <w:t>Заявление для участия в отборе (приложение№1);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2)</w:t>
      </w:r>
      <w:r w:rsidRPr="008974FF">
        <w:rPr>
          <w:szCs w:val="28"/>
        </w:rPr>
        <w:tab/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3)</w:t>
      </w:r>
      <w:r w:rsidRPr="008974FF">
        <w:rPr>
          <w:szCs w:val="28"/>
        </w:rPr>
        <w:tab/>
        <w:t>письмо-подтверждение о том, что на дату подачи заявки на участие в отборе участник не находится в процессе ликвидации, реорганизации или банкротства, а также об отсутствии действующего решения уполномоченного органа о приостановлении деятельности организации на момент подачи заявки (письмо-подтверждение составляет участник в свободной форме);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4)</w:t>
      </w:r>
      <w:r w:rsidRPr="008974FF">
        <w:rPr>
          <w:szCs w:val="28"/>
        </w:rPr>
        <w:tab/>
        <w:t>информацию о программе (проекте), при наличии;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5)</w:t>
      </w:r>
      <w:r w:rsidRPr="008974FF">
        <w:rPr>
          <w:szCs w:val="28"/>
        </w:rPr>
        <w:tab/>
        <w:t>документы, подтверждающие фактически произведенные затраты (недополученные доходы).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Документы, предусмотренные настоящим пунктом, в случае проведения отбора получателей субсидий, поступившие в администрацию, регистрируются в журнале регистрации в срок не позднее дня следующего за днем их поступления.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После регистрации заявление и прилагаемые к нему документы не позднее дня, следующего за днем регистрации документов, направляются в комиссию для его рассмотрения, по существу.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Комиссия осуществляет проверку представленных заявителем заявления и комплекта документов на их соответствие требованиям настоящего пункта. По результатам рассмотрения заявления и представленных документов комиссия принимает решение о предоставлении (от</w:t>
      </w:r>
      <w:r>
        <w:rPr>
          <w:szCs w:val="28"/>
        </w:rPr>
        <w:t>казе в предоставлении) субсидии</w:t>
      </w:r>
      <w:r w:rsidRPr="008974FF">
        <w:rPr>
          <w:szCs w:val="28"/>
        </w:rPr>
        <w:t>.</w:t>
      </w:r>
      <w:r>
        <w:rPr>
          <w:szCs w:val="28"/>
        </w:rPr>
        <w:t xml:space="preserve"> </w:t>
      </w:r>
      <w:r w:rsidRPr="008974FF">
        <w:rPr>
          <w:szCs w:val="28"/>
        </w:rPr>
        <w:t>Определение Комиссией в результате отбора конкретного получателя субсидии оформляется протоколом Комиссии.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В течение 5 рабочих дней на основании протокола Комиссии, технического задания (перечня мероприятий (услуг), объемов работ (услуг), сведений о сумме субсидии, выделенной конкретному получателю субсидии, и иных документов) готовится проект постановления о предоставлении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proofErr w:type="gramStart"/>
      <w:r w:rsidRPr="008974FF">
        <w:rPr>
          <w:szCs w:val="28"/>
        </w:rPr>
        <w:t>Определенный комиссией в результате отбора конкретный получатель субсидии указывается в постановлении администрации, в котором указываются цели предоставления субсидий,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(муниципальной) программы, в случае если субсидии предоставляются в целях реализации соответствующих проектов, программ.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Максимальный срок рассмотрения заявления и представленных документов не может превышать 30 календарных дней.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Результатом рассмотрения заявления для участия в отборе является направление заявителю уведомления о принятом решении (о предоставлении (отказе в предоставлении) субсидии) не позднее 3 рабочих дней со дня принятия комиссией соответствующего решения.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lastRenderedPageBreak/>
        <w:t xml:space="preserve">        </w:t>
      </w:r>
      <w:r w:rsidRPr="008974FF">
        <w:rPr>
          <w:szCs w:val="28"/>
        </w:rPr>
        <w:t>Администрация в течение 5 рабочих дней после утверждения постановлением администрации порядка расходования бюджетных сре</w:t>
      </w:r>
      <w:proofErr w:type="gramStart"/>
      <w:r w:rsidRPr="008974FF">
        <w:rPr>
          <w:szCs w:val="28"/>
        </w:rPr>
        <w:t>дств дл</w:t>
      </w:r>
      <w:proofErr w:type="gramEnd"/>
      <w:r w:rsidRPr="008974FF">
        <w:rPr>
          <w:szCs w:val="28"/>
        </w:rPr>
        <w:t>я предоставления субсидии заключает Соглашение с получателем субсидии. Субсидия 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После утверждения постановления о предоставлении субсидии, в течени</w:t>
      </w:r>
      <w:proofErr w:type="gramStart"/>
      <w:r w:rsidRPr="008974FF">
        <w:rPr>
          <w:szCs w:val="28"/>
        </w:rPr>
        <w:t>и</w:t>
      </w:r>
      <w:proofErr w:type="gramEnd"/>
      <w:r w:rsidRPr="008974FF">
        <w:rPr>
          <w:szCs w:val="28"/>
        </w:rPr>
        <w:t xml:space="preserve"> 5 рабочих дней Администрация заключает Соглашение с получателем субсидии. Субсидия 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 xml:space="preserve">В случае если получатель субсидии определен в соответствии с решением Совета депутатов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заявитель предоставляет в администрацию следующие документы: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>-Заявление (приложение№1);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</w:t>
      </w:r>
      <w:r w:rsidRPr="008974FF">
        <w:rPr>
          <w:szCs w:val="28"/>
        </w:rPr>
        <w:t>-копию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органе, копию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proofErr w:type="gramStart"/>
      <w:r w:rsidRPr="008974FF">
        <w:rPr>
          <w:szCs w:val="28"/>
        </w:rPr>
        <w:t xml:space="preserve">-документы, обосновывающие планируемые затраты (недополученные доходы) локальные сметные расчеты, калькуляции, техническое задание и иные расчеты, подтверждающие сумму планируемых затрат (как произведенных, так и предстоящих) по направлениям расходования в текущем финансовом году и плановом периоде на цели, указанные в пункте </w:t>
      </w:r>
      <w:r>
        <w:rPr>
          <w:szCs w:val="28"/>
        </w:rPr>
        <w:t xml:space="preserve">          </w:t>
      </w:r>
      <w:r w:rsidRPr="008974FF">
        <w:rPr>
          <w:szCs w:val="28"/>
        </w:rPr>
        <w:t>1.2 настоящего Порядка, справку о кредиторской задолженности за топливно-энергетические ресурсы с приложением актов сверок на первое число месяца, в котором подано</w:t>
      </w:r>
      <w:proofErr w:type="gramEnd"/>
      <w:r w:rsidRPr="008974FF">
        <w:rPr>
          <w:szCs w:val="28"/>
        </w:rPr>
        <w:t xml:space="preserve"> заявление;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Заявление со всем комплектом необходимой документации рассматриваются по направлениям запрашиваемых средств субсидий компетентными отделами и управлениями Администрации в течение 5 рабочих дней.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1)</w:t>
      </w:r>
      <w:r w:rsidRPr="008974FF">
        <w:rPr>
          <w:szCs w:val="28"/>
        </w:rPr>
        <w:tab/>
        <w:t xml:space="preserve">При положительном решении, в пределах </w:t>
      </w:r>
      <w:proofErr w:type="gramStart"/>
      <w:r w:rsidRPr="008974FF">
        <w:rPr>
          <w:szCs w:val="28"/>
        </w:rPr>
        <w:t xml:space="preserve">средств, предусмотренных в решении о бюджете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текущий финансовый год и плановый период администрация готовит</w:t>
      </w:r>
      <w:proofErr w:type="gramEnd"/>
      <w:r w:rsidRPr="008974FF">
        <w:rPr>
          <w:szCs w:val="28"/>
        </w:rPr>
        <w:t xml:space="preserve"> проект постановления о предоставлении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После утверждения постановления о предоставлении субсидии, в течении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 рабочих дней Администрация заключает Соглашение с получателем субсидии. Субсидия 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2)</w:t>
      </w:r>
      <w:r w:rsidRPr="008974FF">
        <w:rPr>
          <w:szCs w:val="28"/>
        </w:rPr>
        <w:tab/>
        <w:t xml:space="preserve">При положительном решении, сверх сумм, предусмотренных по бюджету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текущий финансовый год и плановый период и наличия источника покрытия расходов, вопрос о выделении средств субсидий выносится к рассмотрению на сессию Совета депутатов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области. При положительном рассмотрении вопроса о внесении изменений и дополнений в решение о бюджете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текущий финансовый год и плановый период.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</w:t>
      </w:r>
      <w:r w:rsidRPr="008974FF">
        <w:rPr>
          <w:szCs w:val="28"/>
        </w:rPr>
        <w:t>В течени</w:t>
      </w:r>
      <w:proofErr w:type="gramStart"/>
      <w:r w:rsidRPr="008974FF">
        <w:rPr>
          <w:szCs w:val="28"/>
        </w:rPr>
        <w:t>и</w:t>
      </w:r>
      <w:proofErr w:type="gramEnd"/>
      <w:r w:rsidRPr="008974FF">
        <w:rPr>
          <w:szCs w:val="28"/>
        </w:rPr>
        <w:t xml:space="preserve"> 5 рабочих дней, после вступления решения в законную силу, Администрация заключает Соглашение с получателем субсидии. Субсидия предоставляется на основании заключенного Соглашения между Администрацией и получателем субсидии.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Соглашение содержит в себе следующие условия и порядок предоставления субсидии: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1)</w:t>
      </w:r>
      <w:r w:rsidRPr="008974FF">
        <w:rPr>
          <w:szCs w:val="28"/>
        </w:rPr>
        <w:tab/>
        <w:t>размер, сроки и конкретная цель предоставления субсидий;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2)</w:t>
      </w:r>
      <w:r w:rsidRPr="008974FF">
        <w:rPr>
          <w:szCs w:val="28"/>
        </w:rPr>
        <w:tab/>
        <w:t>обязательство</w:t>
      </w:r>
      <w:r w:rsidRPr="008974FF">
        <w:rPr>
          <w:szCs w:val="28"/>
        </w:rPr>
        <w:tab/>
        <w:t>получателя</w:t>
      </w:r>
      <w:r w:rsidRPr="008974FF">
        <w:rPr>
          <w:szCs w:val="28"/>
        </w:rPr>
        <w:tab/>
        <w:t>субсидий</w:t>
      </w:r>
      <w:r w:rsidRPr="008974FF">
        <w:rPr>
          <w:szCs w:val="28"/>
        </w:rPr>
        <w:tab/>
        <w:t>использовать</w:t>
      </w:r>
      <w:r w:rsidRPr="008974FF">
        <w:rPr>
          <w:szCs w:val="28"/>
        </w:rPr>
        <w:tab/>
        <w:t>субсидии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lastRenderedPageBreak/>
        <w:t xml:space="preserve">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по целевому назначению;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3)</w:t>
      </w:r>
      <w:r w:rsidRPr="008974FF">
        <w:rPr>
          <w:szCs w:val="28"/>
        </w:rPr>
        <w:tab/>
        <w:t>перечень документов, необходимых для предоставления субсидии;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4)</w:t>
      </w:r>
      <w:r w:rsidRPr="008974FF">
        <w:rPr>
          <w:szCs w:val="28"/>
        </w:rPr>
        <w:tab/>
        <w:t>порядок предоставления отчетности о результатах выполнения получателем субсидий установленных условий;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5)</w:t>
      </w:r>
      <w:r w:rsidRPr="008974FF">
        <w:rPr>
          <w:szCs w:val="28"/>
        </w:rPr>
        <w:tab/>
        <w:t xml:space="preserve">согласие получателя субсидий на осуществление главным распорядителем средств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предоставившим субсидии, и специалистами внутреннего муниципального финансового контроля администрации проверок соблюдения получателями субсидий условий, целей и порядка их предоставления;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 w:rsidRPr="008974FF">
        <w:rPr>
          <w:szCs w:val="28"/>
        </w:rPr>
        <w:t>6)</w:t>
      </w:r>
      <w:r w:rsidRPr="008974FF">
        <w:rPr>
          <w:szCs w:val="28"/>
        </w:rPr>
        <w:tab/>
        <w:t xml:space="preserve">обязанность получателя субсидий возвратить субсидию в бюджет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в случае установления по итогам проверок, проведенных главным распорядителем средств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области, а также специалистами внутреннего муниципального финансового контроля администрации, фактов нарушения целей и условий, определенных соответствующим порядком предоставления субсидий и заключенным соглашением о предоставлении субсидий;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7)</w:t>
      </w:r>
      <w:r w:rsidRPr="008974FF">
        <w:rPr>
          <w:szCs w:val="28"/>
        </w:rPr>
        <w:tab/>
        <w:t>ответственность за несоблюдение сторонами условий Соглашения.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8)</w:t>
      </w:r>
      <w:r w:rsidRPr="008974FF">
        <w:rPr>
          <w:szCs w:val="28"/>
        </w:rPr>
        <w:tab/>
        <w:t>О запрете приобретения получателями субсидий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r w:rsidRPr="008974FF">
        <w:rPr>
          <w:szCs w:val="28"/>
        </w:rPr>
        <w:t>9)</w:t>
      </w:r>
      <w:r w:rsidRPr="008974FF">
        <w:rPr>
          <w:szCs w:val="28"/>
        </w:rPr>
        <w:tab/>
        <w:t>Показатели результативности использования субсидии.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Соглашение заключаются в соответствии с типовыми формами, установленными администрацией для соответствующего вида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 xml:space="preserve">Основанием для отказа </w:t>
      </w:r>
      <w:proofErr w:type="gramStart"/>
      <w:r w:rsidRPr="008974FF">
        <w:rPr>
          <w:szCs w:val="28"/>
        </w:rPr>
        <w:t>выделении</w:t>
      </w:r>
      <w:proofErr w:type="gramEnd"/>
      <w:r w:rsidRPr="008974FF">
        <w:rPr>
          <w:szCs w:val="28"/>
        </w:rPr>
        <w:t xml:space="preserve"> субсидий является: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–</w:t>
      </w:r>
      <w:r w:rsidRPr="008974FF">
        <w:rPr>
          <w:szCs w:val="28"/>
        </w:rPr>
        <w:tab/>
        <w:t>несоответствие представленных получателем субсидии документов требованиям, определенным пунктами 2.3, 2.4 настоящего Порядка, или непредставление (предоставление не в полном объеме) указанных документов;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–</w:t>
      </w:r>
      <w:r w:rsidRPr="008974FF">
        <w:rPr>
          <w:szCs w:val="28"/>
        </w:rPr>
        <w:tab/>
        <w:t>установление факта недостоверности представленной получателем субсидии информации;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–</w:t>
      </w:r>
      <w:r w:rsidRPr="008974FF">
        <w:rPr>
          <w:szCs w:val="28"/>
        </w:rPr>
        <w:tab/>
        <w:t xml:space="preserve">несоответствие критериям отбора и критериям в случае, если получатель субсидии (гранта в форме субсидии) определен в соответствии с решением Совета депутатов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о бюджете.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Средства субсидии могут быть направлены получателем субсидии только на цели, указанные в п. 1.2 настоящего Порядка. Использование субсидии на иные цели не допускается.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ab/>
        <w:t>Размеры субсидий и (или</w:t>
      </w:r>
      <w:r w:rsidRPr="008974FF">
        <w:rPr>
          <w:szCs w:val="28"/>
        </w:rPr>
        <w:t>)</w:t>
      </w:r>
      <w:r>
        <w:rPr>
          <w:szCs w:val="28"/>
        </w:rPr>
        <w:t xml:space="preserve"> </w:t>
      </w:r>
      <w:r w:rsidRPr="008974FF">
        <w:rPr>
          <w:szCs w:val="28"/>
        </w:rPr>
        <w:t xml:space="preserve">порядок расчета размера субсидии </w:t>
      </w:r>
      <w:proofErr w:type="gramStart"/>
      <w:r w:rsidRPr="008974FF">
        <w:rPr>
          <w:szCs w:val="28"/>
        </w:rPr>
        <w:t>на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 xml:space="preserve">соответствующий ее вид определяется в решении о бюджете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на год, в котором планируется предоставление субсидии, и плановые периоды.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Условия и порядок заключения соглашения между администрацией и получателем субсидии устанавливаются муниципальными актами администрации и Соглашением для соответствующего вида субсидии.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   </w:t>
      </w:r>
      <w:r w:rsidRPr="008974FF">
        <w:rPr>
          <w:szCs w:val="28"/>
        </w:rPr>
        <w:t>При нео</w:t>
      </w:r>
      <w:r>
        <w:rPr>
          <w:szCs w:val="28"/>
        </w:rPr>
        <w:t xml:space="preserve">бходимости уполномоченный орган </w:t>
      </w:r>
      <w:r w:rsidRPr="008974FF">
        <w:rPr>
          <w:szCs w:val="28"/>
        </w:rPr>
        <w:t>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lastRenderedPageBreak/>
        <w:t xml:space="preserve">           </w:t>
      </w:r>
      <w:r w:rsidRPr="008974FF">
        <w:rPr>
          <w:szCs w:val="28"/>
        </w:rPr>
        <w:t>В случае если получатель субсидии не подписывает соглашение о предоставлении субсидии в установленный срок, получатель субсидии считается уклонившимся от заключения соглашения.</w:t>
      </w:r>
    </w:p>
    <w:p w:rsidR="00FB1ADF" w:rsidRPr="008974FF" w:rsidRDefault="00FB1ADF" w:rsidP="00FB1ADF">
      <w:pPr>
        <w:rPr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3. </w:t>
      </w:r>
      <w:r w:rsidRPr="00C46405">
        <w:rPr>
          <w:b/>
          <w:szCs w:val="28"/>
        </w:rPr>
        <w:t>Требования к отчетности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По результатам использования субсидии получатель субсидии предоставляет в отчет об использовании средств бюджета, (приложение №2 к Порядку), ежеквартально, в срок непозднее последнего рабочего дня месяца, следующего за отчетным кварталом.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Порядок, сроки и формы предоставления получателем субсидии отчетности, определяются Соглашением.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Результаты предоставления субсидии должны быть конкретными, измеримыми, значения которых устанавливаются в соглашениях.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Главный распорядитель бюджетных сре</w:t>
      </w:r>
      <w:proofErr w:type="gramStart"/>
      <w:r w:rsidRPr="008974FF">
        <w:rPr>
          <w:szCs w:val="28"/>
        </w:rPr>
        <w:t>дств пр</w:t>
      </w:r>
      <w:proofErr w:type="gramEnd"/>
      <w:r w:rsidRPr="008974FF">
        <w:rPr>
          <w:szCs w:val="28"/>
        </w:rPr>
        <w:t>оверяет и принимает отчетность, представленную получателем субсидии в срок не более 30 календарных дней, если иное не определено правовым актом.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Средства субсидии (остаток средств субсидии), не использованные в отчетном финансовом году, подлежат возврату в порядке, установленном соглашением.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 xml:space="preserve">Возврат субсидии осуществляется в бюджет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до 25 декабря текущего финансового года в следующих случаях: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1)</w:t>
      </w:r>
      <w:r w:rsidRPr="008974FF">
        <w:rPr>
          <w:szCs w:val="28"/>
        </w:rPr>
        <w:tab/>
        <w:t>неиспользования субсидии или неполного освоения денежных средств;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2)</w:t>
      </w:r>
      <w:r w:rsidRPr="008974FF">
        <w:rPr>
          <w:szCs w:val="28"/>
        </w:rPr>
        <w:tab/>
        <w:t>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3)</w:t>
      </w:r>
      <w:r w:rsidRPr="008974FF">
        <w:rPr>
          <w:szCs w:val="28"/>
        </w:rPr>
        <w:tab/>
        <w:t>неисполнения и (или) ненадлежащего исполнения получателем субсидии обязательств, предусмотренных соглашением;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4)</w:t>
      </w:r>
      <w:r w:rsidRPr="008974FF">
        <w:rPr>
          <w:szCs w:val="28"/>
        </w:rPr>
        <w:tab/>
        <w:t>выявления факта предоставления недостоверных сведений для получения средств и (или) документов, подтверждающих затраты;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5)</w:t>
      </w:r>
      <w:r w:rsidRPr="008974FF">
        <w:rPr>
          <w:szCs w:val="28"/>
        </w:rPr>
        <w:tab/>
        <w:t>реорганизации или банкротства получателя субсидии;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6)</w:t>
      </w:r>
      <w:r w:rsidRPr="008974FF">
        <w:rPr>
          <w:szCs w:val="28"/>
        </w:rPr>
        <w:tab/>
        <w:t>нарушения получателем субсидии условий, установленных при ее предоставлении, выявленного по фактам проверок, проведенных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администрацией и органами муниципального финансового контроля;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7)</w:t>
      </w:r>
      <w:r w:rsidRPr="008974FF">
        <w:rPr>
          <w:szCs w:val="28"/>
        </w:rPr>
        <w:tab/>
        <w:t>в иных случаях, предусмотренных действующим законодательством.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Обязательные проверки соблюдения условий, целей и порядка предоставления субсидии ее получателями осуществляются администрацией и органами муниципального финансового контроля в порядке, определенном муниципальными правовыми актами.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:rsidR="00FB1ADF" w:rsidRPr="00C46405" w:rsidRDefault="00FB1ADF" w:rsidP="00FB1ADF">
      <w:pPr>
        <w:jc w:val="center"/>
        <w:rPr>
          <w:b/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4. </w:t>
      </w:r>
      <w:r w:rsidRPr="00C46405">
        <w:rPr>
          <w:b/>
          <w:szCs w:val="28"/>
        </w:rPr>
        <w:t xml:space="preserve">Требования об осуществлении </w:t>
      </w:r>
      <w:proofErr w:type="gramStart"/>
      <w:r w:rsidRPr="00C46405">
        <w:rPr>
          <w:b/>
          <w:szCs w:val="28"/>
        </w:rPr>
        <w:t>контроля за</w:t>
      </w:r>
      <w:proofErr w:type="gramEnd"/>
      <w:r w:rsidRPr="00C46405">
        <w:rPr>
          <w:b/>
          <w:szCs w:val="28"/>
        </w:rPr>
        <w:t xml:space="preserve"> соблюдением условий и порядка предоставления субсидий и ответственности за их нарушение</w:t>
      </w:r>
    </w:p>
    <w:p w:rsidR="00FB1ADF" w:rsidRPr="00C46405" w:rsidRDefault="00FB1ADF" w:rsidP="00FB1ADF">
      <w:pPr>
        <w:jc w:val="center"/>
        <w:rPr>
          <w:b/>
          <w:szCs w:val="28"/>
        </w:rPr>
      </w:pP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lastRenderedPageBreak/>
        <w:t xml:space="preserve">         </w:t>
      </w:r>
      <w:r w:rsidRPr="008974FF">
        <w:rPr>
          <w:szCs w:val="28"/>
        </w:rPr>
        <w:t xml:space="preserve">4.1 Предоставление субсидии получателю осуществляется Администрацией на указанный в соглашении о предоставлении субсидии счет получателя субсидии в кредитной организации. Получатели субсидий ведут учет полученных ими из 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субсидий, а также учет их использования в соответствии с законодательством Российской Федерации и нормативными документами по ведению бухгалтерского учета.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  </w:t>
      </w:r>
      <w:r w:rsidRPr="008974FF">
        <w:rPr>
          <w:szCs w:val="28"/>
        </w:rPr>
        <w:t>Получатели субсидии пр</w:t>
      </w:r>
      <w:r>
        <w:rPr>
          <w:szCs w:val="28"/>
        </w:rPr>
        <w:t>едоставляют в Администрацию отчё</w:t>
      </w:r>
      <w:r w:rsidRPr="008974FF">
        <w:rPr>
          <w:szCs w:val="28"/>
        </w:rPr>
        <w:t xml:space="preserve">тность предусмотренную соглашением об использовании субсидии с приложением копий первичных документов об использовании субсидии, в том числе договора на выполнение работ услуг, платежные поручения на перечисление средств субсидий, акты выполненных работ и другие </w:t>
      </w:r>
      <w:proofErr w:type="gramStart"/>
      <w:r w:rsidRPr="008974FF">
        <w:rPr>
          <w:szCs w:val="28"/>
        </w:rPr>
        <w:t>документы</w:t>
      </w:r>
      <w:proofErr w:type="gramEnd"/>
      <w:r w:rsidRPr="008974FF">
        <w:rPr>
          <w:szCs w:val="28"/>
        </w:rPr>
        <w:t xml:space="preserve"> подтверждающие целевое использование средств субсидии.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Проверка соблюдения получателем субсидии условий и порядка предоставления субсидий, в том числе в части достижения результатов предоставления субсидии, проводится главным распорядителем бюджетных средств</w:t>
      </w:r>
      <w:r>
        <w:rPr>
          <w:szCs w:val="28"/>
        </w:rPr>
        <w:t>,</w:t>
      </w:r>
      <w:r w:rsidRPr="008974FF">
        <w:rPr>
          <w:szCs w:val="28"/>
        </w:rPr>
        <w:t xml:space="preserve"> а также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Проверка соблюдения получателями субсидии условий и порядка предоставления средств субсидии осуществляется при наличии согласия получателя на осуществление соответствующей проверки. Наличие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согласия получателя является обязательным условием для включения в соглашение.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 xml:space="preserve">В случаях выявления нарушений условия предоставления субсидий, либо в случаях ее нецелевого использования, субсидия по требованию администрации подлежат возврату получателем субсидии в бюджет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   </w:t>
      </w:r>
      <w:proofErr w:type="spellStart"/>
      <w:r w:rsidRPr="008974FF">
        <w:rPr>
          <w:szCs w:val="28"/>
        </w:rPr>
        <w:t>Перелюбского</w:t>
      </w:r>
      <w:proofErr w:type="spellEnd"/>
      <w:r w:rsidRPr="008974FF">
        <w:rPr>
          <w:szCs w:val="28"/>
        </w:rPr>
        <w:t xml:space="preserve"> района Саратовской области в течение 20-и рабочих дней со дня выявления нарушения.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</w:p>
    <w:p w:rsidR="00FB1ADF" w:rsidRPr="008974FF" w:rsidRDefault="00FB1ADF" w:rsidP="00FB1ADF">
      <w:pPr>
        <w:rPr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5.  </w:t>
      </w:r>
      <w:r w:rsidRPr="00C46405">
        <w:rPr>
          <w:b/>
          <w:szCs w:val="28"/>
        </w:rPr>
        <w:t>Отдельные положения</w:t>
      </w:r>
    </w:p>
    <w:p w:rsidR="00FB1ADF" w:rsidRPr="008974FF" w:rsidRDefault="00FB1ADF" w:rsidP="00FB1ADF">
      <w:pPr>
        <w:rPr>
          <w:szCs w:val="28"/>
        </w:rPr>
      </w:pP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</w:t>
      </w:r>
      <w:proofErr w:type="gramEnd"/>
      <w:r w:rsidRPr="008974FF">
        <w:rPr>
          <w:szCs w:val="28"/>
        </w:rPr>
        <w:t xml:space="preserve"> </w:t>
      </w:r>
      <w:proofErr w:type="gramStart"/>
      <w:r w:rsidRPr="008974FF">
        <w:rPr>
          <w:szCs w:val="28"/>
        </w:rPr>
        <w:t>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  <w:proofErr w:type="gramEnd"/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 xml:space="preserve">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 статьей 18 Федерального закона «О крестьянском </w:t>
      </w:r>
      <w:r w:rsidRPr="008974FF">
        <w:rPr>
          <w:szCs w:val="28"/>
        </w:rPr>
        <w:lastRenderedPageBreak/>
        <w:t>(фермерском) хозяйстве», в соглашение вносятся изменения путем заключения дополнительного соглашения к соглашению в части перемены лица в</w:t>
      </w:r>
      <w:proofErr w:type="gramEnd"/>
      <w:r w:rsidRPr="008974FF">
        <w:rPr>
          <w:szCs w:val="28"/>
        </w:rPr>
        <w:t xml:space="preserve"> </w:t>
      </w:r>
      <w:proofErr w:type="gramStart"/>
      <w:r w:rsidRPr="008974FF">
        <w:rPr>
          <w:szCs w:val="28"/>
        </w:rPr>
        <w:t>обязательстве</w:t>
      </w:r>
      <w:proofErr w:type="gramEnd"/>
      <w:r w:rsidRPr="008974FF">
        <w:rPr>
          <w:szCs w:val="28"/>
        </w:rPr>
        <w:t xml:space="preserve"> с указанием стороны в соглашении иного лица, являющегося правопреемником.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В соглашение включается условие о том, что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о согласовании новых условий соглашения или о расторжении соглашения при не достижении согласия по новым условиям.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Соглашения о предоставлении субсидий из местного бюджета заключаются в государственной интегрированной информационной системе управления общественными финансами «Электронный бюджет»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 (в случае если источником финансового обеспечения расходных обязательств муниципального образования) по предоставлению указанных субсидий являются межбюджетные трансферты, имеющие целевое назначение, из федерального бюджета бюджету</w:t>
      </w:r>
      <w:proofErr w:type="gramEnd"/>
      <w:r w:rsidRPr="008974FF">
        <w:rPr>
          <w:szCs w:val="28"/>
        </w:rPr>
        <w:t xml:space="preserve"> субъекта Российской Федерации) (за исключением соглашений, заключаемых с соблюдением требований законодательства Российской Федерации о защите государственной тайны и иной охраняемой законом тайны).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За исключением случаев предоставления субсидий в порядке возмещения недополученных доходов и (или) возмещения затрат, при условии наличия достигнутого результата предоставления субсидии и единовременного предоставления субсидии, в целях установления требований к проведению мониторинга достижения результатов предоставления субсидии проводится 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главным</w:t>
      </w:r>
      <w:proofErr w:type="gramEnd"/>
      <w:r w:rsidRPr="008974FF">
        <w:rPr>
          <w:szCs w:val="28"/>
        </w:rPr>
        <w:t xml:space="preserve"> распорядителем бюджетных сре</w:t>
      </w:r>
      <w:proofErr w:type="gramStart"/>
      <w:r w:rsidRPr="008974FF">
        <w:rPr>
          <w:szCs w:val="28"/>
        </w:rPr>
        <w:t>дств в п</w:t>
      </w:r>
      <w:proofErr w:type="gramEnd"/>
      <w:r w:rsidRPr="008974FF">
        <w:rPr>
          <w:szCs w:val="28"/>
        </w:rPr>
        <w:t>орядке и по формам, которые установлены порядком проведения мониторинга достижения результатов.</w:t>
      </w:r>
    </w:p>
    <w:p w:rsidR="00FB1ADF" w:rsidRPr="008974FF" w:rsidRDefault="00FB1ADF" w:rsidP="00FB1ADF">
      <w:pPr>
        <w:rPr>
          <w:szCs w:val="28"/>
        </w:rPr>
      </w:pPr>
    </w:p>
    <w:p w:rsidR="00FB1ADF" w:rsidRPr="00C46405" w:rsidRDefault="00FB1ADF" w:rsidP="00FB1ADF">
      <w:pPr>
        <w:jc w:val="center"/>
        <w:rPr>
          <w:b/>
          <w:szCs w:val="28"/>
        </w:rPr>
      </w:pPr>
      <w:r>
        <w:rPr>
          <w:b/>
          <w:szCs w:val="28"/>
        </w:rPr>
        <w:t xml:space="preserve">6. </w:t>
      </w:r>
      <w:r w:rsidRPr="00C46405">
        <w:rPr>
          <w:b/>
          <w:szCs w:val="28"/>
        </w:rPr>
        <w:t>Требования к правовым актам в части установления дополнительных условий, особенностей</w:t>
      </w:r>
    </w:p>
    <w:p w:rsidR="00FB1ADF" w:rsidRPr="00C46405" w:rsidRDefault="00FB1ADF" w:rsidP="00FB1ADF">
      <w:pPr>
        <w:jc w:val="center"/>
        <w:rPr>
          <w:b/>
          <w:szCs w:val="28"/>
        </w:rPr>
      </w:pP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В случае предоставления субсидий на финансовое обеспечение затрат в связи с производством (реализацией) товаров, выполнением работ, оказанием услуг, в правовом акте дополнительно указывается: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а) в части, касающейся условий и порядка предоставления субсидий: направления расходов, источником финансового обеспечения которых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является субсидия;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proofErr w:type="gramStart"/>
      <w:r>
        <w:rPr>
          <w:szCs w:val="28"/>
        </w:rPr>
        <w:t xml:space="preserve">- </w:t>
      </w:r>
      <w:r w:rsidRPr="008974FF">
        <w:rPr>
          <w:szCs w:val="28"/>
        </w:rPr>
        <w:t>запрет приобретения получателями субсидий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бюджета бюджетной системы Российской Федерации средств иностранной валюты, за исключением операций, осуществляемых в соответств</w:t>
      </w:r>
      <w:r>
        <w:rPr>
          <w:szCs w:val="28"/>
        </w:rPr>
        <w:t xml:space="preserve">ии с валютным законодательством </w:t>
      </w:r>
      <w:r w:rsidRPr="008974FF">
        <w:rPr>
          <w:szCs w:val="28"/>
        </w:rPr>
        <w:t>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</w:t>
      </w:r>
      <w:proofErr w:type="gramEnd"/>
      <w:r w:rsidRPr="008974FF">
        <w:rPr>
          <w:szCs w:val="28"/>
        </w:rPr>
        <w:t xml:space="preserve"> предоставления этих средств иных операций, определенных правовым актом;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- </w:t>
      </w:r>
      <w:r w:rsidRPr="008974FF">
        <w:rPr>
          <w:szCs w:val="28"/>
        </w:rPr>
        <w:t>перечисление субсидии на расчетные или корреспондентские счета, открытые получателям субсидий в учреждениях Центрального банка Российской Федерации или кредитных организациях, если иное не установлено законодательством Российской Федерации (за исключением субсидий, подлежащих в соответствии с бюджетным законодательством Российской Федерации казначейскому сопровождению);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lastRenderedPageBreak/>
        <w:t xml:space="preserve">     </w:t>
      </w:r>
      <w:proofErr w:type="gramStart"/>
      <w:r>
        <w:rPr>
          <w:szCs w:val="28"/>
        </w:rPr>
        <w:t xml:space="preserve">- </w:t>
      </w:r>
      <w:r w:rsidRPr="008974FF">
        <w:rPr>
          <w:szCs w:val="28"/>
        </w:rPr>
        <w:t>согласие получателя субсидии, лиц, получающих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 предоставления</w:t>
      </w:r>
      <w:proofErr w:type="gramEnd"/>
      <w:r w:rsidRPr="008974FF">
        <w:rPr>
          <w:szCs w:val="28"/>
        </w:rPr>
        <w:t xml:space="preserve"> субсидии, в том числе в части достижения результатов предоставления субсидии, а также проверки органами государственног</w:t>
      </w:r>
      <w:proofErr w:type="gramStart"/>
      <w:r w:rsidRPr="008974FF">
        <w:rPr>
          <w:szCs w:val="28"/>
        </w:rPr>
        <w:t>о(</w:t>
      </w:r>
      <w:proofErr w:type="gramEnd"/>
      <w:r w:rsidRPr="008974FF">
        <w:rPr>
          <w:szCs w:val="28"/>
        </w:rPr>
        <w:t>муниципального) финансового контроля в соответствии состатьями268.1и269.2Бюджетного кодекса Российской Федерации и на включение таких положений в соглашение;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 </w:t>
      </w:r>
      <w:proofErr w:type="gramStart"/>
      <w:r w:rsidRPr="008974FF">
        <w:rPr>
          <w:szCs w:val="28"/>
        </w:rPr>
        <w:t>б) в части, касающейся требований об осуществлении контроля за соблюдением условий и порядка предоставления субсидий и ответственности за их нарушение, - порядок и сроки возврата субсидий и средств, полученных на основании договоров, заключенных с получателями субсидий, в бюджет бюджетной системы Российской Федерации, из которого предусматривается предоставление субсидии в соответствии с правовым актом;</w:t>
      </w:r>
      <w:proofErr w:type="gramEnd"/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в) казначейское сопровождение сре</w:t>
      </w:r>
      <w:proofErr w:type="gramStart"/>
      <w:r w:rsidRPr="008974FF">
        <w:rPr>
          <w:szCs w:val="28"/>
        </w:rPr>
        <w:t>дств в сл</w:t>
      </w:r>
      <w:proofErr w:type="gramEnd"/>
      <w:r w:rsidRPr="008974FF">
        <w:rPr>
          <w:szCs w:val="28"/>
        </w:rPr>
        <w:t>учаях и порядке, которые установлены в соответствии с бюджетным законодательством Российской Федерации.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  <w:t>В случае предоставления субсидий в порядке возмещения недополученных доходов и (или) возмещения затрат в связи с производством (реализацией) товаров, выполнением работ, оказанием услуг, в правовом акте дополнительно указываются в части, касающейся условий и порядка предоставления субсидий, следующие положения: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8974FF">
        <w:rPr>
          <w:szCs w:val="28"/>
        </w:rPr>
        <w:t>а) перечисление субсидии не позднее 10-го рабочего дня, следующего за днем принятия главным распорядителем бюджетных средств по результатам рассмотрения и проверки им документов, для подтверждения соответствия требованиям, установленным для получателя субсидии (участника отбора), в сроки, установленные для проведения проверки на соответствие таким требованиям, решения о предоставлении субсидии;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б)</w:t>
      </w:r>
      <w:r>
        <w:rPr>
          <w:szCs w:val="28"/>
        </w:rPr>
        <w:t xml:space="preserve"> </w:t>
      </w:r>
      <w:r w:rsidRPr="008974FF">
        <w:rPr>
          <w:szCs w:val="28"/>
        </w:rPr>
        <w:t>перечисление субсидии на расчетные или корреспондентские счета,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>открытые получателям субсидий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Федерации);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в) направления затрат (недополученных доходов), на возмещение которых предоставляется субсидия;</w:t>
      </w:r>
    </w:p>
    <w:p w:rsidR="00FB1ADF" w:rsidRPr="008974FF" w:rsidRDefault="00FB1ADF" w:rsidP="00FB1ADF">
      <w:pPr>
        <w:rPr>
          <w:szCs w:val="28"/>
        </w:rPr>
      </w:pPr>
      <w:r>
        <w:rPr>
          <w:szCs w:val="28"/>
        </w:rPr>
        <w:t xml:space="preserve">     </w:t>
      </w:r>
      <w:r w:rsidRPr="008974FF">
        <w:rPr>
          <w:szCs w:val="28"/>
        </w:rPr>
        <w:t>г)</w:t>
      </w:r>
      <w:r>
        <w:rPr>
          <w:szCs w:val="28"/>
        </w:rPr>
        <w:t xml:space="preserve"> </w:t>
      </w:r>
      <w:r w:rsidRPr="008974FF">
        <w:rPr>
          <w:szCs w:val="28"/>
        </w:rPr>
        <w:t>перечень документов, подтверждающих фактически произведенные затраты (недополученные доходы), а также при необходимости требования к таким документам.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В случае предоставления грантов в форме субсидий в правовом акте дополнительно указывается требование о предоставлении согласия органа государственной власти (государственного органа) и (или) органа местного самоуправления, осуществляющих функции и полномочия учредителя в отношении бюджетных или автономных учреждений, на участие таких бюджетных или автономных учреждений в отборе, проводимом органами государственной власти (государственными органами) и (или) органами местного самоуправления, не осуществляющими в</w:t>
      </w:r>
      <w:proofErr w:type="gramEnd"/>
      <w:r w:rsidRPr="008974FF">
        <w:rPr>
          <w:szCs w:val="28"/>
        </w:rPr>
        <w:t xml:space="preserve"> </w:t>
      </w:r>
      <w:proofErr w:type="gramStart"/>
      <w:r w:rsidRPr="008974FF">
        <w:rPr>
          <w:szCs w:val="28"/>
        </w:rPr>
        <w:t>отношении</w:t>
      </w:r>
      <w:proofErr w:type="gramEnd"/>
      <w:r w:rsidRPr="008974FF">
        <w:rPr>
          <w:szCs w:val="28"/>
        </w:rPr>
        <w:t xml:space="preserve"> их функций и полномочий учредителя (в случае если правовым актом предусматривается возможность предоставления грантов бюджетным и автономным учреждениям).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В правовой акт, регулирующий предоставление грантов в форме субсидий в целях премирования, поощрения и предоставления стипендий, в том числе для последующего предоставления получателем субсидии средств иным лицам на указанные цели, положения, указанные в подпункте "к" пункта 3, абзаце втором подпункта "а" пункта 5, пункте 6 и абзаце втором подпункта "б" пункта 7 (в части, касающейся возврата субсидий в бюджет бюджетной</w:t>
      </w:r>
      <w:proofErr w:type="gramEnd"/>
      <w:r w:rsidRPr="008974FF">
        <w:rPr>
          <w:szCs w:val="28"/>
        </w:rPr>
        <w:t xml:space="preserve"> системы Российской Федерации, из которого предоставлены </w:t>
      </w:r>
      <w:r w:rsidRPr="008974FF">
        <w:rPr>
          <w:szCs w:val="28"/>
        </w:rPr>
        <w:lastRenderedPageBreak/>
        <w:t>субсидии, в случае не достижения значений результатов предоставления субсидий) Общих требований, утвержденных Постановлением Правительства РФ от 25.10.2023 N 1782, включаются при необходимости.</w:t>
      </w:r>
    </w:p>
    <w:p w:rsidR="00FB1ADF" w:rsidRPr="008974FF" w:rsidRDefault="00FB1ADF" w:rsidP="00FB1ADF">
      <w:pPr>
        <w:rPr>
          <w:szCs w:val="28"/>
        </w:rPr>
      </w:pPr>
      <w:r w:rsidRPr="008974FF">
        <w:rPr>
          <w:szCs w:val="28"/>
        </w:rPr>
        <w:tab/>
      </w:r>
      <w:proofErr w:type="gramStart"/>
      <w:r w:rsidRPr="008974FF">
        <w:rPr>
          <w:szCs w:val="28"/>
        </w:rPr>
        <w:t>В случае предоставления субсидий на возмещение затрат (недополученных доходов), возникающих в результате государственного регулирования цен (тарифов) и (или) установления льготных тарифов (предоставления льгот), положения, указанные в подпункте "к" пункта 3, подпункте "а" пункта 5, пункте 6 и абзаце втором подпункта "б" пункта 7(в части, касающейся возврата субсидий в бюджет бюджетной системы Российской Федерации, из которого предоставлены субсидии, в случае</w:t>
      </w:r>
      <w:proofErr w:type="gramEnd"/>
      <w:r w:rsidRPr="008974FF">
        <w:rPr>
          <w:szCs w:val="28"/>
        </w:rPr>
        <w:t xml:space="preserve"> не достижения значений результатов предоставления субсидий) Общих требований, утвержденных Постановлением Правительства РФ от 25.10.2023 N 1782, включаются в правовой акт при необходимости.</w:t>
      </w:r>
    </w:p>
    <w:p w:rsidR="00FB1ADF" w:rsidRDefault="00FB1ADF" w:rsidP="00FB1ADF">
      <w:pPr>
        <w:rPr>
          <w:szCs w:val="28"/>
        </w:rPr>
      </w:pPr>
      <w:r w:rsidRPr="008974FF">
        <w:rPr>
          <w:szCs w:val="28"/>
        </w:rPr>
        <w:tab/>
        <w:t>В правовой акт, регулирующий предоставление субсидий на финансовое обеспечение (возмещение) затрат по направлениям расходов (затрат), непосредственно связанных с содержанием и обеспечением целевого использования объекта (объектов) имущества, указанного в правовом акте, положения, указанн</w:t>
      </w:r>
      <w:r>
        <w:rPr>
          <w:szCs w:val="28"/>
        </w:rPr>
        <w:t>ые в подпункт</w:t>
      </w:r>
      <w:proofErr w:type="gramStart"/>
      <w:r>
        <w:rPr>
          <w:szCs w:val="28"/>
        </w:rPr>
        <w:t>е"</w:t>
      </w:r>
      <w:proofErr w:type="gramEnd"/>
      <w:r>
        <w:rPr>
          <w:szCs w:val="28"/>
        </w:rPr>
        <w:t xml:space="preserve">к"пункта3,абзаце </w:t>
      </w:r>
      <w:r w:rsidRPr="008974FF">
        <w:rPr>
          <w:szCs w:val="28"/>
        </w:rPr>
        <w:t xml:space="preserve">втором подпункта "а" пункта 5, пункте 6 и абзаце втором подпункта "б" пункта 7 (в части, касающейся возврата субсидий в бюджет бюджетной системы </w:t>
      </w:r>
      <w:proofErr w:type="gramStart"/>
      <w:r w:rsidRPr="008974FF">
        <w:rPr>
          <w:szCs w:val="28"/>
        </w:rPr>
        <w:t>Российской Федерации, из которого предоставлены субсидии, в случае не достижения значений результатов предоставления субсидий) Общих требований, утвержденных Постановлением Правительства РФ от 25.10.2023 N 1782, включаются при необходимости.</w:t>
      </w:r>
      <w:proofErr w:type="gramEnd"/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jc w:val="right"/>
        <w:rPr>
          <w:sz w:val="22"/>
          <w:szCs w:val="28"/>
        </w:rPr>
      </w:pPr>
      <w:r w:rsidRPr="00C77C0C">
        <w:rPr>
          <w:sz w:val="22"/>
          <w:szCs w:val="28"/>
        </w:rPr>
        <w:t>Приложение №1 к Порядку</w:t>
      </w:r>
    </w:p>
    <w:p w:rsidR="00FB1ADF" w:rsidRDefault="00FB1ADF" w:rsidP="00FB1ADF">
      <w:pPr>
        <w:jc w:val="right"/>
        <w:rPr>
          <w:sz w:val="22"/>
          <w:szCs w:val="28"/>
        </w:rPr>
      </w:pPr>
    </w:p>
    <w:p w:rsidR="00FB1ADF" w:rsidRPr="00C77C0C" w:rsidRDefault="00FB1ADF" w:rsidP="00FB1ADF">
      <w:pPr>
        <w:jc w:val="right"/>
        <w:rPr>
          <w:sz w:val="22"/>
          <w:szCs w:val="28"/>
        </w:rPr>
      </w:pPr>
    </w:p>
    <w:p w:rsidR="00FB1ADF" w:rsidRPr="00C77C0C" w:rsidRDefault="00FB1ADF" w:rsidP="00FB1ADF">
      <w:pPr>
        <w:jc w:val="right"/>
        <w:rPr>
          <w:szCs w:val="28"/>
        </w:rPr>
      </w:pPr>
      <w:r w:rsidRPr="00C77C0C">
        <w:rPr>
          <w:szCs w:val="28"/>
        </w:rPr>
        <w:t xml:space="preserve">Главе </w:t>
      </w:r>
      <w:proofErr w:type="spellStart"/>
      <w:r w:rsidRPr="00C77C0C">
        <w:rPr>
          <w:szCs w:val="28"/>
        </w:rPr>
        <w:t>Перелюбского</w:t>
      </w:r>
      <w:proofErr w:type="spellEnd"/>
      <w:r w:rsidRPr="00C77C0C">
        <w:rPr>
          <w:szCs w:val="28"/>
        </w:rPr>
        <w:t xml:space="preserve"> МО</w:t>
      </w:r>
    </w:p>
    <w:p w:rsidR="00FB1ADF" w:rsidRPr="00C77C0C" w:rsidRDefault="00FB1ADF" w:rsidP="00FB1ADF">
      <w:pPr>
        <w:jc w:val="right"/>
        <w:rPr>
          <w:sz w:val="22"/>
          <w:szCs w:val="28"/>
        </w:rPr>
      </w:pPr>
    </w:p>
    <w:p w:rsidR="00FB1ADF" w:rsidRPr="00C77C0C" w:rsidRDefault="00FB1ADF" w:rsidP="00FB1ADF">
      <w:pPr>
        <w:jc w:val="right"/>
        <w:rPr>
          <w:szCs w:val="28"/>
        </w:rPr>
      </w:pPr>
      <w:r w:rsidRPr="00C77C0C">
        <w:rPr>
          <w:szCs w:val="28"/>
        </w:rPr>
        <w:t>От</w:t>
      </w:r>
      <w:r>
        <w:rPr>
          <w:szCs w:val="28"/>
        </w:rPr>
        <w:t>___________________________________________</w:t>
      </w:r>
    </w:p>
    <w:p w:rsidR="00FB1ADF" w:rsidRPr="00C77C0C" w:rsidRDefault="00BD3F84" w:rsidP="00FB1ADF">
      <w:pPr>
        <w:rPr>
          <w:szCs w:val="28"/>
        </w:rPr>
      </w:pPr>
      <w:r>
        <w:rPr>
          <w:noProof/>
          <w:szCs w:val="28"/>
        </w:rPr>
        <w:pict>
          <v:shape id="Полилиния 103" o:spid="_x0000_s1026" style="position:absolute;left:0;text-align:left;margin-left:293.75pt;margin-top:20.4pt;width:2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" path="m,l4900,e" filled="f" strokeweight=".56pt">
            <v:path arrowok="t" o:connecttype="custom" o:connectlocs="0,0;3111500,0" o:connectangles="0,0"/>
            <w10:wrap type="topAndBottom" anchorx="page"/>
          </v:shape>
        </w:pict>
      </w:r>
      <w:r w:rsidR="00FB1ADF">
        <w:rPr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FB1ADF" w:rsidRPr="00C77C0C" w:rsidRDefault="00FB1ADF" w:rsidP="00FB1ADF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FB1ADF" w:rsidRPr="00C77C0C" w:rsidRDefault="00FB1ADF" w:rsidP="00FB1ADF">
      <w:pPr>
        <w:jc w:val="center"/>
        <w:rPr>
          <w:b/>
          <w:szCs w:val="28"/>
        </w:rPr>
      </w:pPr>
      <w:r w:rsidRPr="00C77C0C">
        <w:rPr>
          <w:b/>
          <w:szCs w:val="28"/>
        </w:rPr>
        <w:t>ЗАЯВЛЕНИЕ</w:t>
      </w:r>
    </w:p>
    <w:p w:rsidR="00FB1ADF" w:rsidRPr="00C77C0C" w:rsidRDefault="00FB1ADF" w:rsidP="00FB1ADF">
      <w:pPr>
        <w:jc w:val="center"/>
        <w:rPr>
          <w:b/>
          <w:szCs w:val="28"/>
        </w:rPr>
      </w:pPr>
      <w:r w:rsidRPr="00C77C0C">
        <w:rPr>
          <w:b/>
          <w:szCs w:val="28"/>
        </w:rPr>
        <w:t>О предоставлении субсидии</w:t>
      </w:r>
    </w:p>
    <w:p w:rsidR="00FB1ADF" w:rsidRPr="00C77C0C" w:rsidRDefault="00BD3F84" w:rsidP="00FB1ADF">
      <w:pPr>
        <w:rPr>
          <w:szCs w:val="28"/>
        </w:rPr>
      </w:pPr>
      <w:r>
        <w:rPr>
          <w:noProof/>
          <w:szCs w:val="28"/>
        </w:rPr>
        <w:pict>
          <v:shape id="Полилиния 102" o:spid="_x0000_s1036" style="position:absolute;left:0;text-align:left;margin-left:91.85pt;margin-top:15.8pt;width:44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" path="m,l8820,e" filled="f" strokeweight=".56pt">
            <v:path arrowok="t" o:connecttype="custom" o:connectlocs="0,0;5600700,0" o:connectangles="0,0"/>
            <w10:wrap type="topAndBottom" anchorx="page"/>
          </v:shape>
        </w:pict>
      </w:r>
    </w:p>
    <w:p w:rsidR="00FB1ADF" w:rsidRPr="00C77C0C" w:rsidRDefault="00FB1ADF" w:rsidP="00FB1ADF">
      <w:pPr>
        <w:jc w:val="center"/>
        <w:rPr>
          <w:szCs w:val="28"/>
        </w:rPr>
      </w:pPr>
      <w:r w:rsidRPr="00C77C0C">
        <w:rPr>
          <w:szCs w:val="28"/>
        </w:rPr>
        <w:t>(наименование получателя, ИНН, КПП, адрес)</w:t>
      </w: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t>В</w:t>
      </w:r>
      <w:r w:rsidRPr="00C77C0C">
        <w:rPr>
          <w:szCs w:val="28"/>
        </w:rPr>
        <w:tab/>
        <w:t>соответствии</w:t>
      </w:r>
      <w:r w:rsidRPr="00C77C0C">
        <w:rPr>
          <w:szCs w:val="28"/>
        </w:rPr>
        <w:tab/>
      </w:r>
      <w:proofErr w:type="gramStart"/>
      <w:r w:rsidRPr="00C77C0C">
        <w:rPr>
          <w:szCs w:val="28"/>
        </w:rPr>
        <w:t>с</w:t>
      </w:r>
      <w:proofErr w:type="gramEnd"/>
    </w:p>
    <w:p w:rsidR="00FB1ADF" w:rsidRPr="00C77C0C" w:rsidRDefault="00BD3F84" w:rsidP="00FB1ADF">
      <w:pPr>
        <w:rPr>
          <w:szCs w:val="28"/>
        </w:rPr>
      </w:pPr>
      <w:r>
        <w:rPr>
          <w:noProof/>
          <w:szCs w:val="28"/>
        </w:rPr>
        <w:pict>
          <v:shape id="Полилиния 101" o:spid="_x0000_s1035" style="position:absolute;left:0;text-align:left;margin-left:85.95pt;margin-top:15.8pt;width:38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" path="m,l7700,e" filled="f" strokeweight=".56pt">
            <v:path arrowok="t" o:connecttype="custom" o:connectlocs="0,0;4889500,0" o:connectangles="0,0"/>
            <w10:wrap type="topAndBottom" anchorx="page"/>
          </v:shape>
        </w:pict>
      </w:r>
    </w:p>
    <w:p w:rsidR="00FB1ADF" w:rsidRDefault="00FB1ADF" w:rsidP="00FB1ADF">
      <w:pPr>
        <w:jc w:val="center"/>
        <w:rPr>
          <w:szCs w:val="28"/>
        </w:rPr>
      </w:pPr>
      <w:r w:rsidRPr="00C77C0C">
        <w:rPr>
          <w:szCs w:val="28"/>
        </w:rPr>
        <w:t>(наименование нормативного акта об утверждении прави</w:t>
      </w:r>
      <w:proofErr w:type="gramStart"/>
      <w:r w:rsidRPr="00C77C0C">
        <w:rPr>
          <w:szCs w:val="28"/>
        </w:rPr>
        <w:t>л(</w:t>
      </w:r>
      <w:proofErr w:type="gramEnd"/>
      <w:r w:rsidRPr="00C77C0C">
        <w:rPr>
          <w:szCs w:val="28"/>
        </w:rPr>
        <w:t>порядка) предоставления субсидии)</w:t>
      </w:r>
    </w:p>
    <w:p w:rsidR="00FB1ADF" w:rsidRPr="00C77C0C" w:rsidRDefault="00FB1ADF" w:rsidP="00FB1ADF">
      <w:pPr>
        <w:jc w:val="center"/>
        <w:rPr>
          <w:szCs w:val="28"/>
        </w:rPr>
      </w:pP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t xml:space="preserve">утвержденным постановлением администрации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</w:t>
      </w:r>
      <w:r w:rsidR="009F4E29">
        <w:rPr>
          <w:szCs w:val="28"/>
        </w:rPr>
        <w:t xml:space="preserve"> </w:t>
      </w:r>
      <w:proofErr w:type="spellStart"/>
      <w:r w:rsidRPr="00C77C0C">
        <w:rPr>
          <w:szCs w:val="28"/>
        </w:rPr>
        <w:t>Перелюбского</w:t>
      </w:r>
      <w:proofErr w:type="spellEnd"/>
      <w:r w:rsidRPr="00C77C0C">
        <w:rPr>
          <w:szCs w:val="28"/>
        </w:rPr>
        <w:t xml:space="preserve"> района Саратовской области от ""</w:t>
      </w:r>
      <w:r w:rsidRPr="00C77C0C">
        <w:rPr>
          <w:szCs w:val="28"/>
          <w:u w:val="single"/>
        </w:rPr>
        <w:tab/>
      </w:r>
      <w:r w:rsidRPr="00C77C0C">
        <w:rPr>
          <w:szCs w:val="28"/>
        </w:rPr>
        <w:t>20г. №, прошу предоставить субсидию в ра</w:t>
      </w:r>
      <w:r>
        <w:rPr>
          <w:szCs w:val="28"/>
        </w:rPr>
        <w:t xml:space="preserve">змере ______________________ </w:t>
      </w:r>
      <w:r w:rsidRPr="00C77C0C">
        <w:rPr>
          <w:szCs w:val="28"/>
        </w:rPr>
        <w:t>рублей</w:t>
      </w:r>
    </w:p>
    <w:p w:rsidR="00FB1ADF" w:rsidRDefault="00FB1ADF" w:rsidP="00FB1ADF">
      <w:pPr>
        <w:rPr>
          <w:szCs w:val="28"/>
        </w:rPr>
      </w:pPr>
      <w:r>
        <w:rPr>
          <w:szCs w:val="28"/>
        </w:rPr>
        <w:t xml:space="preserve">                                                     </w:t>
      </w:r>
      <w:r w:rsidRPr="00E506EA">
        <w:rPr>
          <w:szCs w:val="28"/>
        </w:rPr>
        <w:t xml:space="preserve">(сумма </w:t>
      </w:r>
      <w:r>
        <w:rPr>
          <w:szCs w:val="28"/>
        </w:rPr>
        <w:t>прописью)</w:t>
      </w:r>
    </w:p>
    <w:p w:rsidR="00FB1ADF" w:rsidRDefault="00FB1ADF" w:rsidP="00FB1ADF">
      <w:pPr>
        <w:rPr>
          <w:szCs w:val="28"/>
        </w:rPr>
      </w:pPr>
      <w:r w:rsidRPr="00C77C0C">
        <w:rPr>
          <w:szCs w:val="28"/>
        </w:rPr>
        <w:t>В</w:t>
      </w:r>
      <w:r>
        <w:rPr>
          <w:szCs w:val="28"/>
        </w:rPr>
        <w:t xml:space="preserve"> </w:t>
      </w:r>
      <w:r w:rsidRPr="00C77C0C">
        <w:rPr>
          <w:szCs w:val="28"/>
        </w:rPr>
        <w:t>целях</w:t>
      </w:r>
      <w:r w:rsidRPr="00C77C0C">
        <w:rPr>
          <w:szCs w:val="28"/>
          <w:u w:val="single"/>
        </w:rPr>
        <w:tab/>
      </w:r>
      <w:r w:rsidRPr="00C77C0C">
        <w:rPr>
          <w:szCs w:val="28"/>
          <w:u w:val="single"/>
        </w:rPr>
        <w:tab/>
      </w:r>
      <w:r w:rsidRPr="00C77C0C">
        <w:rPr>
          <w:szCs w:val="28"/>
        </w:rPr>
        <w:t xml:space="preserve"> (целевое назначение субсидии)</w:t>
      </w:r>
    </w:p>
    <w:p w:rsidR="00FB1ADF" w:rsidRPr="00E506EA" w:rsidRDefault="00FB1ADF" w:rsidP="00FB1ADF">
      <w:pPr>
        <w:rPr>
          <w:szCs w:val="28"/>
        </w:rPr>
      </w:pPr>
    </w:p>
    <w:p w:rsidR="00FB1ADF" w:rsidRPr="00C77C0C" w:rsidRDefault="00FB1ADF" w:rsidP="00FB1ADF">
      <w:pPr>
        <w:rPr>
          <w:szCs w:val="28"/>
        </w:rPr>
      </w:pPr>
      <w:r>
        <w:rPr>
          <w:szCs w:val="28"/>
        </w:rPr>
        <w:t xml:space="preserve">          </w:t>
      </w:r>
      <w:r w:rsidRPr="00C77C0C">
        <w:rPr>
          <w:szCs w:val="28"/>
        </w:rPr>
        <w:t xml:space="preserve">Опись документов, предусмотренных пунктом 1.2 Порядка о предоставлении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</w:t>
      </w:r>
      <w:r w:rsidRPr="00C77C0C">
        <w:rPr>
          <w:szCs w:val="28"/>
        </w:rPr>
        <w:lastRenderedPageBreak/>
        <w:t xml:space="preserve">бюджета </w:t>
      </w:r>
      <w:r w:rsidR="00874E58">
        <w:rPr>
          <w:szCs w:val="28"/>
        </w:rPr>
        <w:t>Октябрьского</w:t>
      </w:r>
      <w:r>
        <w:rPr>
          <w:szCs w:val="28"/>
        </w:rPr>
        <w:t xml:space="preserve"> муниципального образования</w:t>
      </w:r>
      <w:r w:rsidR="009F4E29">
        <w:rPr>
          <w:szCs w:val="28"/>
        </w:rPr>
        <w:t xml:space="preserve"> </w:t>
      </w:r>
      <w:proofErr w:type="spellStart"/>
      <w:r w:rsidRPr="00C77C0C">
        <w:rPr>
          <w:szCs w:val="28"/>
        </w:rPr>
        <w:t>Перелюбского</w:t>
      </w:r>
      <w:proofErr w:type="spellEnd"/>
      <w:r w:rsidRPr="00C77C0C">
        <w:rPr>
          <w:szCs w:val="28"/>
        </w:rPr>
        <w:t xml:space="preserve"> района Саратовской области прилагается.</w:t>
      </w:r>
    </w:p>
    <w:p w:rsidR="00FB1ADF" w:rsidRPr="00C77C0C" w:rsidRDefault="00FB1ADF" w:rsidP="00FB1ADF">
      <w:pPr>
        <w:rPr>
          <w:szCs w:val="28"/>
        </w:rPr>
      </w:pP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t xml:space="preserve">Приложение: на </w:t>
      </w:r>
      <w:r w:rsidRPr="00C77C0C">
        <w:rPr>
          <w:szCs w:val="28"/>
          <w:u w:val="single"/>
        </w:rPr>
        <w:tab/>
      </w:r>
      <w:r w:rsidRPr="00C77C0C">
        <w:rPr>
          <w:szCs w:val="28"/>
        </w:rPr>
        <w:t>л</w:t>
      </w:r>
      <w:proofErr w:type="gramStart"/>
      <w:r w:rsidRPr="00C77C0C">
        <w:rPr>
          <w:szCs w:val="28"/>
        </w:rPr>
        <w:t>.в</w:t>
      </w:r>
      <w:proofErr w:type="gramEnd"/>
      <w:r w:rsidRPr="00C77C0C">
        <w:rPr>
          <w:szCs w:val="28"/>
        </w:rPr>
        <w:t xml:space="preserve"> ед.экз. Получатель субсидии:</w:t>
      </w:r>
    </w:p>
    <w:p w:rsidR="00FB1ADF" w:rsidRPr="00C77C0C" w:rsidRDefault="00BD3F84" w:rsidP="00FB1ADF">
      <w:pPr>
        <w:rPr>
          <w:szCs w:val="28"/>
        </w:rPr>
      </w:pPr>
      <w:r>
        <w:rPr>
          <w:noProof/>
          <w:szCs w:val="28"/>
        </w:rPr>
        <w:pict>
          <v:shape id="Полилиния 100" o:spid="_x0000_s1034" style="position:absolute;left:0;text-align:left;margin-left:85.95pt;margin-top:15.85pt;width:9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" path="m,l1820,e" filled="f" strokeweight=".56pt">
            <v:path arrowok="t" o:connecttype="custom" o:connectlocs="0,0;1155700,0" o:connectangles="0,0"/>
            <w10:wrap type="topAndBottom" anchorx="page"/>
          </v:shape>
        </w:pict>
      </w:r>
      <w:r>
        <w:rPr>
          <w:noProof/>
          <w:szCs w:val="28"/>
        </w:rPr>
        <w:pict>
          <v:shape id="Полилиния 99" o:spid="_x0000_s1033" style="position:absolute;left:0;text-align:left;margin-left:227.75pt;margin-top:15.85pt;width:63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" path="m,l1260,e" filled="f" strokeweight=".56pt">
            <v:path arrowok="t" o:connecttype="custom" o:connectlocs="0,0;800100,0" o:connectangles="0,0"/>
            <w10:wrap type="topAndBottom" anchorx="page"/>
          </v:shape>
        </w:pict>
      </w:r>
      <w:r>
        <w:rPr>
          <w:noProof/>
          <w:szCs w:val="28"/>
        </w:rPr>
        <w:pict>
          <v:shape id="Полилиния 98" o:spid="_x0000_s1032" style="position:absolute;left:0;text-align:left;margin-left:369.55pt;margin-top:15.85pt;width:9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" path="m,l1960,e" filled="f" strokeweight=".56pt">
            <v:path arrowok="t" o:connecttype="custom" o:connectlocs="0,0;1244600,0" o:connectangles="0,0"/>
            <w10:wrap type="topAndBottom" anchorx="page"/>
          </v:shape>
        </w:pict>
      </w:r>
    </w:p>
    <w:p w:rsidR="00FB1ADF" w:rsidRPr="00E506EA" w:rsidRDefault="00FB1ADF" w:rsidP="00FB1ADF">
      <w:pPr>
        <w:rPr>
          <w:szCs w:val="28"/>
        </w:rPr>
      </w:pPr>
      <w:r>
        <w:rPr>
          <w:szCs w:val="28"/>
        </w:rPr>
        <w:t xml:space="preserve">      </w:t>
      </w:r>
      <w:r w:rsidRPr="00E506EA">
        <w:rPr>
          <w:szCs w:val="28"/>
        </w:rPr>
        <w:t>(должность)</w:t>
      </w:r>
      <w:r w:rsidRPr="00E506EA">
        <w:rPr>
          <w:szCs w:val="28"/>
        </w:rPr>
        <w:tab/>
      </w:r>
      <w:r>
        <w:rPr>
          <w:szCs w:val="28"/>
        </w:rPr>
        <w:t xml:space="preserve">                                 </w:t>
      </w:r>
      <w:r w:rsidRPr="00E506EA">
        <w:rPr>
          <w:szCs w:val="28"/>
        </w:rPr>
        <w:t>(подпись)</w:t>
      </w:r>
      <w:r w:rsidRPr="00E506EA">
        <w:rPr>
          <w:szCs w:val="28"/>
        </w:rPr>
        <w:tab/>
      </w:r>
      <w:r>
        <w:rPr>
          <w:szCs w:val="28"/>
        </w:rPr>
        <w:t xml:space="preserve">                                    </w:t>
      </w:r>
      <w:r w:rsidRPr="00E506EA">
        <w:rPr>
          <w:szCs w:val="28"/>
        </w:rPr>
        <w:t>(расшифровка)</w:t>
      </w:r>
    </w:p>
    <w:p w:rsidR="00FB1ADF" w:rsidRPr="00C77C0C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  <w:r w:rsidRPr="00C77C0C">
        <w:rPr>
          <w:szCs w:val="28"/>
          <w:u w:val="single"/>
        </w:rPr>
        <w:tab/>
      </w:r>
      <w:r w:rsidRPr="00C77C0C">
        <w:rPr>
          <w:szCs w:val="28"/>
        </w:rPr>
        <w:t>20</w:t>
      </w:r>
      <w:r w:rsidRPr="00C77C0C">
        <w:rPr>
          <w:szCs w:val="28"/>
          <w:u w:val="single"/>
        </w:rPr>
        <w:tab/>
      </w:r>
      <w:r w:rsidRPr="00C77C0C">
        <w:rPr>
          <w:szCs w:val="28"/>
        </w:rPr>
        <w:t xml:space="preserve">г. </w:t>
      </w:r>
    </w:p>
    <w:p w:rsidR="00FB1ADF" w:rsidRPr="00C77C0C" w:rsidRDefault="00FB1ADF" w:rsidP="00FB1ADF">
      <w:pPr>
        <w:rPr>
          <w:szCs w:val="28"/>
        </w:rPr>
      </w:pPr>
      <w:r w:rsidRPr="00C77C0C">
        <w:rPr>
          <w:szCs w:val="28"/>
        </w:rPr>
        <w:t>МП.</w:t>
      </w:r>
    </w:p>
    <w:p w:rsidR="00FB1ADF" w:rsidRPr="00C77C0C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pStyle w:val="afd"/>
        <w:spacing w:before="77"/>
        <w:ind w:left="6545"/>
      </w:pPr>
      <w:r>
        <w:t xml:space="preserve">Приложение №2 к </w:t>
      </w:r>
      <w:r>
        <w:rPr>
          <w:spacing w:val="-2"/>
        </w:rPr>
        <w:t>Порядку</w:t>
      </w:r>
    </w:p>
    <w:p w:rsidR="00FB1ADF" w:rsidRPr="00E506EA" w:rsidRDefault="00FB1ADF" w:rsidP="00FB1ADF">
      <w:pPr>
        <w:pStyle w:val="afd"/>
        <w:spacing w:before="321"/>
        <w:rPr>
          <w:sz w:val="28"/>
        </w:rPr>
      </w:pPr>
    </w:p>
    <w:p w:rsidR="00FB1ADF" w:rsidRPr="00E405B6" w:rsidRDefault="00FB1ADF" w:rsidP="00FB1ADF">
      <w:pPr>
        <w:pStyle w:val="afd"/>
        <w:spacing w:before="1"/>
        <w:ind w:left="1000" w:right="696"/>
        <w:jc w:val="center"/>
        <w:rPr>
          <w:b/>
          <w:sz w:val="28"/>
        </w:rPr>
      </w:pPr>
      <w:r w:rsidRPr="00E405B6">
        <w:rPr>
          <w:b/>
          <w:spacing w:val="-2"/>
          <w:sz w:val="28"/>
        </w:rPr>
        <w:t>Отчет</w:t>
      </w:r>
    </w:p>
    <w:p w:rsidR="00FB1ADF" w:rsidRPr="00E405B6" w:rsidRDefault="00FB1ADF" w:rsidP="00FB1ADF">
      <w:pPr>
        <w:pStyle w:val="afd"/>
        <w:tabs>
          <w:tab w:val="left" w:pos="2959"/>
          <w:tab w:val="left" w:pos="4919"/>
          <w:tab w:val="left" w:pos="5824"/>
        </w:tabs>
        <w:ind w:left="1775" w:right="1471"/>
        <w:jc w:val="center"/>
        <w:rPr>
          <w:b/>
          <w:sz w:val="28"/>
        </w:rPr>
      </w:pPr>
      <w:r>
        <w:rPr>
          <w:b/>
          <w:sz w:val="28"/>
        </w:rPr>
        <w:t>о</w:t>
      </w:r>
      <w:r w:rsidRPr="00E405B6">
        <w:rPr>
          <w:b/>
          <w:sz w:val="28"/>
        </w:rPr>
        <w:t xml:space="preserve"> затратах (не дополученных доходах), в связи с производством (реализацией) товаров, выполнением работ, оказанием услуг на «</w:t>
      </w:r>
      <w:r w:rsidRPr="00E405B6">
        <w:rPr>
          <w:b/>
          <w:sz w:val="28"/>
          <w:u w:val="single"/>
        </w:rPr>
        <w:tab/>
      </w:r>
      <w:r w:rsidRPr="00E405B6">
        <w:rPr>
          <w:b/>
          <w:spacing w:val="-10"/>
          <w:sz w:val="28"/>
        </w:rPr>
        <w:t>»</w:t>
      </w:r>
      <w:r w:rsidRPr="00E405B6">
        <w:rPr>
          <w:b/>
          <w:sz w:val="28"/>
          <w:u w:val="single"/>
        </w:rPr>
        <w:tab/>
      </w:r>
      <w:r w:rsidRPr="00E405B6">
        <w:rPr>
          <w:b/>
          <w:spacing w:val="-6"/>
          <w:sz w:val="28"/>
        </w:rPr>
        <w:t>20</w:t>
      </w:r>
      <w:r w:rsidRPr="00E405B6">
        <w:rPr>
          <w:b/>
          <w:sz w:val="28"/>
          <w:u w:val="single"/>
        </w:rPr>
        <w:tab/>
      </w:r>
      <w:r w:rsidRPr="00E405B6">
        <w:rPr>
          <w:b/>
          <w:spacing w:val="-6"/>
          <w:sz w:val="28"/>
        </w:rPr>
        <w:t>г.</w:t>
      </w:r>
    </w:p>
    <w:p w:rsidR="00FB1ADF" w:rsidRPr="00E506EA" w:rsidRDefault="00FB1ADF" w:rsidP="00FB1ADF">
      <w:pPr>
        <w:pStyle w:val="afd"/>
        <w:spacing w:before="91"/>
        <w:rPr>
          <w:sz w:val="2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8"/>
        <w:gridCol w:w="1936"/>
        <w:gridCol w:w="1294"/>
        <w:gridCol w:w="1430"/>
        <w:gridCol w:w="1284"/>
        <w:gridCol w:w="774"/>
        <w:gridCol w:w="1458"/>
      </w:tblGrid>
      <w:tr w:rsidR="00FB1ADF" w:rsidRPr="00E506EA" w:rsidTr="00C76AB8">
        <w:trPr>
          <w:trHeight w:val="1104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92" w:lineRule="auto"/>
              <w:rPr>
                <w:sz w:val="24"/>
              </w:rPr>
            </w:pPr>
            <w:r w:rsidRPr="00E506EA">
              <w:rPr>
                <w:spacing w:val="-10"/>
                <w:sz w:val="24"/>
              </w:rPr>
              <w:t xml:space="preserve">№ </w:t>
            </w:r>
            <w:r w:rsidRPr="00E506EA">
              <w:rPr>
                <w:spacing w:val="-4"/>
                <w:sz w:val="24"/>
              </w:rPr>
              <w:t>п/п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jc w:val="center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Наименование</w:t>
            </w:r>
            <w:proofErr w:type="spellEnd"/>
          </w:p>
          <w:p w:rsidR="00FB1ADF" w:rsidRPr="00E506EA" w:rsidRDefault="00FB1ADF" w:rsidP="00C76AB8">
            <w:pPr>
              <w:pStyle w:val="TableParagraph"/>
              <w:jc w:val="center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затрат</w:t>
            </w:r>
            <w:proofErr w:type="spellEnd"/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spacing w:line="343" w:lineRule="auto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Единица</w:t>
            </w:r>
            <w:proofErr w:type="spellEnd"/>
            <w:r w:rsidRPr="00E506EA">
              <w:rPr>
                <w:spacing w:val="-2"/>
                <w:sz w:val="24"/>
              </w:rPr>
              <w:t xml:space="preserve"> </w:t>
            </w:r>
            <w:proofErr w:type="spellStart"/>
            <w:r w:rsidRPr="00E506EA">
              <w:rPr>
                <w:spacing w:val="-2"/>
                <w:sz w:val="24"/>
              </w:rPr>
              <w:t>измерения</w:t>
            </w:r>
            <w:proofErr w:type="spellEnd"/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spacing w:line="292" w:lineRule="auto"/>
              <w:ind w:firstLine="317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Объем</w:t>
            </w:r>
            <w:proofErr w:type="spellEnd"/>
            <w:r w:rsidRPr="00E506EA">
              <w:rPr>
                <w:spacing w:val="-2"/>
                <w:sz w:val="24"/>
              </w:rPr>
              <w:t xml:space="preserve"> (</w:t>
            </w:r>
            <w:proofErr w:type="spellStart"/>
            <w:r w:rsidRPr="00E506EA">
              <w:rPr>
                <w:spacing w:val="-2"/>
                <w:sz w:val="24"/>
              </w:rPr>
              <w:t>количество</w:t>
            </w:r>
            <w:proofErr w:type="spellEnd"/>
            <w:r w:rsidRPr="00E506EA">
              <w:rPr>
                <w:spacing w:val="-2"/>
                <w:sz w:val="24"/>
              </w:rPr>
              <w:t>)</w:t>
            </w: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spacing w:line="270" w:lineRule="atLeast"/>
              <w:ind w:hanging="2"/>
              <w:jc w:val="center"/>
              <w:rPr>
                <w:sz w:val="24"/>
                <w:lang w:val="ru-RU"/>
              </w:rPr>
            </w:pPr>
            <w:r w:rsidRPr="00E506EA">
              <w:rPr>
                <w:sz w:val="24"/>
                <w:lang w:val="ru-RU"/>
              </w:rPr>
              <w:t xml:space="preserve">Цена за </w:t>
            </w:r>
            <w:r w:rsidRPr="00E506EA">
              <w:rPr>
                <w:spacing w:val="-2"/>
                <w:sz w:val="24"/>
                <w:lang w:val="ru-RU"/>
              </w:rPr>
              <w:t xml:space="preserve">единицу </w:t>
            </w:r>
            <w:r w:rsidRPr="00E506EA">
              <w:rPr>
                <w:spacing w:val="-4"/>
                <w:sz w:val="24"/>
                <w:lang w:val="ru-RU"/>
              </w:rPr>
              <w:t xml:space="preserve">(без </w:t>
            </w:r>
            <w:r w:rsidRPr="00E506EA">
              <w:rPr>
                <w:spacing w:val="-2"/>
                <w:sz w:val="24"/>
                <w:lang w:val="ru-RU"/>
              </w:rPr>
              <w:t>НДС)</w:t>
            </w:r>
            <w:proofErr w:type="gramStart"/>
            <w:r w:rsidRPr="00E506EA">
              <w:rPr>
                <w:spacing w:val="-2"/>
                <w:sz w:val="24"/>
                <w:lang w:val="ru-RU"/>
              </w:rPr>
              <w:t>,р</w:t>
            </w:r>
            <w:proofErr w:type="gramEnd"/>
            <w:r w:rsidRPr="00E506EA">
              <w:rPr>
                <w:spacing w:val="-2"/>
                <w:sz w:val="24"/>
                <w:lang w:val="ru-RU"/>
              </w:rPr>
              <w:t>уб.</w:t>
            </w: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НДС</w:t>
            </w: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ind w:hanging="1"/>
              <w:jc w:val="center"/>
              <w:rPr>
                <w:sz w:val="24"/>
              </w:rPr>
            </w:pPr>
            <w:proofErr w:type="spellStart"/>
            <w:r w:rsidRPr="00E506EA">
              <w:rPr>
                <w:sz w:val="24"/>
              </w:rPr>
              <w:t>Сумма</w:t>
            </w:r>
            <w:proofErr w:type="spellEnd"/>
            <w:r w:rsidRPr="00E506EA">
              <w:rPr>
                <w:sz w:val="24"/>
              </w:rPr>
              <w:t xml:space="preserve"> к </w:t>
            </w:r>
            <w:proofErr w:type="spellStart"/>
            <w:r w:rsidRPr="00E506EA">
              <w:rPr>
                <w:spacing w:val="-2"/>
                <w:sz w:val="24"/>
              </w:rPr>
              <w:t>возмещению</w:t>
            </w:r>
            <w:proofErr w:type="spellEnd"/>
            <w:r w:rsidRPr="00E506EA">
              <w:rPr>
                <w:spacing w:val="-2"/>
                <w:sz w:val="24"/>
              </w:rPr>
              <w:t xml:space="preserve">, </w:t>
            </w:r>
            <w:proofErr w:type="spellStart"/>
            <w:r w:rsidRPr="00E506EA">
              <w:rPr>
                <w:spacing w:val="-4"/>
                <w:sz w:val="24"/>
              </w:rPr>
              <w:t>руб</w:t>
            </w:r>
            <w:proofErr w:type="spellEnd"/>
            <w:r w:rsidRPr="00E506EA">
              <w:rPr>
                <w:spacing w:val="-4"/>
                <w:sz w:val="24"/>
              </w:rPr>
              <w:t>.</w:t>
            </w:r>
          </w:p>
        </w:tc>
      </w:tr>
      <w:tr w:rsidR="00FB1ADF" w:rsidRPr="00E506EA" w:rsidTr="00C76AB8">
        <w:trPr>
          <w:trHeight w:val="277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6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1.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73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4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2.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78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7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3.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71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2" w:lineRule="exact"/>
              <w:rPr>
                <w:sz w:val="24"/>
              </w:rPr>
            </w:pPr>
            <w:r w:rsidRPr="00E506EA">
              <w:rPr>
                <w:spacing w:val="-5"/>
                <w:sz w:val="24"/>
              </w:rPr>
              <w:t>4.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  <w:tr w:rsidR="00FB1ADF" w:rsidRPr="00E506EA" w:rsidTr="00C76AB8">
        <w:trPr>
          <w:trHeight w:val="284"/>
        </w:trPr>
        <w:tc>
          <w:tcPr>
            <w:tcW w:w="878" w:type="dxa"/>
          </w:tcPr>
          <w:p w:rsidR="00FB1ADF" w:rsidRPr="00E506EA" w:rsidRDefault="00FB1ADF" w:rsidP="00C76AB8">
            <w:pPr>
              <w:pStyle w:val="TableParagraph"/>
              <w:spacing w:line="257" w:lineRule="exact"/>
              <w:rPr>
                <w:sz w:val="24"/>
              </w:rPr>
            </w:pPr>
            <w:proofErr w:type="spellStart"/>
            <w:r w:rsidRPr="00E506EA">
              <w:rPr>
                <w:spacing w:val="-2"/>
                <w:sz w:val="24"/>
              </w:rPr>
              <w:t>Итого</w:t>
            </w:r>
            <w:proofErr w:type="spellEnd"/>
            <w:r w:rsidRPr="00E506EA">
              <w:rPr>
                <w:spacing w:val="-2"/>
                <w:sz w:val="24"/>
              </w:rPr>
              <w:t>:</w:t>
            </w:r>
          </w:p>
        </w:tc>
        <w:tc>
          <w:tcPr>
            <w:tcW w:w="1936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30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774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  <w:tc>
          <w:tcPr>
            <w:tcW w:w="1458" w:type="dxa"/>
          </w:tcPr>
          <w:p w:rsidR="00FB1ADF" w:rsidRPr="00E506EA" w:rsidRDefault="00FB1ADF" w:rsidP="00C76AB8">
            <w:pPr>
              <w:pStyle w:val="TableParagraph"/>
              <w:rPr>
                <w:sz w:val="24"/>
              </w:rPr>
            </w:pPr>
          </w:p>
        </w:tc>
      </w:tr>
    </w:tbl>
    <w:p w:rsidR="00FB1ADF" w:rsidRDefault="00FB1ADF" w:rsidP="00FB1ADF">
      <w:pPr>
        <w:pStyle w:val="afd"/>
      </w:pPr>
    </w:p>
    <w:p w:rsidR="00FB1ADF" w:rsidRDefault="00FB1ADF" w:rsidP="00FB1ADF">
      <w:pPr>
        <w:pStyle w:val="afd"/>
      </w:pPr>
    </w:p>
    <w:p w:rsidR="00FB1ADF" w:rsidRDefault="00FB1ADF" w:rsidP="00FB1ADF">
      <w:pPr>
        <w:pStyle w:val="afd"/>
        <w:spacing w:before="2"/>
      </w:pPr>
    </w:p>
    <w:p w:rsidR="00FB1ADF" w:rsidRDefault="00FB1ADF" w:rsidP="00FB1ADF">
      <w:pPr>
        <w:pStyle w:val="110"/>
        <w:tabs>
          <w:tab w:val="left" w:pos="4555"/>
          <w:tab w:val="left" w:pos="8120"/>
        </w:tabs>
        <w:rPr>
          <w:b w:val="0"/>
        </w:rPr>
      </w:pPr>
      <w:r>
        <w:rPr>
          <w:spacing w:val="-2"/>
        </w:rPr>
        <w:t>Директор</w:t>
      </w:r>
      <w:r>
        <w:tab/>
      </w:r>
      <w:r>
        <w:rPr>
          <w:b w:val="0"/>
          <w:u w:val="single"/>
        </w:rPr>
        <w:tab/>
      </w:r>
    </w:p>
    <w:p w:rsidR="00FB1ADF" w:rsidRDefault="00FB1ADF" w:rsidP="00FB1ADF">
      <w:pPr>
        <w:tabs>
          <w:tab w:val="left" w:pos="1316"/>
        </w:tabs>
        <w:spacing w:before="60"/>
        <w:ind w:right="3508"/>
        <w:jc w:val="right"/>
      </w:pPr>
      <w:r>
        <w:rPr>
          <w:spacing w:val="-2"/>
        </w:rPr>
        <w:t xml:space="preserve">                           (подпись) </w:t>
      </w:r>
      <w:r>
        <w:tab/>
      </w:r>
      <w:r>
        <w:rPr>
          <w:spacing w:val="-2"/>
        </w:rPr>
        <w:t>(ФИО)</w:t>
      </w:r>
    </w:p>
    <w:p w:rsidR="00FB1ADF" w:rsidRDefault="00FB1ADF" w:rsidP="00FB1ADF">
      <w:pPr>
        <w:pStyle w:val="afd"/>
        <w:spacing w:before="11"/>
      </w:pPr>
    </w:p>
    <w:p w:rsidR="00FB1ADF" w:rsidRDefault="00FB1ADF" w:rsidP="00FB1ADF">
      <w:pPr>
        <w:pStyle w:val="110"/>
        <w:tabs>
          <w:tab w:val="left" w:pos="4555"/>
          <w:tab w:val="left" w:pos="8120"/>
        </w:tabs>
        <w:rPr>
          <w:b w:val="0"/>
        </w:rPr>
      </w:pPr>
      <w:r>
        <w:rPr>
          <w:spacing w:val="-4"/>
        </w:rPr>
        <w:t xml:space="preserve">Главный </w:t>
      </w:r>
      <w:r>
        <w:rPr>
          <w:spacing w:val="-2"/>
        </w:rPr>
        <w:t>бухгалтер</w:t>
      </w:r>
      <w:r>
        <w:tab/>
      </w:r>
      <w:r>
        <w:rPr>
          <w:b w:val="0"/>
          <w:u w:val="single"/>
        </w:rPr>
        <w:tab/>
      </w:r>
    </w:p>
    <w:p w:rsidR="00FB1ADF" w:rsidRDefault="00FB1ADF" w:rsidP="00FB1ADF">
      <w:pPr>
        <w:tabs>
          <w:tab w:val="left" w:pos="1066"/>
        </w:tabs>
        <w:spacing w:before="60"/>
        <w:ind w:right="3508"/>
        <w:jc w:val="right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(ФИО)</w:t>
      </w:r>
    </w:p>
    <w:p w:rsidR="00FB1ADF" w:rsidRDefault="00FB1ADF" w:rsidP="00FB1ADF">
      <w:pPr>
        <w:pStyle w:val="110"/>
        <w:tabs>
          <w:tab w:val="left" w:pos="4555"/>
          <w:tab w:val="left" w:pos="8120"/>
        </w:tabs>
        <w:spacing w:before="1" w:line="322" w:lineRule="exact"/>
        <w:rPr>
          <w:b w:val="0"/>
        </w:rPr>
      </w:pPr>
      <w:r>
        <w:rPr>
          <w:spacing w:val="-2"/>
        </w:rPr>
        <w:t>Согласовано:</w:t>
      </w:r>
      <w:r>
        <w:tab/>
      </w:r>
      <w:r>
        <w:rPr>
          <w:b w:val="0"/>
          <w:u w:val="single"/>
        </w:rPr>
        <w:tab/>
      </w:r>
    </w:p>
    <w:p w:rsidR="00FB1ADF" w:rsidRDefault="00FB1ADF" w:rsidP="00FB1ADF">
      <w:pPr>
        <w:tabs>
          <w:tab w:val="left" w:pos="1066"/>
        </w:tabs>
        <w:ind w:right="3508"/>
        <w:jc w:val="right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(ФИО)</w:t>
      </w:r>
    </w:p>
    <w:p w:rsidR="00FB1ADF" w:rsidRDefault="00FB1ADF" w:rsidP="00FB1ADF">
      <w:pPr>
        <w:pStyle w:val="afd"/>
      </w:pPr>
    </w:p>
    <w:p w:rsidR="00FB1ADF" w:rsidRDefault="00FB1ADF" w:rsidP="00FB1ADF">
      <w:pPr>
        <w:pStyle w:val="afd"/>
        <w:spacing w:before="156"/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Pr="00E506EA" w:rsidRDefault="00FB1ADF" w:rsidP="00FB1ADF">
      <w:pPr>
        <w:widowControl w:val="0"/>
        <w:autoSpaceDE w:val="0"/>
        <w:autoSpaceDN w:val="0"/>
        <w:spacing w:before="77"/>
        <w:ind w:right="705"/>
        <w:jc w:val="right"/>
        <w:rPr>
          <w:szCs w:val="28"/>
          <w:lang w:eastAsia="en-US"/>
        </w:rPr>
      </w:pPr>
      <w:r w:rsidRPr="00E506EA">
        <w:rPr>
          <w:szCs w:val="28"/>
          <w:lang w:eastAsia="en-US"/>
        </w:rPr>
        <w:t xml:space="preserve">Приложение №3 к </w:t>
      </w:r>
      <w:r w:rsidRPr="00E506EA">
        <w:rPr>
          <w:spacing w:val="-2"/>
          <w:szCs w:val="28"/>
          <w:lang w:eastAsia="en-US"/>
        </w:rPr>
        <w:t>Порядку</w:t>
      </w:r>
    </w:p>
    <w:p w:rsidR="00FB1ADF" w:rsidRPr="001D7469" w:rsidRDefault="00FB1ADF" w:rsidP="00FB1ADF">
      <w:pPr>
        <w:widowControl w:val="0"/>
        <w:autoSpaceDE w:val="0"/>
        <w:autoSpaceDN w:val="0"/>
        <w:spacing w:before="243"/>
        <w:jc w:val="center"/>
        <w:rPr>
          <w:b/>
          <w:szCs w:val="28"/>
          <w:lang w:eastAsia="en-US"/>
        </w:rPr>
      </w:pPr>
    </w:p>
    <w:p w:rsidR="00FB1ADF" w:rsidRDefault="00FB1ADF" w:rsidP="00FB1ADF">
      <w:pPr>
        <w:pStyle w:val="a5"/>
        <w:jc w:val="center"/>
        <w:rPr>
          <w:b/>
          <w:i/>
          <w:sz w:val="24"/>
          <w:szCs w:val="24"/>
          <w:lang w:eastAsia="en-US"/>
        </w:rPr>
      </w:pPr>
      <w:r w:rsidRPr="001D7469">
        <w:rPr>
          <w:b/>
          <w:sz w:val="24"/>
          <w:szCs w:val="24"/>
          <w:lang w:eastAsia="en-US"/>
        </w:rPr>
        <w:t xml:space="preserve">Соглашение (договор) о предоставлении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</w:t>
      </w:r>
      <w:r w:rsidR="00874E58">
        <w:rPr>
          <w:b/>
          <w:sz w:val="24"/>
          <w:szCs w:val="24"/>
        </w:rPr>
        <w:t>Октябрьского</w:t>
      </w:r>
      <w:r w:rsidR="009F4E29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муниципального образования </w:t>
      </w:r>
      <w:proofErr w:type="spellStart"/>
      <w:r w:rsidRPr="001D7469">
        <w:rPr>
          <w:b/>
          <w:sz w:val="24"/>
          <w:szCs w:val="24"/>
          <w:lang w:eastAsia="en-US"/>
        </w:rPr>
        <w:t>Перелюбского</w:t>
      </w:r>
      <w:proofErr w:type="spellEnd"/>
      <w:r w:rsidRPr="001D7469">
        <w:rPr>
          <w:b/>
          <w:sz w:val="24"/>
          <w:szCs w:val="24"/>
          <w:lang w:eastAsia="en-US"/>
        </w:rPr>
        <w:t xml:space="preserve"> района Саратовской области</w:t>
      </w:r>
      <w:r w:rsidRPr="001D7469">
        <w:rPr>
          <w:b/>
          <w:i/>
          <w:sz w:val="24"/>
          <w:szCs w:val="24"/>
          <w:lang w:eastAsia="en-US"/>
        </w:rPr>
        <w:t xml:space="preserve"> </w:t>
      </w:r>
    </w:p>
    <w:p w:rsidR="00FB1ADF" w:rsidRPr="00B12A94" w:rsidRDefault="00FB1ADF" w:rsidP="00FB1ADF">
      <w:pPr>
        <w:pStyle w:val="a5"/>
        <w:jc w:val="center"/>
        <w:rPr>
          <w:i/>
          <w:sz w:val="24"/>
          <w:szCs w:val="24"/>
          <w:lang w:eastAsia="en-US"/>
        </w:rPr>
      </w:pPr>
      <w:r w:rsidRPr="00B12A94">
        <w:rPr>
          <w:i/>
          <w:sz w:val="24"/>
          <w:szCs w:val="24"/>
          <w:lang w:eastAsia="en-US"/>
        </w:rPr>
        <w:t>(Типовая форма)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1D7469" w:rsidRDefault="00461CC6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п.Октябрьский 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position w:val="6"/>
          <w:sz w:val="24"/>
          <w:szCs w:val="24"/>
          <w:lang w:eastAsia="en-US"/>
        </w:rPr>
      </w:pPr>
      <w:r w:rsidRPr="001D7469">
        <w:rPr>
          <w:spacing w:val="-10"/>
          <w:sz w:val="24"/>
          <w:szCs w:val="24"/>
          <w:lang w:eastAsia="en-US"/>
        </w:rPr>
        <w:t>«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»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5"/>
          <w:sz w:val="24"/>
          <w:szCs w:val="24"/>
          <w:lang w:eastAsia="en-US"/>
        </w:rPr>
        <w:t>20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5"/>
          <w:sz w:val="24"/>
          <w:szCs w:val="24"/>
          <w:lang w:eastAsia="en-US"/>
        </w:rPr>
        <w:t>г.</w:t>
      </w:r>
      <w:r w:rsidRPr="001D7469"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 xml:space="preserve">                                                      </w:t>
      </w:r>
      <w:r w:rsidRPr="001D7469">
        <w:rPr>
          <w:position w:val="6"/>
          <w:sz w:val="24"/>
          <w:szCs w:val="24"/>
          <w:lang w:eastAsia="en-US"/>
        </w:rPr>
        <w:t xml:space="preserve">№ </w:t>
      </w:r>
      <w:r w:rsidRPr="001D7469">
        <w:rPr>
          <w:position w:val="6"/>
          <w:sz w:val="24"/>
          <w:szCs w:val="24"/>
          <w:u w:val="single"/>
          <w:lang w:eastAsia="en-US"/>
        </w:rPr>
        <w:tab/>
      </w:r>
      <w:r>
        <w:rPr>
          <w:position w:val="6"/>
          <w:sz w:val="24"/>
          <w:szCs w:val="24"/>
          <w:u w:val="single"/>
          <w:lang w:eastAsia="en-US"/>
        </w:rPr>
        <w:t>______________________</w:t>
      </w:r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  <w:r w:rsidRPr="001D7469">
        <w:rPr>
          <w:i/>
          <w:szCs w:val="24"/>
          <w:lang w:eastAsia="en-US"/>
        </w:rPr>
        <w:t xml:space="preserve">(дата заключения соглашения </w:t>
      </w:r>
      <w:r w:rsidRPr="001D7469">
        <w:rPr>
          <w:i/>
          <w:spacing w:val="-2"/>
          <w:szCs w:val="24"/>
          <w:lang w:eastAsia="en-US"/>
        </w:rPr>
        <w:t>договора)</w:t>
      </w:r>
      <w:r w:rsidRPr="001D7469">
        <w:rPr>
          <w:i/>
          <w:szCs w:val="24"/>
          <w:lang w:eastAsia="en-US"/>
        </w:rPr>
        <w:tab/>
      </w:r>
      <w:r>
        <w:rPr>
          <w:i/>
          <w:szCs w:val="24"/>
          <w:lang w:eastAsia="en-US"/>
        </w:rPr>
        <w:t xml:space="preserve">                                                         </w:t>
      </w:r>
      <w:r w:rsidRPr="001D7469">
        <w:rPr>
          <w:i/>
          <w:spacing w:val="-2"/>
          <w:szCs w:val="24"/>
          <w:lang w:eastAsia="en-US"/>
        </w:rPr>
        <w:t>(номер соглашения договора)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            Администрация </w:t>
      </w:r>
      <w:r w:rsidR="00874E58">
        <w:rPr>
          <w:sz w:val="24"/>
          <w:szCs w:val="24"/>
        </w:rPr>
        <w:t>Октябрьского</w:t>
      </w:r>
      <w:r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                      Саратовской области, </w:t>
      </w:r>
      <w:r w:rsidRPr="001D7469">
        <w:rPr>
          <w:spacing w:val="-2"/>
          <w:sz w:val="24"/>
          <w:szCs w:val="24"/>
          <w:lang w:eastAsia="en-US"/>
        </w:rPr>
        <w:t>именуемая</w:t>
      </w:r>
      <w:r w:rsidRPr="001D7469">
        <w:rPr>
          <w:sz w:val="24"/>
          <w:szCs w:val="24"/>
          <w:lang w:eastAsia="en-US"/>
        </w:rPr>
        <w:t xml:space="preserve"> «Администрация», в лице главы </w:t>
      </w:r>
      <w:r w:rsidR="00874E58">
        <w:rPr>
          <w:sz w:val="24"/>
          <w:szCs w:val="24"/>
        </w:rPr>
        <w:t>Октябрьского</w:t>
      </w:r>
      <w:r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Саратовской области, </w:t>
      </w:r>
      <w:r w:rsidRPr="001D7469">
        <w:rPr>
          <w:spacing w:val="-2"/>
          <w:sz w:val="24"/>
          <w:szCs w:val="24"/>
          <w:lang w:eastAsia="en-US"/>
        </w:rPr>
        <w:t>действующего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pacing w:val="-5"/>
          <w:sz w:val="24"/>
          <w:szCs w:val="24"/>
          <w:lang w:eastAsia="en-US"/>
        </w:rPr>
        <w:t>на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pacing w:val="-2"/>
          <w:sz w:val="24"/>
          <w:szCs w:val="24"/>
          <w:lang w:eastAsia="en-US"/>
        </w:rPr>
        <w:t>основании</w:t>
      </w:r>
      <w:r>
        <w:rPr>
          <w:sz w:val="24"/>
          <w:szCs w:val="24"/>
          <w:u w:val="single"/>
          <w:lang w:eastAsia="en-US"/>
        </w:rPr>
        <w:t xml:space="preserve"> </w:t>
      </w:r>
      <w:r>
        <w:rPr>
          <w:sz w:val="24"/>
          <w:szCs w:val="24"/>
          <w:lang w:eastAsia="en-US"/>
        </w:rPr>
        <w:t>_________________________________________________________________</w:t>
      </w:r>
    </w:p>
    <w:p w:rsidR="00FB1ADF" w:rsidRPr="001D7469" w:rsidRDefault="00FB1ADF" w:rsidP="00FB1ADF">
      <w:pPr>
        <w:pStyle w:val="a5"/>
        <w:rPr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</w:t>
      </w:r>
      <w:r w:rsidRPr="001D7469">
        <w:rPr>
          <w:i/>
          <w:spacing w:val="-2"/>
          <w:sz w:val="24"/>
          <w:szCs w:val="24"/>
          <w:lang w:eastAsia="en-US"/>
        </w:rPr>
        <w:t xml:space="preserve"> </w:t>
      </w:r>
      <w:r w:rsidRPr="001D7469">
        <w:rPr>
          <w:i/>
          <w:spacing w:val="-2"/>
          <w:szCs w:val="24"/>
          <w:lang w:eastAsia="en-US"/>
        </w:rPr>
        <w:t>(реквизиты распоряжения, доверенности или иного документа, удостоверяющего полномочия)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с одной стороны и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             </w:t>
      </w:r>
      <w:r w:rsidRPr="001D7469">
        <w:rPr>
          <w:spacing w:val="-10"/>
          <w:sz w:val="24"/>
          <w:szCs w:val="24"/>
          <w:lang w:eastAsia="en-US"/>
        </w:rPr>
        <w:t>,</w:t>
      </w:r>
      <w:proofErr w:type="gramEnd"/>
    </w:p>
    <w:p w:rsidR="00FB1ADF" w:rsidRPr="001D7469" w:rsidRDefault="00FB1ADF" w:rsidP="00FB1ADF">
      <w:pPr>
        <w:pStyle w:val="a5"/>
        <w:jc w:val="center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</w:t>
      </w:r>
      <w:r w:rsidRPr="001D7469">
        <w:rPr>
          <w:i/>
          <w:szCs w:val="24"/>
          <w:lang w:eastAsia="en-US"/>
        </w:rPr>
        <w:t>(наименование юридического лица, фамилия, имя, отчество (при наличии) индивидуального</w:t>
      </w:r>
      <w:r>
        <w:rPr>
          <w:i/>
          <w:szCs w:val="24"/>
          <w:lang w:eastAsia="en-US"/>
        </w:rPr>
        <w:t xml:space="preserve">                               </w:t>
      </w:r>
      <w:r w:rsidRPr="001D7469">
        <w:rPr>
          <w:i/>
          <w:szCs w:val="24"/>
          <w:lang w:eastAsia="en-US"/>
        </w:rPr>
        <w:t>предпринимателя или физического</w:t>
      </w:r>
      <w:r>
        <w:rPr>
          <w:i/>
          <w:szCs w:val="24"/>
          <w:lang w:eastAsia="en-US"/>
        </w:rPr>
        <w:t xml:space="preserve"> </w:t>
      </w:r>
      <w:r w:rsidRPr="001D7469">
        <w:rPr>
          <w:i/>
          <w:szCs w:val="24"/>
          <w:lang w:eastAsia="en-US"/>
        </w:rPr>
        <w:t>лица-производителя товаров, работ, услуг)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именуемый в дальнейшем «Получатель», в лице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lang w:eastAsia="en-US"/>
        </w:rPr>
        <w:t>________________________________________________________________________</w:t>
      </w:r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  <w:r w:rsidRPr="001D7469">
        <w:rPr>
          <w:i/>
          <w:szCs w:val="24"/>
          <w:lang w:eastAsia="en-US"/>
        </w:rPr>
        <w:lastRenderedPageBreak/>
        <w:t xml:space="preserve">                                </w:t>
      </w:r>
      <w:r>
        <w:rPr>
          <w:i/>
          <w:szCs w:val="24"/>
          <w:lang w:eastAsia="en-US"/>
        </w:rPr>
        <w:t xml:space="preserve">                      </w:t>
      </w:r>
      <w:r w:rsidRPr="001D7469">
        <w:rPr>
          <w:i/>
          <w:szCs w:val="24"/>
          <w:lang w:eastAsia="en-US"/>
        </w:rPr>
        <w:t xml:space="preserve"> наименование должности, а также фамилия, </w:t>
      </w:r>
      <w:r w:rsidRPr="001D7469">
        <w:rPr>
          <w:i/>
          <w:spacing w:val="-4"/>
          <w:szCs w:val="24"/>
          <w:lang w:eastAsia="en-US"/>
        </w:rPr>
        <w:t xml:space="preserve">им </w:t>
      </w:r>
      <w:r w:rsidRPr="001D7469">
        <w:rPr>
          <w:i/>
          <w:spacing w:val="-2"/>
          <w:szCs w:val="24"/>
          <w:lang w:eastAsia="en-US"/>
        </w:rPr>
        <w:t>отчество</w:t>
      </w:r>
      <w:r w:rsidR="00BD3F84" w:rsidRPr="00BD3F84">
        <w:rPr>
          <w:i/>
          <w:noProof/>
          <w:sz w:val="24"/>
          <w:szCs w:val="24"/>
        </w:rPr>
        <w:pict>
          <v:shape id="Полилиния 123" o:spid="_x0000_s1031" style="position:absolute;margin-left:85.95pt;margin-top:19.35pt;width:450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" path="m,l9000,e" filled="f" strokeweight=".48pt">
            <v:path arrowok="t" o:connecttype="custom" o:connectlocs="0,0;5715000,0" o:connectangles="0,0"/>
            <w10:wrap type="topAndBottom" anchorx="page"/>
          </v:shape>
        </w:pict>
      </w:r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  <w:proofErr w:type="gramStart"/>
      <w:r w:rsidRPr="001D7469">
        <w:rPr>
          <w:i/>
          <w:szCs w:val="24"/>
          <w:lang w:eastAsia="en-US"/>
        </w:rPr>
        <w:t>(при наличии) лица, представляющего Получателя, или уполномоченного им лица, фамилия, имя, отчество (при наличии) индивидуального</w:t>
      </w:r>
      <w:r>
        <w:rPr>
          <w:i/>
          <w:szCs w:val="24"/>
          <w:lang w:eastAsia="en-US"/>
        </w:rPr>
        <w:t xml:space="preserve"> </w:t>
      </w:r>
      <w:r w:rsidRPr="001D7469">
        <w:rPr>
          <w:i/>
          <w:szCs w:val="24"/>
          <w:lang w:eastAsia="en-US"/>
        </w:rPr>
        <w:t>Предпринимателя или физического лица - производителя товаров, работ, услуг)</w:t>
      </w:r>
      <w:proofErr w:type="gramEnd"/>
    </w:p>
    <w:p w:rsidR="00FB1ADF" w:rsidRPr="001D7469" w:rsidRDefault="00FB1ADF" w:rsidP="00FB1ADF">
      <w:pPr>
        <w:pStyle w:val="a5"/>
        <w:rPr>
          <w:i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Действующего на основании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</w:t>
      </w:r>
      <w:r w:rsidRPr="001D7469">
        <w:rPr>
          <w:spacing w:val="-12"/>
          <w:sz w:val="24"/>
          <w:szCs w:val="24"/>
          <w:lang w:eastAsia="en-US"/>
        </w:rPr>
        <w:t>,</w:t>
      </w:r>
      <w:proofErr w:type="gramEnd"/>
    </w:p>
    <w:p w:rsidR="00FB1ADF" w:rsidRPr="001D7469" w:rsidRDefault="00FB1ADF" w:rsidP="00FB1ADF">
      <w:pPr>
        <w:pStyle w:val="a5"/>
        <w:jc w:val="center"/>
        <w:rPr>
          <w:i/>
          <w:szCs w:val="24"/>
          <w:lang w:eastAsia="en-US"/>
        </w:rPr>
      </w:pPr>
      <w:r w:rsidRPr="001D7469">
        <w:rPr>
          <w:i/>
          <w:szCs w:val="24"/>
          <w:lang w:eastAsia="en-US"/>
        </w:rPr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FB1ADF" w:rsidRPr="001D7469" w:rsidRDefault="00FB1ADF" w:rsidP="00FB1ADF">
      <w:pPr>
        <w:pStyle w:val="a5"/>
        <w:jc w:val="center"/>
        <w:rPr>
          <w:i/>
          <w:szCs w:val="24"/>
          <w:lang w:eastAsia="en-US"/>
        </w:rPr>
      </w:pPr>
    </w:p>
    <w:p w:rsidR="00FB1ADF" w:rsidRPr="001D7469" w:rsidRDefault="00FB1ADF" w:rsidP="00FB1ADF">
      <w:pPr>
        <w:pStyle w:val="a5"/>
        <w:jc w:val="center"/>
        <w:rPr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с другой стороны, далее именуемые «Стороны», в соответствии с Бюджетным кодексом Российской Федерации)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                 </w:t>
      </w:r>
      <w:r w:rsidRPr="001D7469">
        <w:rPr>
          <w:spacing w:val="-10"/>
          <w:sz w:val="24"/>
          <w:szCs w:val="24"/>
          <w:lang w:eastAsia="en-US"/>
        </w:rPr>
        <w:t>,</w:t>
      </w:r>
      <w:proofErr w:type="gramEnd"/>
      <w:r w:rsidRPr="001D7469">
        <w:rPr>
          <w:i/>
          <w:sz w:val="24"/>
          <w:szCs w:val="24"/>
          <w:lang w:eastAsia="en-US"/>
        </w:rPr>
        <w:t xml:space="preserve"> </w:t>
      </w:r>
      <w:r w:rsidRPr="001D7469">
        <w:rPr>
          <w:i/>
          <w:szCs w:val="24"/>
          <w:lang w:eastAsia="en-US"/>
        </w:rPr>
        <w:t>(наименование порядка предоставления субсидии из бюджета Молодежного муниципального образования</w:t>
      </w:r>
      <w:r w:rsidRPr="001D7469">
        <w:rPr>
          <w:szCs w:val="24"/>
          <w:lang w:eastAsia="en-US"/>
        </w:rPr>
        <w:t xml:space="preserve"> </w:t>
      </w:r>
      <w:r w:rsidRPr="001D7469">
        <w:rPr>
          <w:i/>
          <w:spacing w:val="-2"/>
          <w:szCs w:val="24"/>
          <w:lang w:eastAsia="en-US"/>
        </w:rPr>
        <w:t>Получателю)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утвержденными (</w:t>
      </w:r>
      <w:proofErr w:type="spellStart"/>
      <w:r w:rsidRPr="001D7469">
        <w:rPr>
          <w:sz w:val="24"/>
          <w:szCs w:val="24"/>
          <w:lang w:eastAsia="en-US"/>
        </w:rPr>
        <w:t>ым</w:t>
      </w:r>
      <w:proofErr w:type="spellEnd"/>
      <w:r w:rsidRPr="001D7469">
        <w:rPr>
          <w:sz w:val="24"/>
          <w:szCs w:val="24"/>
          <w:lang w:eastAsia="en-US"/>
        </w:rPr>
        <w:t xml:space="preserve">) постановлением </w:t>
      </w:r>
      <w:r>
        <w:rPr>
          <w:sz w:val="24"/>
          <w:szCs w:val="24"/>
          <w:lang w:eastAsia="en-US"/>
        </w:rPr>
        <w:t xml:space="preserve">администрации </w:t>
      </w:r>
      <w:r w:rsidR="00874E58">
        <w:rPr>
          <w:sz w:val="24"/>
          <w:szCs w:val="24"/>
        </w:rPr>
        <w:t>Октябрьского</w:t>
      </w:r>
      <w:r w:rsidRPr="001D7469"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Саратовской области</w:t>
      </w:r>
      <w:r w:rsidRPr="001D7469">
        <w:rPr>
          <w:i/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от «»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z w:val="24"/>
          <w:szCs w:val="24"/>
          <w:lang w:eastAsia="en-US"/>
        </w:rPr>
        <w:t>20 г. № (далее – Порядок предоставления субсидии), заключили настоящее Соглашение о нижеследующем.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1D7469" w:rsidRDefault="00FB1ADF" w:rsidP="00FB1ADF">
      <w:pPr>
        <w:pStyle w:val="a5"/>
        <w:jc w:val="center"/>
        <w:rPr>
          <w:b/>
          <w:spacing w:val="-2"/>
          <w:sz w:val="24"/>
          <w:szCs w:val="24"/>
          <w:lang w:eastAsia="en-US"/>
        </w:rPr>
      </w:pPr>
      <w:r w:rsidRPr="001D7469">
        <w:rPr>
          <w:b/>
          <w:sz w:val="24"/>
          <w:szCs w:val="24"/>
          <w:lang w:eastAsia="en-US"/>
        </w:rPr>
        <w:t xml:space="preserve">1. Предмет </w:t>
      </w:r>
      <w:r w:rsidRPr="001D7469">
        <w:rPr>
          <w:b/>
          <w:spacing w:val="-2"/>
          <w:sz w:val="24"/>
          <w:szCs w:val="24"/>
          <w:lang w:eastAsia="en-US"/>
        </w:rPr>
        <w:t>Соглашения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</w:t>
      </w:r>
      <w:r w:rsidRPr="001D7469">
        <w:rPr>
          <w:sz w:val="24"/>
          <w:szCs w:val="24"/>
          <w:lang w:eastAsia="en-US"/>
        </w:rPr>
        <w:t>Предметом настоящего Соглашения является предос</w:t>
      </w:r>
      <w:r>
        <w:rPr>
          <w:sz w:val="24"/>
          <w:szCs w:val="24"/>
          <w:lang w:eastAsia="en-US"/>
        </w:rPr>
        <w:t xml:space="preserve">тавление из бюджета </w:t>
      </w:r>
      <w:r w:rsidR="00874E58">
        <w:rPr>
          <w:sz w:val="24"/>
          <w:szCs w:val="24"/>
        </w:rPr>
        <w:t>Октябрьского</w:t>
      </w:r>
      <w:r w:rsidRPr="001D7469">
        <w:rPr>
          <w:sz w:val="24"/>
          <w:szCs w:val="24"/>
          <w:lang w:eastAsia="en-US"/>
        </w:rPr>
        <w:t xml:space="preserve"> муниципального образования </w:t>
      </w:r>
      <w:proofErr w:type="spellStart"/>
      <w:r w:rsidRPr="001D7469">
        <w:rPr>
          <w:sz w:val="24"/>
          <w:szCs w:val="24"/>
          <w:lang w:eastAsia="en-US"/>
        </w:rPr>
        <w:t>Перелюбского</w:t>
      </w:r>
      <w:proofErr w:type="spellEnd"/>
      <w:r w:rsidRPr="001D7469">
        <w:rPr>
          <w:sz w:val="24"/>
          <w:szCs w:val="24"/>
          <w:lang w:eastAsia="en-US"/>
        </w:rPr>
        <w:t xml:space="preserve"> района Саратовской области (далее – бюджет поселения) субсидии: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</w:t>
      </w:r>
      <w:r w:rsidRPr="001D7469">
        <w:rPr>
          <w:sz w:val="24"/>
          <w:szCs w:val="24"/>
          <w:lang w:eastAsia="en-US"/>
        </w:rPr>
        <w:t xml:space="preserve">В целях возмещения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  </w:t>
      </w:r>
      <w:r w:rsidRPr="001D7469">
        <w:rPr>
          <w:spacing w:val="-2"/>
          <w:sz w:val="24"/>
          <w:szCs w:val="24"/>
          <w:lang w:eastAsia="en-US"/>
        </w:rPr>
        <w:t>Получателя,</w:t>
      </w:r>
    </w:p>
    <w:p w:rsidR="00FB1ADF" w:rsidRPr="00D071D4" w:rsidRDefault="00FB1ADF" w:rsidP="00FB1ADF">
      <w:pPr>
        <w:pStyle w:val="a5"/>
        <w:rPr>
          <w:i/>
          <w:szCs w:val="24"/>
          <w:lang w:eastAsia="en-US"/>
        </w:rPr>
      </w:pPr>
      <w:r w:rsidRPr="00D071D4">
        <w:rPr>
          <w:i/>
          <w:spacing w:val="-2"/>
          <w:szCs w:val="24"/>
          <w:lang w:eastAsia="en-US"/>
        </w:rPr>
        <w:t xml:space="preserve">                                                           (затрат /недополученных доходов)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  <w:sectPr w:rsidR="00FB1ADF" w:rsidRPr="001D7469" w:rsidSect="00320872">
          <w:pgSz w:w="11910" w:h="16840"/>
          <w:pgMar w:top="1134" w:right="850" w:bottom="1134" w:left="1701" w:header="720" w:footer="720" w:gutter="0"/>
          <w:cols w:space="720"/>
          <w:docGrid w:linePitch="272"/>
        </w:sectPr>
      </w:pPr>
      <w:r>
        <w:rPr>
          <w:sz w:val="24"/>
          <w:szCs w:val="24"/>
          <w:lang w:eastAsia="en-US"/>
        </w:rPr>
        <w:t xml:space="preserve">  </w:t>
      </w:r>
      <w:r w:rsidRPr="001D7469">
        <w:rPr>
          <w:sz w:val="24"/>
          <w:szCs w:val="24"/>
          <w:lang w:eastAsia="en-US"/>
        </w:rPr>
        <w:t xml:space="preserve">связанных с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                                                     </w:t>
      </w:r>
      <w:r w:rsidRPr="001D7469">
        <w:rPr>
          <w:sz w:val="24"/>
          <w:szCs w:val="24"/>
          <w:lang w:eastAsia="en-US"/>
        </w:rPr>
        <w:t>(далее–</w:t>
      </w:r>
      <w:r w:rsidRPr="001D7469">
        <w:rPr>
          <w:spacing w:val="-2"/>
          <w:sz w:val="24"/>
          <w:szCs w:val="24"/>
          <w:lang w:eastAsia="en-US"/>
        </w:rPr>
        <w:t>Субсидия);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  <w:r w:rsidRPr="001D7469">
        <w:rPr>
          <w:i/>
          <w:spacing w:val="-2"/>
          <w:sz w:val="24"/>
          <w:szCs w:val="24"/>
          <w:lang w:eastAsia="en-US"/>
        </w:rPr>
        <w:lastRenderedPageBreak/>
        <w:t>(производством (реализацией) товаров, выполнением работ, оказанием услуг)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D071D4" w:rsidRDefault="00FB1ADF" w:rsidP="00FB1ADF">
      <w:pPr>
        <w:pStyle w:val="a5"/>
        <w:jc w:val="center"/>
        <w:rPr>
          <w:b/>
          <w:sz w:val="24"/>
          <w:szCs w:val="24"/>
          <w:lang w:eastAsia="en-US"/>
        </w:rPr>
      </w:pPr>
      <w:r w:rsidRPr="00D071D4">
        <w:rPr>
          <w:b/>
          <w:sz w:val="24"/>
          <w:szCs w:val="24"/>
          <w:lang w:eastAsia="en-US"/>
        </w:rPr>
        <w:t xml:space="preserve">2. Финансовое обеспечение предоставления </w:t>
      </w:r>
      <w:r w:rsidRPr="00D071D4">
        <w:rPr>
          <w:b/>
          <w:spacing w:val="-2"/>
          <w:sz w:val="24"/>
          <w:szCs w:val="24"/>
          <w:lang w:eastAsia="en-US"/>
        </w:rPr>
        <w:t>Субсидии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2.1. Субсидия предоставляется в соответствии с лимитами бюджетных обязательств по кодам классификации расходов бюджетов Российской Федерации (далее–коды</w:t>
      </w:r>
      <w:r w:rsidR="00D16D8A"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 xml:space="preserve">БК) на цели, указанные в разделе I настоящего Соглашения, в следующем </w:t>
      </w:r>
      <w:r w:rsidRPr="001D7469">
        <w:rPr>
          <w:spacing w:val="-2"/>
          <w:sz w:val="24"/>
          <w:szCs w:val="24"/>
          <w:lang w:eastAsia="en-US"/>
        </w:rPr>
        <w:t>размере: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в 20    году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</w:t>
      </w:r>
      <w:r w:rsidRPr="001D7469">
        <w:rPr>
          <w:spacing w:val="-10"/>
          <w:sz w:val="24"/>
          <w:szCs w:val="24"/>
          <w:lang w:eastAsia="en-US"/>
        </w:rPr>
        <w:t>(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</w:t>
      </w:r>
      <w:r w:rsidRPr="001D7469">
        <w:rPr>
          <w:sz w:val="24"/>
          <w:szCs w:val="24"/>
          <w:lang w:eastAsia="en-US"/>
        </w:rPr>
        <w:t>)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рублей-по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коду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БК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</w:t>
      </w:r>
      <w:r w:rsidRPr="001D7469">
        <w:rPr>
          <w:spacing w:val="-10"/>
          <w:sz w:val="24"/>
          <w:szCs w:val="24"/>
          <w:lang w:eastAsia="en-US"/>
        </w:rPr>
        <w:t>;</w:t>
      </w:r>
      <w:proofErr w:type="gramEnd"/>
    </w:p>
    <w:p w:rsidR="00FB1ADF" w:rsidRPr="00B12A94" w:rsidRDefault="00FB1ADF" w:rsidP="00FB1ADF">
      <w:pPr>
        <w:pStyle w:val="a5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                                          </w:t>
      </w:r>
      <w:r w:rsidRPr="00B12A94">
        <w:rPr>
          <w:i/>
          <w:szCs w:val="24"/>
          <w:lang w:eastAsia="en-US"/>
        </w:rPr>
        <w:t>(сумма прописью)</w:t>
      </w:r>
      <w:r>
        <w:rPr>
          <w:i/>
          <w:szCs w:val="24"/>
          <w:lang w:eastAsia="en-US"/>
        </w:rPr>
        <w:t xml:space="preserve">                                                     </w:t>
      </w:r>
      <w:r w:rsidRPr="00B12A94">
        <w:rPr>
          <w:i/>
          <w:szCs w:val="24"/>
          <w:lang w:eastAsia="en-US"/>
        </w:rPr>
        <w:t>(код</w:t>
      </w:r>
      <w:r>
        <w:rPr>
          <w:i/>
          <w:szCs w:val="24"/>
          <w:lang w:eastAsia="en-US"/>
        </w:rPr>
        <w:t xml:space="preserve"> </w:t>
      </w:r>
      <w:r w:rsidRPr="00B12A94">
        <w:rPr>
          <w:i/>
          <w:spacing w:val="-5"/>
          <w:szCs w:val="24"/>
          <w:lang w:eastAsia="en-US"/>
        </w:rPr>
        <w:t>БК)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в 20    году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</w:t>
      </w:r>
      <w:r w:rsidRPr="001D7469">
        <w:rPr>
          <w:spacing w:val="-10"/>
          <w:sz w:val="24"/>
          <w:szCs w:val="24"/>
          <w:lang w:eastAsia="en-US"/>
        </w:rPr>
        <w:t>(</w:t>
      </w:r>
      <w:r>
        <w:rPr>
          <w:spacing w:val="-10"/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</w:t>
      </w:r>
      <w:r w:rsidRPr="001D7469">
        <w:rPr>
          <w:sz w:val="24"/>
          <w:szCs w:val="24"/>
          <w:lang w:eastAsia="en-US"/>
        </w:rPr>
        <w:t>)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рублей-по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коду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БК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</w:t>
      </w:r>
      <w:r w:rsidRPr="001D7469">
        <w:rPr>
          <w:spacing w:val="-10"/>
          <w:sz w:val="24"/>
          <w:szCs w:val="24"/>
          <w:lang w:eastAsia="en-US"/>
        </w:rPr>
        <w:t>;</w:t>
      </w:r>
      <w:proofErr w:type="gramEnd"/>
    </w:p>
    <w:p w:rsidR="00FB1ADF" w:rsidRPr="00B12A94" w:rsidRDefault="00FB1ADF" w:rsidP="00FB1ADF">
      <w:pPr>
        <w:pStyle w:val="a5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                                          </w:t>
      </w:r>
      <w:r w:rsidRPr="00B12A94">
        <w:rPr>
          <w:i/>
          <w:szCs w:val="24"/>
          <w:lang w:eastAsia="en-US"/>
        </w:rPr>
        <w:t>(сумма прописью)</w:t>
      </w:r>
      <w:r>
        <w:rPr>
          <w:i/>
          <w:szCs w:val="24"/>
          <w:lang w:eastAsia="en-US"/>
        </w:rPr>
        <w:t xml:space="preserve">                                                    </w:t>
      </w:r>
      <w:r w:rsidRPr="00B12A94">
        <w:rPr>
          <w:i/>
          <w:szCs w:val="24"/>
          <w:lang w:eastAsia="en-US"/>
        </w:rPr>
        <w:t>(код</w:t>
      </w:r>
      <w:r w:rsidR="00D16D8A">
        <w:rPr>
          <w:i/>
          <w:szCs w:val="24"/>
          <w:lang w:eastAsia="en-US"/>
        </w:rPr>
        <w:t xml:space="preserve"> </w:t>
      </w:r>
      <w:r w:rsidRPr="00B12A94">
        <w:rPr>
          <w:i/>
          <w:spacing w:val="-5"/>
          <w:szCs w:val="24"/>
          <w:lang w:eastAsia="en-US"/>
        </w:rPr>
        <w:t>БК)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 xml:space="preserve">в 20   году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         </w:t>
      </w:r>
      <w:r w:rsidRPr="001D7469">
        <w:rPr>
          <w:spacing w:val="-10"/>
          <w:sz w:val="24"/>
          <w:szCs w:val="24"/>
          <w:lang w:eastAsia="en-US"/>
        </w:rPr>
        <w:t>(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          </w:t>
      </w:r>
      <w:r w:rsidRPr="001D7469">
        <w:rPr>
          <w:sz w:val="24"/>
          <w:szCs w:val="24"/>
          <w:lang w:eastAsia="en-US"/>
        </w:rPr>
        <w:t>)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рублей-по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коду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>БК</w:t>
      </w:r>
      <w:r w:rsidRPr="001D7469">
        <w:rPr>
          <w:sz w:val="24"/>
          <w:szCs w:val="24"/>
          <w:u w:val="single"/>
          <w:lang w:eastAsia="en-US"/>
        </w:rPr>
        <w:tab/>
      </w:r>
      <w:proofErr w:type="gramStart"/>
      <w:r>
        <w:rPr>
          <w:sz w:val="24"/>
          <w:szCs w:val="24"/>
          <w:u w:val="single"/>
          <w:lang w:eastAsia="en-US"/>
        </w:rPr>
        <w:t xml:space="preserve">                             </w:t>
      </w:r>
      <w:r w:rsidRPr="001D7469">
        <w:rPr>
          <w:spacing w:val="-10"/>
          <w:sz w:val="24"/>
          <w:szCs w:val="24"/>
          <w:lang w:eastAsia="en-US"/>
        </w:rPr>
        <w:t>.</w:t>
      </w:r>
      <w:proofErr w:type="gramEnd"/>
    </w:p>
    <w:p w:rsidR="00FB1ADF" w:rsidRPr="00B12A94" w:rsidRDefault="00FB1ADF" w:rsidP="00FB1ADF">
      <w:pPr>
        <w:pStyle w:val="a5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 xml:space="preserve">                                                                       </w:t>
      </w:r>
      <w:r w:rsidRPr="00B12A94">
        <w:rPr>
          <w:i/>
          <w:szCs w:val="24"/>
          <w:lang w:eastAsia="en-US"/>
        </w:rPr>
        <w:t>(сумма прописью)</w:t>
      </w:r>
      <w:r>
        <w:rPr>
          <w:i/>
          <w:szCs w:val="24"/>
          <w:lang w:eastAsia="en-US"/>
        </w:rPr>
        <w:t xml:space="preserve">                                                    </w:t>
      </w:r>
      <w:r w:rsidRPr="00B12A94">
        <w:rPr>
          <w:i/>
          <w:szCs w:val="24"/>
          <w:lang w:eastAsia="en-US"/>
        </w:rPr>
        <w:t>(код</w:t>
      </w:r>
      <w:r w:rsidR="00D16D8A">
        <w:rPr>
          <w:i/>
          <w:szCs w:val="24"/>
          <w:lang w:eastAsia="en-US"/>
        </w:rPr>
        <w:t xml:space="preserve"> </w:t>
      </w:r>
      <w:r w:rsidRPr="00B12A94">
        <w:rPr>
          <w:i/>
          <w:spacing w:val="-5"/>
          <w:szCs w:val="24"/>
          <w:lang w:eastAsia="en-US"/>
        </w:rPr>
        <w:t>БК)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</w:p>
    <w:p w:rsidR="00FB1ADF" w:rsidRPr="00D071D4" w:rsidRDefault="00FB1ADF" w:rsidP="00FB1ADF">
      <w:pPr>
        <w:pStyle w:val="a5"/>
        <w:jc w:val="center"/>
        <w:rPr>
          <w:b/>
          <w:sz w:val="24"/>
          <w:szCs w:val="24"/>
          <w:lang w:eastAsia="en-US"/>
        </w:rPr>
      </w:pPr>
      <w:r w:rsidRPr="00D071D4">
        <w:rPr>
          <w:b/>
          <w:sz w:val="24"/>
          <w:szCs w:val="24"/>
          <w:lang w:eastAsia="en-US"/>
        </w:rPr>
        <w:t xml:space="preserve">3. Условия и порядок предоставления </w:t>
      </w:r>
      <w:r w:rsidRPr="00D071D4">
        <w:rPr>
          <w:b/>
          <w:spacing w:val="-2"/>
          <w:sz w:val="24"/>
          <w:szCs w:val="24"/>
          <w:lang w:eastAsia="en-US"/>
        </w:rPr>
        <w:t>Субсидии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</w:t>
      </w:r>
      <w:r w:rsidRPr="001D7469">
        <w:rPr>
          <w:sz w:val="24"/>
          <w:szCs w:val="24"/>
          <w:lang w:eastAsia="en-US"/>
        </w:rPr>
        <w:t xml:space="preserve">Субсидия предоставляется в соответствии с Порядком предоставления </w:t>
      </w:r>
      <w:r w:rsidRPr="001D7469">
        <w:rPr>
          <w:spacing w:val="-2"/>
          <w:sz w:val="24"/>
          <w:szCs w:val="24"/>
          <w:lang w:eastAsia="en-US"/>
        </w:rPr>
        <w:t>субсидии: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- н</w:t>
      </w:r>
      <w:r w:rsidRPr="001D7469">
        <w:rPr>
          <w:sz w:val="24"/>
          <w:szCs w:val="24"/>
          <w:lang w:eastAsia="en-US"/>
        </w:rPr>
        <w:t xml:space="preserve">а цели, указанные в разделе I настоящего </w:t>
      </w:r>
      <w:r w:rsidRPr="001D7469">
        <w:rPr>
          <w:spacing w:val="-2"/>
          <w:sz w:val="24"/>
          <w:szCs w:val="24"/>
          <w:lang w:eastAsia="en-US"/>
        </w:rPr>
        <w:t>Соглашения;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>
        <w:rPr>
          <w:spacing w:val="-4"/>
          <w:sz w:val="24"/>
          <w:szCs w:val="24"/>
          <w:lang w:eastAsia="en-US"/>
        </w:rPr>
        <w:t xml:space="preserve">    - п</w:t>
      </w:r>
      <w:r w:rsidRPr="001D7469">
        <w:rPr>
          <w:spacing w:val="-4"/>
          <w:sz w:val="24"/>
          <w:szCs w:val="24"/>
          <w:lang w:eastAsia="en-US"/>
        </w:rPr>
        <w:t>ри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представлении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Получателем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в</w:t>
      </w:r>
      <w:r w:rsidRPr="001D7469">
        <w:rPr>
          <w:sz w:val="24"/>
          <w:szCs w:val="24"/>
          <w:lang w:eastAsia="en-US"/>
        </w:rPr>
        <w:tab/>
        <w:t xml:space="preserve">администрацию документов, </w:t>
      </w:r>
      <w:r w:rsidRPr="001D7469">
        <w:rPr>
          <w:spacing w:val="-2"/>
          <w:sz w:val="24"/>
          <w:szCs w:val="24"/>
          <w:lang w:eastAsia="en-US"/>
        </w:rPr>
        <w:t>подтверждающих</w:t>
      </w:r>
      <w:r w:rsidRPr="001D7469">
        <w:rPr>
          <w:sz w:val="24"/>
          <w:szCs w:val="24"/>
          <w:lang w:eastAsia="en-US"/>
        </w:rPr>
        <w:tab/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4"/>
          <w:sz w:val="24"/>
          <w:szCs w:val="24"/>
          <w:lang w:eastAsia="en-US"/>
        </w:rPr>
        <w:t>факт</w:t>
      </w:r>
      <w:r w:rsidRPr="001D7469">
        <w:rPr>
          <w:sz w:val="24"/>
          <w:szCs w:val="24"/>
          <w:lang w:eastAsia="en-US"/>
        </w:rPr>
        <w:tab/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произведенных</w:t>
      </w:r>
      <w:r w:rsidRPr="001D7469">
        <w:rPr>
          <w:sz w:val="24"/>
          <w:szCs w:val="24"/>
          <w:lang w:eastAsia="en-US"/>
        </w:rPr>
        <w:tab/>
      </w:r>
      <w:r w:rsidRPr="001D7469">
        <w:rPr>
          <w:spacing w:val="-2"/>
          <w:sz w:val="24"/>
          <w:szCs w:val="24"/>
          <w:lang w:eastAsia="en-US"/>
        </w:rPr>
        <w:t>Получателем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z w:val="24"/>
          <w:szCs w:val="24"/>
          <w:lang w:eastAsia="en-US"/>
        </w:rPr>
        <w:t xml:space="preserve">, на </w:t>
      </w:r>
      <w:proofErr w:type="gramStart"/>
      <w:r w:rsidRPr="001D7469">
        <w:rPr>
          <w:sz w:val="24"/>
          <w:szCs w:val="24"/>
          <w:lang w:eastAsia="en-US"/>
        </w:rPr>
        <w:t>возмещение</w:t>
      </w:r>
      <w:proofErr w:type="gramEnd"/>
      <w:r w:rsidRPr="001D7469">
        <w:rPr>
          <w:sz w:val="24"/>
          <w:szCs w:val="24"/>
          <w:lang w:eastAsia="en-US"/>
        </w:rPr>
        <w:t xml:space="preserve"> которых предоставляется Субсидия в соответствии с Порядком предоставления субсидии и настоящим Соглашением, а также иных документов, определенных в приложении № к настоящему Соглашению, являющемуся неотъемлемой частью настоящего Соглашения;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Субсидия предоставляе</w:t>
      </w:r>
      <w:r>
        <w:rPr>
          <w:sz w:val="24"/>
          <w:szCs w:val="24"/>
          <w:lang w:eastAsia="en-US"/>
        </w:rPr>
        <w:t>тся при соблюдении иных условий</w:t>
      </w:r>
      <w:r w:rsidRPr="001D7469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lang w:eastAsia="en-US"/>
        </w:rPr>
        <w:t xml:space="preserve">в том </w:t>
      </w:r>
      <w:r w:rsidRPr="001D7469">
        <w:rPr>
          <w:spacing w:val="-2"/>
          <w:sz w:val="24"/>
          <w:szCs w:val="24"/>
          <w:lang w:eastAsia="en-US"/>
        </w:rPr>
        <w:t>числе</w:t>
      </w:r>
      <w:proofErr w:type="gramStart"/>
      <w:r w:rsidRPr="001D7469">
        <w:rPr>
          <w:spacing w:val="-2"/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 xml:space="preserve"> </w:t>
      </w:r>
      <w:r w:rsidRPr="001D7469">
        <w:rPr>
          <w:sz w:val="24"/>
          <w:szCs w:val="24"/>
          <w:u w:val="single"/>
          <w:lang w:eastAsia="en-US"/>
        </w:rPr>
        <w:tab/>
      </w:r>
      <w:r>
        <w:rPr>
          <w:sz w:val="24"/>
          <w:szCs w:val="24"/>
          <w:u w:val="single"/>
          <w:lang w:eastAsia="en-US"/>
        </w:rPr>
        <w:t xml:space="preserve">              </w:t>
      </w:r>
      <w:r w:rsidRPr="001D7469">
        <w:rPr>
          <w:spacing w:val="-10"/>
          <w:sz w:val="24"/>
          <w:szCs w:val="24"/>
          <w:lang w:eastAsia="en-US"/>
        </w:rPr>
        <w:t>;</w:t>
      </w:r>
      <w:proofErr w:type="gramEnd"/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.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pacing w:val="-2"/>
          <w:sz w:val="24"/>
          <w:szCs w:val="24"/>
          <w:lang w:eastAsia="en-US"/>
        </w:rPr>
        <w:t>Перечисление Субсидии осуществляется</w:t>
      </w:r>
      <w:r w:rsidRPr="001D7469">
        <w:rPr>
          <w:sz w:val="24"/>
          <w:szCs w:val="24"/>
          <w:u w:val="single"/>
          <w:lang w:eastAsia="en-US"/>
        </w:rPr>
        <w:tab/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  <w:r w:rsidRPr="001D7469">
        <w:rPr>
          <w:i/>
          <w:spacing w:val="-2"/>
          <w:sz w:val="24"/>
          <w:szCs w:val="24"/>
          <w:lang w:eastAsia="en-US"/>
        </w:rPr>
        <w:t>(периодичность)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t>на счет Получателя</w:t>
      </w:r>
      <w:proofErr w:type="gramStart"/>
      <w:r w:rsidRPr="001D7469">
        <w:rPr>
          <w:sz w:val="24"/>
          <w:szCs w:val="24"/>
          <w:lang w:eastAsia="en-US"/>
        </w:rPr>
        <w:t xml:space="preserve"> ,</w:t>
      </w:r>
      <w:proofErr w:type="gramEnd"/>
      <w:r w:rsidRPr="001D7469">
        <w:rPr>
          <w:sz w:val="24"/>
          <w:szCs w:val="24"/>
          <w:lang w:eastAsia="en-US"/>
        </w:rPr>
        <w:t>открытый в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pacing w:val="-10"/>
          <w:sz w:val="24"/>
          <w:szCs w:val="24"/>
          <w:lang w:eastAsia="en-US"/>
        </w:rPr>
        <w:t>,</w:t>
      </w:r>
    </w:p>
    <w:p w:rsidR="00FB1ADF" w:rsidRPr="001D7469" w:rsidRDefault="00FB1ADF" w:rsidP="00FB1ADF">
      <w:pPr>
        <w:pStyle w:val="a5"/>
        <w:rPr>
          <w:i/>
          <w:sz w:val="24"/>
          <w:szCs w:val="24"/>
          <w:lang w:eastAsia="en-US"/>
        </w:rPr>
      </w:pPr>
      <w:r w:rsidRPr="001D7469">
        <w:rPr>
          <w:i/>
          <w:sz w:val="24"/>
          <w:szCs w:val="24"/>
          <w:lang w:eastAsia="en-US"/>
        </w:rPr>
        <w:t>(наименование учреждения Центрального банка Российской Федерации или кредитной организации)</w:t>
      </w:r>
    </w:p>
    <w:p w:rsidR="00FB1ADF" w:rsidRPr="001D7469" w:rsidRDefault="00FB1ADF" w:rsidP="00FB1ADF">
      <w:pPr>
        <w:pStyle w:val="a5"/>
        <w:rPr>
          <w:sz w:val="24"/>
          <w:szCs w:val="24"/>
          <w:lang w:eastAsia="en-US"/>
        </w:rPr>
      </w:pPr>
      <w:r w:rsidRPr="001D7469">
        <w:rPr>
          <w:sz w:val="24"/>
          <w:szCs w:val="24"/>
          <w:lang w:eastAsia="en-US"/>
        </w:rPr>
        <w:lastRenderedPageBreak/>
        <w:t xml:space="preserve">не позднее </w:t>
      </w:r>
      <w:r w:rsidRPr="001D7469">
        <w:rPr>
          <w:sz w:val="24"/>
          <w:szCs w:val="24"/>
          <w:u w:val="single"/>
          <w:lang w:eastAsia="en-US"/>
        </w:rPr>
        <w:tab/>
      </w:r>
      <w:r w:rsidRPr="001D7469">
        <w:rPr>
          <w:sz w:val="24"/>
          <w:szCs w:val="24"/>
          <w:lang w:eastAsia="en-US"/>
        </w:rPr>
        <w:t>рабочего дня, следующего за днем представления Получателем в администрацию документов, указанных в пункте 3.1.2 настоящего Соглашения.</w:t>
      </w:r>
    </w:p>
    <w:p w:rsidR="00FB1ADF" w:rsidRDefault="00FB1ADF" w:rsidP="00FB1ADF">
      <w:pPr>
        <w:widowControl w:val="0"/>
        <w:tabs>
          <w:tab w:val="left" w:pos="4785"/>
        </w:tabs>
        <w:autoSpaceDE w:val="0"/>
        <w:autoSpaceDN w:val="0"/>
        <w:spacing w:line="550" w:lineRule="atLeast"/>
        <w:jc w:val="center"/>
        <w:rPr>
          <w:spacing w:val="-2"/>
          <w:szCs w:val="22"/>
          <w:lang w:eastAsia="en-US"/>
        </w:rPr>
      </w:pPr>
      <w:r>
        <w:rPr>
          <w:b/>
          <w:spacing w:val="-2"/>
          <w:szCs w:val="22"/>
          <w:lang w:eastAsia="en-US"/>
        </w:rPr>
        <w:t xml:space="preserve">4. </w:t>
      </w:r>
      <w:r w:rsidRPr="00321FE0">
        <w:rPr>
          <w:b/>
          <w:spacing w:val="-2"/>
          <w:szCs w:val="22"/>
          <w:lang w:eastAsia="en-US"/>
        </w:rPr>
        <w:t>Взаимодействие Сторон</w:t>
      </w:r>
      <w:r w:rsidRPr="00E506EA">
        <w:rPr>
          <w:spacing w:val="-2"/>
          <w:szCs w:val="22"/>
          <w:lang w:eastAsia="en-US"/>
        </w:rPr>
        <w:t xml:space="preserve"> </w:t>
      </w:r>
    </w:p>
    <w:p w:rsidR="00FB1ADF" w:rsidRPr="00E506EA" w:rsidRDefault="00FB1ADF" w:rsidP="00FB1ADF">
      <w:pPr>
        <w:widowControl w:val="0"/>
        <w:tabs>
          <w:tab w:val="left" w:pos="4785"/>
        </w:tabs>
        <w:autoSpaceDE w:val="0"/>
        <w:autoSpaceDN w:val="0"/>
        <w:spacing w:line="550" w:lineRule="atLeast"/>
        <w:rPr>
          <w:szCs w:val="22"/>
          <w:lang w:eastAsia="en-US"/>
        </w:rPr>
      </w:pPr>
      <w:r>
        <w:rPr>
          <w:spacing w:val="-2"/>
          <w:szCs w:val="22"/>
          <w:lang w:eastAsia="en-US"/>
        </w:rPr>
        <w:t xml:space="preserve">  </w:t>
      </w:r>
      <w:r>
        <w:rPr>
          <w:szCs w:val="22"/>
          <w:lang w:eastAsia="en-US"/>
        </w:rPr>
        <w:t xml:space="preserve">4.1.Администрация </w:t>
      </w:r>
      <w:r w:rsidRPr="00E506EA">
        <w:rPr>
          <w:szCs w:val="22"/>
          <w:lang w:eastAsia="en-US"/>
        </w:rPr>
        <w:t>обязуется:</w:t>
      </w:r>
    </w:p>
    <w:p w:rsidR="00FB1ADF" w:rsidRPr="00E506EA" w:rsidRDefault="00FB1ADF" w:rsidP="00FB1ADF">
      <w:pPr>
        <w:widowControl w:val="0"/>
        <w:tabs>
          <w:tab w:val="left" w:pos="2540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- </w:t>
      </w:r>
      <w:r w:rsidRPr="00E506EA">
        <w:rPr>
          <w:szCs w:val="22"/>
          <w:lang w:eastAsia="en-US"/>
        </w:rPr>
        <w:t xml:space="preserve">Обеспечить предоставление Субсидии в соответствии с разделом III настоящего </w:t>
      </w:r>
      <w:r>
        <w:rPr>
          <w:szCs w:val="22"/>
          <w:lang w:eastAsia="en-US"/>
        </w:rPr>
        <w:t xml:space="preserve">    </w:t>
      </w:r>
      <w:r w:rsidRPr="00E506EA">
        <w:rPr>
          <w:szCs w:val="22"/>
          <w:lang w:eastAsia="en-US"/>
        </w:rPr>
        <w:t>Соглашения;</w:t>
      </w:r>
    </w:p>
    <w:p w:rsidR="00FB1ADF" w:rsidRPr="00E506EA" w:rsidRDefault="00FB1ADF" w:rsidP="00FB1ADF">
      <w:pPr>
        <w:widowControl w:val="0"/>
        <w:tabs>
          <w:tab w:val="left" w:pos="2178"/>
          <w:tab w:val="left" w:pos="5912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      - </w:t>
      </w:r>
      <w:r w:rsidRPr="00E506EA">
        <w:rPr>
          <w:szCs w:val="22"/>
          <w:lang w:eastAsia="en-US"/>
        </w:rPr>
        <w:t xml:space="preserve">Осуществлять проверку представляемых Получателем документов, указанных в пункте (ах) 3.1.2, </w:t>
      </w:r>
      <w:r w:rsidRPr="00E506EA">
        <w:rPr>
          <w:szCs w:val="22"/>
          <w:u w:val="single"/>
          <w:lang w:eastAsia="en-US"/>
        </w:rPr>
        <w:tab/>
      </w:r>
      <w:r w:rsidRPr="00E506EA">
        <w:rPr>
          <w:szCs w:val="22"/>
          <w:lang w:eastAsia="en-US"/>
        </w:rPr>
        <w:t>настоящего Соглашения, в том числе на соответствие их Порядку предоставления субсидии, в течение рабочих дней со дня их получения от Получателя;</w:t>
      </w:r>
    </w:p>
    <w:p w:rsidR="00FB1ADF" w:rsidRPr="00E506EA" w:rsidRDefault="00FB1ADF" w:rsidP="00FB1ADF">
      <w:pPr>
        <w:widowControl w:val="0"/>
        <w:tabs>
          <w:tab w:val="left" w:pos="2242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      - </w:t>
      </w:r>
      <w:r w:rsidRPr="00E506EA">
        <w:rPr>
          <w:szCs w:val="22"/>
          <w:lang w:eastAsia="en-US"/>
        </w:rPr>
        <w:t xml:space="preserve">Обеспечивать перечисление Субсидии на счет Получателя, указанный в разделе VIII настоящего Соглашения, в соответствии с пунктом 3.3 настоящего </w:t>
      </w:r>
      <w:r w:rsidRPr="00E506EA">
        <w:rPr>
          <w:spacing w:val="-2"/>
          <w:szCs w:val="22"/>
          <w:lang w:eastAsia="en-US"/>
        </w:rPr>
        <w:t>Соглашения;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0" w:hanging="600"/>
        <w:rPr>
          <w:szCs w:val="22"/>
          <w:lang w:eastAsia="en-US"/>
        </w:rPr>
      </w:pPr>
      <w:r>
        <w:rPr>
          <w:spacing w:val="-2"/>
          <w:szCs w:val="22"/>
          <w:lang w:eastAsia="en-US"/>
        </w:rPr>
        <w:t xml:space="preserve">          </w:t>
      </w:r>
      <w:r w:rsidRPr="00E506EA">
        <w:rPr>
          <w:spacing w:val="-2"/>
          <w:szCs w:val="22"/>
          <w:lang w:eastAsia="en-US"/>
        </w:rPr>
        <w:t>Устанавливать:</w:t>
      </w:r>
    </w:p>
    <w:p w:rsidR="00FB1ADF" w:rsidRPr="00E506EA" w:rsidRDefault="00FB1ADF" w:rsidP="00FB1ADF">
      <w:pPr>
        <w:widowControl w:val="0"/>
        <w:tabs>
          <w:tab w:val="left" w:pos="2517"/>
        </w:tabs>
        <w:autoSpaceDE w:val="0"/>
        <w:autoSpaceDN w:val="0"/>
        <w:ind w:left="567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</w:t>
      </w:r>
      <w:r w:rsidRPr="00E506EA">
        <w:rPr>
          <w:szCs w:val="22"/>
          <w:lang w:eastAsia="en-US"/>
        </w:rPr>
        <w:t xml:space="preserve">Показатели результативности в приложении № к настоящему Соглашению, </w:t>
      </w:r>
      <w:r>
        <w:rPr>
          <w:szCs w:val="22"/>
          <w:lang w:eastAsia="en-US"/>
        </w:rPr>
        <w:t xml:space="preserve">                   </w:t>
      </w:r>
      <w:r w:rsidRPr="00E506EA">
        <w:rPr>
          <w:szCs w:val="22"/>
          <w:lang w:eastAsia="en-US"/>
        </w:rPr>
        <w:t>являющемуся неотъемлемой частью настоящего Соглашения;</w:t>
      </w:r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rPr>
          <w:szCs w:val="22"/>
          <w:lang w:eastAsia="en-US"/>
        </w:rPr>
        <w:sectPr w:rsidR="00FB1ADF" w:rsidRPr="00E506EA" w:rsidSect="00320872">
          <w:pgSz w:w="11910" w:h="16840"/>
          <w:pgMar w:top="1134" w:right="850" w:bottom="1134" w:left="1701" w:header="720" w:footer="720" w:gutter="0"/>
          <w:cols w:space="720"/>
        </w:sectPr>
      </w:pP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358"/>
        </w:tabs>
        <w:autoSpaceDE w:val="0"/>
        <w:autoSpaceDN w:val="0"/>
        <w:spacing w:before="76"/>
        <w:ind w:left="2358" w:hanging="780"/>
        <w:rPr>
          <w:szCs w:val="22"/>
          <w:lang w:eastAsia="en-US"/>
        </w:rPr>
      </w:pPr>
      <w:r w:rsidRPr="00E506EA">
        <w:rPr>
          <w:szCs w:val="22"/>
          <w:lang w:eastAsia="en-US"/>
        </w:rPr>
        <w:lastRenderedPageBreak/>
        <w:t xml:space="preserve">Иные </w:t>
      </w:r>
      <w:r w:rsidRPr="00E506EA">
        <w:rPr>
          <w:spacing w:val="-2"/>
          <w:szCs w:val="22"/>
          <w:lang w:eastAsia="en-US"/>
        </w:rPr>
        <w:t>показатели:</w:t>
      </w:r>
    </w:p>
    <w:p w:rsidR="00FB1ADF" w:rsidRPr="00E506EA" w:rsidRDefault="00FB1ADF" w:rsidP="00FB1ADF">
      <w:pPr>
        <w:widowControl w:val="0"/>
        <w:numPr>
          <w:ilvl w:val="4"/>
          <w:numId w:val="24"/>
        </w:numPr>
        <w:tabs>
          <w:tab w:val="left" w:pos="2538"/>
          <w:tab w:val="left" w:pos="8767"/>
        </w:tabs>
        <w:autoSpaceDE w:val="0"/>
        <w:autoSpaceDN w:val="0"/>
        <w:ind w:left="1011" w:firstLine="567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4"/>
          <w:numId w:val="24"/>
        </w:numPr>
        <w:tabs>
          <w:tab w:val="left" w:pos="2538"/>
          <w:tab w:val="left" w:pos="8777"/>
        </w:tabs>
        <w:autoSpaceDE w:val="0"/>
        <w:autoSpaceDN w:val="0"/>
        <w:ind w:left="1011" w:firstLine="567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оценку достижения Получателем показателей результативности и (или) иных показателей, установленных Порядком предоставления субсидии в соответствии с пунктом 4.1.4 настоящего Соглашения на основании: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432"/>
        </w:tabs>
        <w:autoSpaceDE w:val="0"/>
        <w:autoSpaceDN w:val="0"/>
        <w:ind w:left="1011" w:right="70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Отчета (</w:t>
      </w:r>
      <w:proofErr w:type="spellStart"/>
      <w:r w:rsidRPr="00E506EA">
        <w:rPr>
          <w:szCs w:val="22"/>
          <w:lang w:eastAsia="en-US"/>
        </w:rPr>
        <w:t>ов</w:t>
      </w:r>
      <w:proofErr w:type="spellEnd"/>
      <w:r w:rsidRPr="00E506EA">
        <w:rPr>
          <w:szCs w:val="22"/>
          <w:lang w:eastAsia="en-US"/>
        </w:rPr>
        <w:t>) о достижении значений показателей результативности по форме, установленной в приложении № к настоящему Соглашению, являющейся неотъемлемой частью настоящего Соглашения, представленного (</w:t>
      </w:r>
      <w:proofErr w:type="spellStart"/>
      <w:r w:rsidRPr="00E506EA">
        <w:rPr>
          <w:szCs w:val="22"/>
          <w:lang w:eastAsia="en-US"/>
        </w:rPr>
        <w:t>ых</w:t>
      </w:r>
      <w:proofErr w:type="spellEnd"/>
      <w:r w:rsidRPr="00E506EA">
        <w:rPr>
          <w:szCs w:val="22"/>
          <w:lang w:eastAsia="en-US"/>
        </w:rPr>
        <w:t>) в соответствии с пунктом 4.3.3.1 настоящего Соглашения;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358"/>
          <w:tab w:val="left" w:pos="8477"/>
        </w:tabs>
        <w:autoSpaceDE w:val="0"/>
        <w:autoSpaceDN w:val="0"/>
        <w:ind w:left="2358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1011" w:right="70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контроль за соблюдением Получателем порядка, целей и условийпредоставленияСубсидии</w:t>
      </w:r>
      <w:proofErr w:type="gramStart"/>
      <w:r w:rsidRPr="00E506EA">
        <w:rPr>
          <w:szCs w:val="22"/>
          <w:lang w:eastAsia="en-US"/>
        </w:rPr>
        <w:t>,у</w:t>
      </w:r>
      <w:proofErr w:type="gramEnd"/>
      <w:r w:rsidRPr="00E506EA">
        <w:rPr>
          <w:szCs w:val="22"/>
          <w:lang w:eastAsia="en-US"/>
        </w:rPr>
        <w:t>становленныхПорядкомпредоставлениясубсидии и настоящим Соглашением, в том числе в части достоверности представляемых Получателем в соответствии с настоящим Соглашением сведений, путем проведения плановых и (или) внеплановых проверок на основании: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424"/>
        </w:tabs>
        <w:autoSpaceDE w:val="0"/>
        <w:autoSpaceDN w:val="0"/>
        <w:ind w:left="1011" w:right="704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Документов, представленных Получателем по запросу администрации с пунктом 4.3.4 настоящего Соглашения;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423"/>
          <w:tab w:val="left" w:pos="8903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ind w:left="1011" w:right="710" w:firstLine="567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В случае установления администрацией или получения от органа муниципального финансового контроля информации о факте (ах) нарушения Получателем порядка, целей и условий предоставления Субсидии, предусмотренных Порядком предоставления субсидии настоящим Соглашением, в том числе указания в документах, представленных Получателем в соответствии с настоящим Соглашением, недостоверных сведений направлять Получателю требование об обеспечении возврата Субсидии в бюджет поселения в размере и в сроки, определенные</w:t>
      </w:r>
      <w:proofErr w:type="gramEnd"/>
      <w:r w:rsidRPr="00E506EA">
        <w:rPr>
          <w:szCs w:val="22"/>
          <w:lang w:eastAsia="en-US"/>
        </w:rPr>
        <w:t xml:space="preserve"> в указанном </w:t>
      </w:r>
      <w:r w:rsidRPr="00E506EA">
        <w:rPr>
          <w:spacing w:val="-2"/>
          <w:szCs w:val="22"/>
          <w:lang w:eastAsia="en-US"/>
        </w:rPr>
        <w:t>требовании;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354"/>
        </w:tabs>
        <w:autoSpaceDE w:val="0"/>
        <w:autoSpaceDN w:val="0"/>
        <w:ind w:left="1011" w:right="706" w:firstLine="567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В случае если Получателем не достигнуты значения показателей результативности и (или) иных показателей, установленных Порядком предоставления субсидии в соответствии с пунктом 4.1.4 настоящего Соглашения, применять штрафные санкции, рассчитываемые по форме, установленной в приложении № к настоящему Соглашению, являющейся неотъемлемой частью настоящего Соглашения, с обязательным уведомлением Получателя в течение рабочих дней с даты принятия указанного решения;</w:t>
      </w:r>
      <w:proofErr w:type="gramEnd"/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178"/>
        </w:tabs>
        <w:autoSpaceDE w:val="0"/>
        <w:autoSpaceDN w:val="0"/>
        <w:spacing w:before="1"/>
        <w:ind w:left="1011" w:right="713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Рассматривать предложения, документы и иную информацию, направленную Получателем, в том числе в соответствии с пунктом</w:t>
      </w:r>
    </w:p>
    <w:p w:rsidR="00FB1ADF" w:rsidRPr="00E506EA" w:rsidRDefault="00FB1ADF" w:rsidP="00FB1ADF">
      <w:pPr>
        <w:widowControl w:val="0"/>
        <w:autoSpaceDE w:val="0"/>
        <w:autoSpaceDN w:val="0"/>
        <w:ind w:left="1011" w:right="723"/>
        <w:rPr>
          <w:szCs w:val="22"/>
          <w:lang w:eastAsia="en-US"/>
        </w:rPr>
      </w:pPr>
      <w:r w:rsidRPr="00E506EA">
        <w:rPr>
          <w:szCs w:val="22"/>
          <w:lang w:eastAsia="en-US"/>
        </w:rPr>
        <w:t>4.4.1 настоящего Соглашения, в течение рабочих дней со дня их получения и уведомлять Получателя о принятом решении (при необходимости);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298"/>
        </w:tabs>
        <w:autoSpaceDE w:val="0"/>
        <w:autoSpaceDN w:val="0"/>
        <w:ind w:left="1011" w:right="713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Направлять разъяснения Получателю по вопросам, связанным с исполнением настоящего Соглашения, в течение рабочих дней со дня получения обращения Получателя в соответствии с пунктом 4.4.2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4"/>
        </w:numPr>
        <w:tabs>
          <w:tab w:val="left" w:pos="2287"/>
        </w:tabs>
        <w:autoSpaceDE w:val="0"/>
        <w:autoSpaceDN w:val="0"/>
        <w:ind w:left="1011" w:right="716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Выполнять иные обязательства в соответствии с бюджетным законодательством Российской Федерации и Порядком предоставления субсидии, в том </w:t>
      </w:r>
      <w:r w:rsidRPr="00E506EA">
        <w:rPr>
          <w:spacing w:val="-2"/>
          <w:szCs w:val="22"/>
          <w:lang w:eastAsia="en-US"/>
        </w:rPr>
        <w:t>числе:</w:t>
      </w:r>
    </w:p>
    <w:p w:rsidR="00FB1ADF" w:rsidRPr="00E506EA" w:rsidRDefault="00FB1ADF" w:rsidP="00FB1ADF">
      <w:pPr>
        <w:widowControl w:val="0"/>
        <w:numPr>
          <w:ilvl w:val="3"/>
          <w:numId w:val="24"/>
        </w:numPr>
        <w:tabs>
          <w:tab w:val="left" w:pos="263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Не допускать образования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взысканию), и по страховым взносам в Пенсионный фонд Российской Федерации, Фонд социального страхования Российской Федерации, Областной фонд обязательного медицинского страхования и Территориальный фонд обязательного медицинского страхования Оренбургской области;</w:t>
      </w:r>
      <w:proofErr w:type="gramEnd"/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jc w:val="center"/>
        <w:rPr>
          <w:szCs w:val="22"/>
          <w:lang w:eastAsia="en-US"/>
        </w:rPr>
        <w:sectPr w:rsidR="00FB1ADF" w:rsidRPr="00E506EA">
          <w:pgSz w:w="11910" w:h="16840"/>
          <w:pgMar w:top="1040" w:right="425" w:bottom="280" w:left="708" w:header="720" w:footer="720" w:gutter="0"/>
          <w:cols w:space="720"/>
        </w:sectPr>
      </w:pP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1998"/>
        </w:tabs>
        <w:autoSpaceDE w:val="0"/>
        <w:autoSpaceDN w:val="0"/>
        <w:spacing w:before="76"/>
        <w:ind w:left="1011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lastRenderedPageBreak/>
        <w:t xml:space="preserve">Администрация </w:t>
      </w:r>
      <w:r w:rsidRPr="00E506EA">
        <w:rPr>
          <w:spacing w:val="-2"/>
          <w:szCs w:val="22"/>
          <w:lang w:eastAsia="en-US"/>
        </w:rPr>
        <w:t>вправе: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Принимать решение об изменении условий настоящего Соглашения, в том числе на основании информации и предложений, направленных Получателем в соответствии с пунктом 4.4.1 настоящего Соглашения, включая уменьшение размера Субсидии, а также увеличение размера Субсидии при наличии неиспользованных лимитов бюджетных обязательств, указанных в пункте 2.1 настоящего Соглашения, и при условии предоставления Получателем информации, содержащей финансов</w:t>
      </w:r>
      <w:proofErr w:type="gramStart"/>
      <w:r w:rsidRPr="00E506EA">
        <w:rPr>
          <w:szCs w:val="22"/>
          <w:lang w:eastAsia="en-US"/>
        </w:rPr>
        <w:t>о-</w:t>
      </w:r>
      <w:proofErr w:type="gramEnd"/>
      <w:r w:rsidRPr="00E506EA">
        <w:rPr>
          <w:szCs w:val="22"/>
          <w:lang w:eastAsia="en-US"/>
        </w:rPr>
        <w:t xml:space="preserve"> экономическое обоснование данного изменения;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  <w:tab w:val="left" w:pos="6616"/>
        </w:tabs>
        <w:autoSpaceDE w:val="0"/>
        <w:autoSpaceDN w:val="0"/>
        <w:ind w:left="1011" w:right="711" w:firstLine="633"/>
        <w:rPr>
          <w:szCs w:val="22"/>
          <w:lang w:eastAsia="en-US"/>
        </w:rPr>
      </w:pPr>
      <w:proofErr w:type="gramStart"/>
      <w:r w:rsidRPr="00E506EA">
        <w:rPr>
          <w:szCs w:val="22"/>
          <w:lang w:eastAsia="en-US"/>
        </w:rPr>
        <w:t>Приостанавливать предоставление Субсидии получения от органа муниципального финансового контроля информации о факте (ах) нарушения Получателем порядка, целей и условий предоставления Субсидии, предусмотренных Порядком предоставления субсидии настоящим Соглашением, 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</w:t>
      </w:r>
      <w:r w:rsidRPr="00E506EA">
        <w:rPr>
          <w:szCs w:val="22"/>
          <w:u w:val="single"/>
          <w:lang w:eastAsia="en-US"/>
        </w:rPr>
        <w:tab/>
      </w:r>
      <w:r w:rsidRPr="00E506EA">
        <w:rPr>
          <w:szCs w:val="22"/>
          <w:lang w:eastAsia="en-US"/>
        </w:rPr>
        <w:t xml:space="preserve"> рабочего дня с даты принятия решения о приостановлении;</w:t>
      </w:r>
      <w:proofErr w:type="gramEnd"/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09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Запрашивать у Получателя документы и информацию, необходимые для осуществления </w:t>
      </w:r>
      <w:proofErr w:type="gramStart"/>
      <w:r w:rsidRPr="00E506EA">
        <w:rPr>
          <w:szCs w:val="22"/>
          <w:lang w:eastAsia="en-US"/>
        </w:rPr>
        <w:t>контроля за</w:t>
      </w:r>
      <w:proofErr w:type="gramEnd"/>
      <w:r w:rsidRPr="00E506EA">
        <w:rPr>
          <w:szCs w:val="22"/>
          <w:lang w:eastAsia="en-US"/>
        </w:rPr>
        <w:t xml:space="preserve"> соблюдением Получателем порядка, целей и условий предоставления Субсидии, установленных Порядком предоставления Субсидии и настоящим Соглашением, в соответствии с пунктом 4.1.6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</w:tabs>
        <w:autoSpaceDE w:val="0"/>
        <w:autoSpaceDN w:val="0"/>
        <w:ind w:left="1011" w:right="716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иные права в соответствии с бюджетным законодательством Российской Федерации и Порядком предоставления субсидии, в том числе:</w:t>
      </w: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2063"/>
        </w:tabs>
        <w:autoSpaceDE w:val="0"/>
        <w:autoSpaceDN w:val="0"/>
        <w:ind w:left="2063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Получатель </w:t>
      </w:r>
      <w:r w:rsidRPr="00E506EA">
        <w:rPr>
          <w:spacing w:val="-2"/>
          <w:szCs w:val="22"/>
          <w:lang w:eastAsia="en-US"/>
        </w:rPr>
        <w:t>обязуется: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  <w:tab w:val="left" w:pos="3345"/>
        </w:tabs>
        <w:autoSpaceDE w:val="0"/>
        <w:autoSpaceDN w:val="0"/>
        <w:ind w:left="1011" w:right="709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Представлять в администрацию документы, установленные пунктом (</w:t>
      </w:r>
      <w:proofErr w:type="spellStart"/>
      <w:r w:rsidRPr="00E506EA">
        <w:rPr>
          <w:szCs w:val="22"/>
          <w:lang w:eastAsia="en-US"/>
        </w:rPr>
        <w:t>ами</w:t>
      </w:r>
      <w:proofErr w:type="spellEnd"/>
      <w:r w:rsidRPr="00E506EA">
        <w:rPr>
          <w:szCs w:val="22"/>
          <w:lang w:eastAsia="en-US"/>
        </w:rPr>
        <w:t>) 3.1.2.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53"/>
        </w:tabs>
        <w:autoSpaceDE w:val="0"/>
        <w:autoSpaceDN w:val="0"/>
        <w:ind w:left="1011" w:right="711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Обеспечивать достижение значений показателей результативности и (или) иных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показателей,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установленных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Порядком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предоставления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субсидии</w:t>
      </w:r>
      <w:r>
        <w:rPr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в</w:t>
      </w:r>
      <w:r>
        <w:rPr>
          <w:szCs w:val="22"/>
          <w:lang w:eastAsia="en-US"/>
        </w:rPr>
        <w:t xml:space="preserve"> соответствии с </w:t>
      </w:r>
      <w:r w:rsidRPr="00E506EA">
        <w:rPr>
          <w:szCs w:val="22"/>
          <w:lang w:eastAsia="en-US"/>
        </w:rPr>
        <w:t>пунктом 4.1.4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spacing w:before="1"/>
        <w:ind w:left="2178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Представлять в </w:t>
      </w:r>
      <w:r w:rsidRPr="00E506EA">
        <w:rPr>
          <w:spacing w:val="-2"/>
          <w:szCs w:val="22"/>
          <w:lang w:eastAsia="en-US"/>
        </w:rPr>
        <w:t>администрацию: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543"/>
          <w:tab w:val="left" w:pos="6874"/>
        </w:tabs>
        <w:autoSpaceDE w:val="0"/>
        <w:autoSpaceDN w:val="0"/>
        <w:ind w:left="1011" w:right="712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Отчет о достижении значений показателей результативности в соответствии с пунктом 4.1.5.1 настоящего Соглашения не позднее рабочего дня, следующего </w:t>
      </w:r>
      <w:proofErr w:type="gramStart"/>
      <w:r w:rsidRPr="00E506EA">
        <w:rPr>
          <w:szCs w:val="22"/>
          <w:lang w:eastAsia="en-US"/>
        </w:rPr>
        <w:t>за</w:t>
      </w:r>
      <w:proofErr w:type="gramEnd"/>
      <w:r w:rsidRPr="00E506EA">
        <w:rPr>
          <w:szCs w:val="22"/>
          <w:lang w:eastAsia="en-US"/>
        </w:rPr>
        <w:t xml:space="preserve"> отчетным </w:t>
      </w: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autoSpaceDE w:val="0"/>
        <w:autoSpaceDN w:val="0"/>
        <w:ind w:left="1578"/>
        <w:rPr>
          <w:i/>
          <w:szCs w:val="22"/>
          <w:lang w:eastAsia="en-US"/>
        </w:rPr>
      </w:pPr>
      <w:r>
        <w:rPr>
          <w:i/>
          <w:szCs w:val="22"/>
          <w:lang w:eastAsia="en-US"/>
        </w:rPr>
        <w:t xml:space="preserve">                                    </w:t>
      </w:r>
      <w:r w:rsidRPr="00E506EA">
        <w:rPr>
          <w:i/>
          <w:szCs w:val="22"/>
          <w:lang w:eastAsia="en-US"/>
        </w:rPr>
        <w:t xml:space="preserve">(месяц, квартал, </w:t>
      </w:r>
      <w:r w:rsidRPr="00E506EA">
        <w:rPr>
          <w:i/>
          <w:spacing w:val="-4"/>
          <w:szCs w:val="22"/>
          <w:lang w:eastAsia="en-US"/>
        </w:rPr>
        <w:t>год)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3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Иные </w:t>
      </w:r>
      <w:r w:rsidRPr="00E506EA">
        <w:rPr>
          <w:spacing w:val="-2"/>
          <w:szCs w:val="22"/>
          <w:lang w:eastAsia="en-US"/>
        </w:rPr>
        <w:t>отчеты: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</w:tabs>
        <w:autoSpaceDE w:val="0"/>
        <w:autoSpaceDN w:val="0"/>
        <w:ind w:left="1011" w:right="705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Направлять по запросу администрации документы и информацию, необходимые для осуществления </w:t>
      </w:r>
      <w:proofErr w:type="gramStart"/>
      <w:r w:rsidRPr="00E506EA">
        <w:rPr>
          <w:szCs w:val="22"/>
          <w:lang w:eastAsia="en-US"/>
        </w:rPr>
        <w:t>контроля за</w:t>
      </w:r>
      <w:proofErr w:type="gramEnd"/>
      <w:r w:rsidRPr="00E506EA">
        <w:rPr>
          <w:szCs w:val="22"/>
          <w:lang w:eastAsia="en-US"/>
        </w:rPr>
        <w:t xml:space="preserve"> соблюдением порядка, целей и условий предоставления Субсидии в соответствии с пунктом 4.2.3 настоящего Соглашения, в течение рабочих дней со дня получения указанного запроса;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350"/>
        </w:tabs>
        <w:autoSpaceDE w:val="0"/>
        <w:autoSpaceDN w:val="0"/>
        <w:ind w:left="1011" w:right="708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 случае получения от администрации </w:t>
      </w:r>
      <w:r w:rsidR="00874E58">
        <w:t>Октябрьского</w:t>
      </w:r>
      <w:r>
        <w:rPr>
          <w:szCs w:val="22"/>
          <w:lang w:eastAsia="en-US"/>
        </w:rPr>
        <w:t xml:space="preserve"> муниципального образования</w:t>
      </w:r>
      <w:r w:rsidR="009F4E29">
        <w:rPr>
          <w:szCs w:val="22"/>
          <w:lang w:eastAsia="en-US"/>
        </w:rPr>
        <w:t xml:space="preserve"> </w:t>
      </w:r>
      <w:proofErr w:type="spellStart"/>
      <w:r w:rsidRPr="00E506EA">
        <w:rPr>
          <w:szCs w:val="22"/>
          <w:lang w:eastAsia="en-US"/>
        </w:rPr>
        <w:t>Перелюбского</w:t>
      </w:r>
      <w:proofErr w:type="spellEnd"/>
      <w:r w:rsidRPr="00E506EA">
        <w:rPr>
          <w:szCs w:val="22"/>
          <w:lang w:eastAsia="en-US"/>
        </w:rPr>
        <w:t xml:space="preserve"> района Саратовской области требования в соответствии с пунктом 4.1.7 настоящего </w:t>
      </w:r>
      <w:r w:rsidRPr="00E506EA">
        <w:rPr>
          <w:spacing w:val="-2"/>
          <w:szCs w:val="22"/>
          <w:lang w:eastAsia="en-US"/>
        </w:rPr>
        <w:t>Соглашения: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358"/>
        </w:tabs>
        <w:autoSpaceDE w:val="0"/>
        <w:autoSpaceDN w:val="0"/>
        <w:ind w:left="1011" w:right="716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Устранять факт (ы) нарушения порядка, целей и условий предоставления Субсидии в сроки, определенные в указанном требовании;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5"/>
        </w:tabs>
        <w:autoSpaceDE w:val="0"/>
        <w:autoSpaceDN w:val="0"/>
        <w:ind w:left="1011" w:right="712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Возвращать в бюджет </w:t>
      </w:r>
      <w:r w:rsidR="00874E58">
        <w:t>Октябрьского</w:t>
      </w:r>
      <w:r>
        <w:rPr>
          <w:szCs w:val="22"/>
          <w:lang w:eastAsia="en-US"/>
        </w:rPr>
        <w:t xml:space="preserve"> муниципального образования</w:t>
      </w:r>
      <w:r w:rsidR="009F4E29">
        <w:rPr>
          <w:szCs w:val="22"/>
          <w:lang w:eastAsia="en-US"/>
        </w:rPr>
        <w:t xml:space="preserve"> </w:t>
      </w:r>
      <w:proofErr w:type="spellStart"/>
      <w:r w:rsidRPr="00E506EA">
        <w:rPr>
          <w:szCs w:val="22"/>
          <w:lang w:eastAsia="en-US"/>
        </w:rPr>
        <w:t>Перелюбского</w:t>
      </w:r>
      <w:proofErr w:type="spellEnd"/>
      <w:r w:rsidRPr="00E506EA">
        <w:rPr>
          <w:szCs w:val="22"/>
          <w:lang w:eastAsia="en-US"/>
        </w:rPr>
        <w:t xml:space="preserve"> района Саратовской области</w:t>
      </w:r>
      <w:r w:rsidRPr="00E506EA">
        <w:rPr>
          <w:i/>
          <w:sz w:val="22"/>
          <w:szCs w:val="22"/>
          <w:lang w:eastAsia="en-US"/>
        </w:rPr>
        <w:t xml:space="preserve"> </w:t>
      </w:r>
      <w:r w:rsidRPr="00E506EA">
        <w:rPr>
          <w:szCs w:val="22"/>
          <w:lang w:eastAsia="en-US"/>
        </w:rPr>
        <w:t>Субсидию в размере и в сроки, определенные в указанном требовании;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Возвращать в бюджет </w:t>
      </w:r>
      <w:r w:rsidR="00874E58">
        <w:t>Октябрьского</w:t>
      </w:r>
      <w:r>
        <w:rPr>
          <w:szCs w:val="22"/>
          <w:lang w:eastAsia="en-US"/>
        </w:rPr>
        <w:t xml:space="preserve"> муниципального образования</w:t>
      </w:r>
      <w:r w:rsidR="009F4E29">
        <w:rPr>
          <w:szCs w:val="22"/>
          <w:lang w:eastAsia="en-US"/>
        </w:rPr>
        <w:t xml:space="preserve"> </w:t>
      </w:r>
      <w:proofErr w:type="spellStart"/>
      <w:r w:rsidRPr="00E506EA">
        <w:rPr>
          <w:szCs w:val="22"/>
          <w:lang w:eastAsia="en-US"/>
        </w:rPr>
        <w:t>Перелюбского</w:t>
      </w:r>
      <w:proofErr w:type="spellEnd"/>
      <w:r w:rsidRPr="00E506EA">
        <w:rPr>
          <w:szCs w:val="22"/>
          <w:lang w:eastAsia="en-US"/>
        </w:rPr>
        <w:t xml:space="preserve"> района Саратовской области средства в размере, определенном по форме в соответствии с приложением № к настоящему Соглашению, являющейся неотъемлемой частью настоящего </w:t>
      </w:r>
      <w:r w:rsidRPr="00E506EA">
        <w:rPr>
          <w:spacing w:val="-2"/>
          <w:szCs w:val="22"/>
          <w:lang w:eastAsia="en-US"/>
        </w:rPr>
        <w:t>Соглашения,</w:t>
      </w:r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rPr>
          <w:szCs w:val="22"/>
          <w:lang w:eastAsia="en-US"/>
        </w:rPr>
        <w:sectPr w:rsidR="00FB1ADF" w:rsidRPr="00E506EA">
          <w:pgSz w:w="11910" w:h="16840"/>
          <w:pgMar w:top="1040" w:right="425" w:bottom="280" w:left="708" w:header="720" w:footer="720" w:gutter="0"/>
          <w:cols w:space="720"/>
        </w:sectPr>
      </w:pPr>
    </w:p>
    <w:p w:rsidR="00FB1ADF" w:rsidRPr="00E506EA" w:rsidRDefault="00FB1ADF" w:rsidP="00FB1ADF">
      <w:pPr>
        <w:widowControl w:val="0"/>
        <w:autoSpaceDE w:val="0"/>
        <w:autoSpaceDN w:val="0"/>
        <w:spacing w:before="76"/>
        <w:ind w:left="1011" w:right="708"/>
        <w:rPr>
          <w:szCs w:val="22"/>
          <w:lang w:eastAsia="en-US"/>
        </w:rPr>
      </w:pPr>
      <w:r w:rsidRPr="00E506EA">
        <w:rPr>
          <w:szCs w:val="22"/>
          <w:lang w:eastAsia="en-US"/>
        </w:rPr>
        <w:lastRenderedPageBreak/>
        <w:t>в случае принятия администрацией решения о применении к Получателю штрафных санкций в соответствии с пунктом 4.1.8 настоящего Соглашения</w:t>
      </w:r>
      <w:proofErr w:type="gramStart"/>
      <w:r w:rsidRPr="00E506EA">
        <w:rPr>
          <w:szCs w:val="22"/>
          <w:lang w:eastAsia="en-US"/>
        </w:rPr>
        <w:t xml:space="preserve"> ,</w:t>
      </w:r>
      <w:proofErr w:type="gramEnd"/>
      <w:r w:rsidRPr="00E506EA">
        <w:rPr>
          <w:szCs w:val="22"/>
          <w:lang w:eastAsia="en-US"/>
        </w:rPr>
        <w:t>в срок установленный администрацией в уведомлении о применении штрафных санкций;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Обеспечивать полноту и достоверность сведений, представляемых в администрацию в соответствии с настоящим Соглашением;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0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Выполнять иные обязательства в соответствии с бюджетным законодательством Российской Федерации и Порядком предоставления субсидии, в том </w:t>
      </w:r>
      <w:r w:rsidRPr="00E506EA">
        <w:rPr>
          <w:spacing w:val="-2"/>
          <w:szCs w:val="22"/>
          <w:lang w:eastAsia="en-US"/>
        </w:rPr>
        <w:t>числе: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358"/>
          <w:tab w:val="left" w:pos="8946"/>
        </w:tabs>
        <w:autoSpaceDE w:val="0"/>
        <w:autoSpaceDN w:val="0"/>
        <w:ind w:left="2358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358"/>
          <w:tab w:val="left" w:pos="8957"/>
        </w:tabs>
        <w:autoSpaceDE w:val="0"/>
        <w:autoSpaceDN w:val="0"/>
        <w:ind w:left="2358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2063"/>
        </w:tabs>
        <w:autoSpaceDE w:val="0"/>
        <w:autoSpaceDN w:val="0"/>
        <w:ind w:left="2063" w:firstLine="567"/>
        <w:rPr>
          <w:szCs w:val="22"/>
          <w:lang w:eastAsia="en-US"/>
        </w:rPr>
      </w:pPr>
      <w:r w:rsidRPr="00E506EA">
        <w:rPr>
          <w:spacing w:val="-2"/>
          <w:szCs w:val="22"/>
          <w:lang w:eastAsia="en-US"/>
        </w:rPr>
        <w:t>Получатель в праве: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08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Направлять в администрацию предложения о внесении изменений в настоящее Соглашение, в том числе в случае установления необходимости изменения размераСубсидиисприложениеминформации</w:t>
      </w:r>
      <w:proofErr w:type="gramStart"/>
      <w:r w:rsidRPr="00E506EA">
        <w:rPr>
          <w:szCs w:val="22"/>
          <w:lang w:eastAsia="en-US"/>
        </w:rPr>
        <w:t>,с</w:t>
      </w:r>
      <w:proofErr w:type="gramEnd"/>
      <w:r w:rsidRPr="00E506EA">
        <w:rPr>
          <w:szCs w:val="22"/>
          <w:lang w:eastAsia="en-US"/>
        </w:rPr>
        <w:t>одержащейфинансово-экономическое обоснование данного изменения;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178"/>
        </w:tabs>
        <w:autoSpaceDE w:val="0"/>
        <w:autoSpaceDN w:val="0"/>
        <w:ind w:left="1011" w:right="714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Обращаться в администрацию в целях получения разъяснений в связи с исполнением настоящего Соглашения;</w:t>
      </w:r>
    </w:p>
    <w:p w:rsidR="00FB1ADF" w:rsidRPr="00E506EA" w:rsidRDefault="00FB1ADF" w:rsidP="00FB1ADF">
      <w:pPr>
        <w:widowControl w:val="0"/>
        <w:numPr>
          <w:ilvl w:val="2"/>
          <w:numId w:val="23"/>
        </w:numPr>
        <w:tabs>
          <w:tab w:val="left" w:pos="2244"/>
        </w:tabs>
        <w:autoSpaceDE w:val="0"/>
        <w:autoSpaceDN w:val="0"/>
        <w:ind w:left="1011" w:right="716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Осуществлять иные права в соответствии с бюджетным законодательством Российской Федерации и Порядком предоставления субсидии, в том числе: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3"/>
          <w:tab w:val="left" w:pos="9012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;</w:t>
      </w:r>
    </w:p>
    <w:p w:rsidR="00FB1ADF" w:rsidRPr="00E506EA" w:rsidRDefault="00FB1ADF" w:rsidP="00FB1ADF">
      <w:pPr>
        <w:widowControl w:val="0"/>
        <w:numPr>
          <w:ilvl w:val="3"/>
          <w:numId w:val="23"/>
        </w:numPr>
        <w:tabs>
          <w:tab w:val="left" w:pos="2423"/>
          <w:tab w:val="left" w:pos="9023"/>
        </w:tabs>
        <w:autoSpaceDE w:val="0"/>
        <w:autoSpaceDN w:val="0"/>
        <w:ind w:left="2423" w:hanging="780"/>
        <w:rPr>
          <w:szCs w:val="22"/>
          <w:lang w:eastAsia="en-US"/>
        </w:rPr>
      </w:pPr>
      <w:r w:rsidRPr="00E506EA">
        <w:rPr>
          <w:szCs w:val="22"/>
          <w:u w:val="single"/>
          <w:lang w:eastAsia="en-US"/>
        </w:rPr>
        <w:tab/>
      </w:r>
      <w:r w:rsidRPr="00E506EA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numPr>
          <w:ilvl w:val="1"/>
          <w:numId w:val="23"/>
        </w:numPr>
        <w:tabs>
          <w:tab w:val="left" w:pos="2064"/>
          <w:tab w:val="left" w:pos="3706"/>
          <w:tab w:val="left" w:pos="4945"/>
          <w:tab w:val="left" w:pos="7705"/>
          <w:tab w:val="left" w:pos="9781"/>
        </w:tabs>
        <w:autoSpaceDE w:val="0"/>
        <w:autoSpaceDN w:val="0"/>
        <w:ind w:left="1011" w:right="709" w:firstLine="633"/>
        <w:rPr>
          <w:szCs w:val="22"/>
          <w:lang w:eastAsia="en-US"/>
        </w:rPr>
      </w:pPr>
      <w:r w:rsidRPr="00E506EA">
        <w:rPr>
          <w:szCs w:val="22"/>
          <w:lang w:eastAsia="en-US"/>
        </w:rPr>
        <w:t>Получатель субсидии выражает согласие на осуществление главным распорядителем (распорядителем) бюджетных средств, предоставившим субсидию, и органами муниципального финансового контроля проверок соблюдения ими условий, целей и порядка предоставления субсидий. При этом получать субсидии гарантирует получение согласия лиц, являющихся поставщиками (подрядчиками, исполнителями) подоговора</w:t>
      </w:r>
      <w:proofErr w:type="gramStart"/>
      <w:r w:rsidRPr="00E506EA">
        <w:rPr>
          <w:szCs w:val="22"/>
          <w:lang w:eastAsia="en-US"/>
        </w:rPr>
        <w:t>м(</w:t>
      </w:r>
      <w:proofErr w:type="gramEnd"/>
      <w:r w:rsidRPr="00E506EA">
        <w:rPr>
          <w:szCs w:val="22"/>
          <w:lang w:eastAsia="en-US"/>
        </w:rPr>
        <w:t>соглашениям),заключеннымвцеляхисполненияобязательствпо соглашению</w:t>
      </w:r>
      <w:r w:rsidRPr="00E506EA">
        <w:rPr>
          <w:szCs w:val="22"/>
          <w:lang w:eastAsia="en-US"/>
        </w:rPr>
        <w:tab/>
      </w:r>
      <w:r w:rsidRPr="00E506EA">
        <w:rPr>
          <w:spacing w:val="-10"/>
          <w:szCs w:val="22"/>
          <w:lang w:eastAsia="en-US"/>
        </w:rPr>
        <w:t>о</w:t>
      </w:r>
      <w:r w:rsidRPr="00E506EA">
        <w:rPr>
          <w:szCs w:val="22"/>
          <w:lang w:eastAsia="en-US"/>
        </w:rPr>
        <w:tab/>
      </w:r>
      <w:r w:rsidRPr="00E506EA">
        <w:rPr>
          <w:spacing w:val="-2"/>
          <w:szCs w:val="22"/>
          <w:lang w:eastAsia="en-US"/>
        </w:rPr>
        <w:t>предоставлении</w:t>
      </w:r>
      <w:r w:rsidRPr="00E506EA">
        <w:rPr>
          <w:szCs w:val="22"/>
          <w:lang w:eastAsia="en-US"/>
        </w:rPr>
        <w:tab/>
      </w:r>
      <w:r w:rsidRPr="00E506EA">
        <w:rPr>
          <w:spacing w:val="-2"/>
          <w:szCs w:val="22"/>
          <w:lang w:eastAsia="en-US"/>
        </w:rPr>
        <w:t>субсидий</w:t>
      </w:r>
      <w:r w:rsidRPr="00E506EA">
        <w:rPr>
          <w:szCs w:val="22"/>
          <w:lang w:eastAsia="en-US"/>
        </w:rPr>
        <w:tab/>
      </w:r>
      <w:r w:rsidRPr="00E506EA">
        <w:rPr>
          <w:spacing w:val="-4"/>
          <w:szCs w:val="22"/>
          <w:lang w:eastAsia="en-US"/>
        </w:rPr>
        <w:t xml:space="preserve">(за </w:t>
      </w:r>
      <w:r w:rsidRPr="00E506EA">
        <w:rPr>
          <w:szCs w:val="22"/>
          <w:lang w:eastAsia="en-US"/>
        </w:rPr>
        <w:t>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субсидию, и органами муниципального финансового контроля проверок соблюдения ими условий, целей и порядка предоставления субсидий.</w:t>
      </w:r>
    </w:p>
    <w:p w:rsidR="00FB1ADF" w:rsidRPr="00E506EA" w:rsidRDefault="00FB1ADF" w:rsidP="00FB1ADF">
      <w:pPr>
        <w:widowControl w:val="0"/>
        <w:autoSpaceDE w:val="0"/>
        <w:autoSpaceDN w:val="0"/>
        <w:spacing w:before="1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tabs>
          <w:tab w:val="left" w:pos="4711"/>
        </w:tabs>
        <w:autoSpaceDE w:val="0"/>
        <w:autoSpaceDN w:val="0"/>
        <w:ind w:left="4711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5. </w:t>
      </w:r>
      <w:r w:rsidRPr="00E405B6">
        <w:rPr>
          <w:b/>
          <w:szCs w:val="22"/>
          <w:lang w:eastAsia="en-US"/>
        </w:rPr>
        <w:t>Ответственность</w:t>
      </w:r>
      <w:r w:rsidRPr="00E405B6">
        <w:rPr>
          <w:b/>
          <w:spacing w:val="-2"/>
          <w:szCs w:val="22"/>
          <w:lang w:eastAsia="en-US"/>
        </w:rPr>
        <w:t xml:space="preserve"> Сторон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numPr>
          <w:ilvl w:val="1"/>
          <w:numId w:val="26"/>
        </w:numPr>
        <w:tabs>
          <w:tab w:val="left" w:pos="2124"/>
        </w:tabs>
        <w:autoSpaceDE w:val="0"/>
        <w:autoSpaceDN w:val="0"/>
        <w:ind w:left="1011" w:right="710" w:firstLine="693"/>
        <w:rPr>
          <w:szCs w:val="22"/>
          <w:lang w:eastAsia="en-US"/>
        </w:rPr>
      </w:pPr>
      <w:r w:rsidRPr="00E506EA">
        <w:rPr>
          <w:szCs w:val="22"/>
          <w:lang w:eastAsia="en-US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FB1ADF" w:rsidRPr="00E506EA" w:rsidRDefault="00FB1ADF" w:rsidP="00FB1ADF">
      <w:pPr>
        <w:widowControl w:val="0"/>
        <w:numPr>
          <w:ilvl w:val="1"/>
          <w:numId w:val="26"/>
        </w:numPr>
        <w:tabs>
          <w:tab w:val="left" w:pos="1998"/>
        </w:tabs>
        <w:autoSpaceDE w:val="0"/>
        <w:autoSpaceDN w:val="0"/>
        <w:ind w:left="1011" w:right="717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Иные положения об ответственности за неисполнение или ненадлежащее исполнение Сторонами обязательств по настоящему Соглашению: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tabs>
          <w:tab w:val="left" w:pos="5317"/>
        </w:tabs>
        <w:autoSpaceDE w:val="0"/>
        <w:autoSpaceDN w:val="0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                                     6. </w:t>
      </w:r>
      <w:r w:rsidRPr="00E405B6">
        <w:rPr>
          <w:b/>
          <w:szCs w:val="22"/>
          <w:lang w:eastAsia="en-US"/>
        </w:rPr>
        <w:t xml:space="preserve">Иные </w:t>
      </w:r>
      <w:r w:rsidRPr="00E405B6">
        <w:rPr>
          <w:b/>
          <w:spacing w:val="-2"/>
          <w:szCs w:val="22"/>
          <w:lang w:eastAsia="en-US"/>
        </w:rPr>
        <w:t>условия</w:t>
      </w: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numPr>
          <w:ilvl w:val="1"/>
          <w:numId w:val="22"/>
        </w:numPr>
        <w:tabs>
          <w:tab w:val="left" w:pos="199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   </w:t>
      </w:r>
      <w:r w:rsidRPr="00E506EA">
        <w:rPr>
          <w:szCs w:val="22"/>
          <w:lang w:eastAsia="en-US"/>
        </w:rPr>
        <w:t xml:space="preserve">Иные условия по настоящему </w:t>
      </w:r>
      <w:r w:rsidRPr="00E506EA">
        <w:rPr>
          <w:spacing w:val="-2"/>
          <w:szCs w:val="22"/>
          <w:lang w:eastAsia="en-US"/>
        </w:rPr>
        <w:t>Соглашению:</w:t>
      </w:r>
      <w:r>
        <w:rPr>
          <w:spacing w:val="-2"/>
          <w:szCs w:val="22"/>
          <w:lang w:eastAsia="en-US"/>
        </w:rPr>
        <w:t xml:space="preserve"> </w:t>
      </w:r>
      <w:r w:rsidRPr="00E405B6">
        <w:rPr>
          <w:szCs w:val="22"/>
          <w:u w:val="single"/>
          <w:lang w:eastAsia="en-US"/>
        </w:rPr>
        <w:t xml:space="preserve">              </w:t>
      </w:r>
      <w:r w:rsidRPr="00E405B6">
        <w:rPr>
          <w:szCs w:val="22"/>
          <w:u w:val="single"/>
          <w:lang w:eastAsia="en-US"/>
        </w:rPr>
        <w:tab/>
      </w:r>
      <w:r w:rsidRPr="00E405B6">
        <w:rPr>
          <w:spacing w:val="-10"/>
          <w:szCs w:val="22"/>
          <w:lang w:eastAsia="en-US"/>
        </w:rPr>
        <w:t>.</w:t>
      </w:r>
    </w:p>
    <w:p w:rsidR="00FB1ADF" w:rsidRPr="00E506EA" w:rsidRDefault="00FB1ADF" w:rsidP="00FB1ADF">
      <w:pPr>
        <w:widowControl w:val="0"/>
        <w:autoSpaceDE w:val="0"/>
        <w:autoSpaceDN w:val="0"/>
        <w:ind w:left="1011" w:firstLine="567"/>
        <w:rPr>
          <w:szCs w:val="22"/>
          <w:lang w:eastAsia="en-US"/>
        </w:rPr>
        <w:sectPr w:rsidR="00FB1ADF" w:rsidRPr="00E506EA">
          <w:pgSz w:w="11910" w:h="16840"/>
          <w:pgMar w:top="1040" w:right="425" w:bottom="280" w:left="708" w:header="720" w:footer="720" w:gutter="0"/>
          <w:cols w:space="720"/>
        </w:sectPr>
      </w:pPr>
    </w:p>
    <w:p w:rsidR="00FB1ADF" w:rsidRPr="00E405B6" w:rsidRDefault="00FB1ADF" w:rsidP="00FB1ADF">
      <w:pPr>
        <w:widowControl w:val="0"/>
        <w:tabs>
          <w:tab w:val="left" w:pos="4663"/>
        </w:tabs>
        <w:autoSpaceDE w:val="0"/>
        <w:autoSpaceDN w:val="0"/>
        <w:ind w:left="0"/>
        <w:jc w:val="center"/>
        <w:rPr>
          <w:b/>
          <w:szCs w:val="22"/>
          <w:lang w:eastAsia="en-US"/>
        </w:rPr>
      </w:pPr>
      <w:r>
        <w:rPr>
          <w:b/>
          <w:spacing w:val="-2"/>
          <w:szCs w:val="22"/>
          <w:lang w:eastAsia="en-US"/>
        </w:rPr>
        <w:lastRenderedPageBreak/>
        <w:t xml:space="preserve">7. </w:t>
      </w:r>
      <w:r w:rsidRPr="00E405B6">
        <w:rPr>
          <w:b/>
          <w:spacing w:val="-2"/>
          <w:szCs w:val="22"/>
          <w:lang w:eastAsia="en-US"/>
        </w:rPr>
        <w:t>Заключительные положения</w:t>
      </w:r>
    </w:p>
    <w:p w:rsidR="00FB1ADF" w:rsidRPr="00E506EA" w:rsidRDefault="00FB1ADF" w:rsidP="00FB1ADF">
      <w:pPr>
        <w:widowControl w:val="0"/>
        <w:autoSpaceDE w:val="0"/>
        <w:autoSpaceDN w:val="0"/>
        <w:ind w:left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1998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 достижении согласия споры между Сторонами решаются в судебном порядке.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72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Настоящее Соглашение вступает в силу </w:t>
      </w:r>
      <w:proofErr w:type="gramStart"/>
      <w:r w:rsidRPr="00E506EA">
        <w:rPr>
          <w:szCs w:val="22"/>
          <w:lang w:eastAsia="en-US"/>
        </w:rPr>
        <w:t>с даты</w:t>
      </w:r>
      <w:proofErr w:type="gramEnd"/>
      <w:r w:rsidRPr="00E506EA">
        <w:rPr>
          <w:szCs w:val="22"/>
          <w:lang w:eastAsia="en-US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2.1 настоящего Соглашения, и действует до полного исполнения Сторонами своих обязательств по настоящему </w:t>
      </w:r>
      <w:r w:rsidRPr="00E506EA">
        <w:rPr>
          <w:spacing w:val="-2"/>
          <w:szCs w:val="22"/>
          <w:lang w:eastAsia="en-US"/>
        </w:rPr>
        <w:t>Соглашению.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1998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Все изменения и дополнения к настоящему Соглашению оформляются дополнительными соглашениями и после их подписания Сторонами становятся неотъемлемой частью Соглашения.</w:t>
      </w:r>
    </w:p>
    <w:p w:rsidR="00FB1ADF" w:rsidRDefault="00FB1ADF" w:rsidP="00FB1ADF">
      <w:pPr>
        <w:widowControl w:val="0"/>
        <w:tabs>
          <w:tab w:val="left" w:pos="199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                                  </w:t>
      </w:r>
      <w:r w:rsidRPr="00E506EA">
        <w:rPr>
          <w:szCs w:val="22"/>
          <w:lang w:eastAsia="en-US"/>
        </w:rPr>
        <w:t xml:space="preserve">Расторжение настоящего Соглашения возможно в </w:t>
      </w:r>
      <w:r w:rsidRPr="00E506EA">
        <w:rPr>
          <w:spacing w:val="-2"/>
          <w:szCs w:val="22"/>
          <w:lang w:eastAsia="en-US"/>
        </w:rPr>
        <w:t>случае:</w:t>
      </w:r>
    </w:p>
    <w:p w:rsidR="00FB1ADF" w:rsidRPr="00E506EA" w:rsidRDefault="00FB1ADF" w:rsidP="00FB1ADF">
      <w:pPr>
        <w:widowControl w:val="0"/>
        <w:tabs>
          <w:tab w:val="left" w:pos="199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  -  р</w:t>
      </w:r>
      <w:r w:rsidRPr="00E506EA">
        <w:rPr>
          <w:szCs w:val="22"/>
          <w:lang w:eastAsia="en-US"/>
        </w:rPr>
        <w:t xml:space="preserve">еорганизации или прекращения деятельности </w:t>
      </w:r>
      <w:r w:rsidRPr="00E506EA">
        <w:rPr>
          <w:spacing w:val="-2"/>
          <w:szCs w:val="22"/>
          <w:lang w:eastAsia="en-US"/>
        </w:rPr>
        <w:t>Получателя;</w:t>
      </w:r>
    </w:p>
    <w:p w:rsidR="00FB1ADF" w:rsidRPr="00E506EA" w:rsidRDefault="00FB1ADF" w:rsidP="00FB1ADF">
      <w:pPr>
        <w:widowControl w:val="0"/>
        <w:tabs>
          <w:tab w:val="left" w:pos="2178"/>
        </w:tabs>
        <w:autoSpaceDE w:val="0"/>
        <w:autoSpaceDN w:val="0"/>
        <w:ind w:left="0"/>
        <w:rPr>
          <w:szCs w:val="22"/>
          <w:lang w:eastAsia="en-US"/>
        </w:rPr>
      </w:pPr>
      <w:r>
        <w:rPr>
          <w:szCs w:val="22"/>
          <w:lang w:eastAsia="en-US"/>
        </w:rPr>
        <w:t xml:space="preserve"> - н</w:t>
      </w:r>
      <w:r w:rsidRPr="00E506EA">
        <w:rPr>
          <w:szCs w:val="22"/>
          <w:lang w:eastAsia="en-US"/>
        </w:rPr>
        <w:t>арушения Получателем порядка,</w:t>
      </w:r>
      <w:r>
        <w:rPr>
          <w:szCs w:val="22"/>
          <w:lang w:eastAsia="en-US"/>
        </w:rPr>
        <w:t xml:space="preserve"> целей и условий предоставления Субсидий, установленных </w:t>
      </w:r>
      <w:r w:rsidRPr="00E506EA">
        <w:rPr>
          <w:szCs w:val="22"/>
          <w:lang w:eastAsia="en-US"/>
        </w:rPr>
        <w:t xml:space="preserve">Порядком предоставления субсидии и настоящим </w:t>
      </w:r>
      <w:r w:rsidRPr="00E506EA">
        <w:rPr>
          <w:spacing w:val="-2"/>
          <w:szCs w:val="22"/>
          <w:lang w:eastAsia="en-US"/>
        </w:rPr>
        <w:t>Соглашением;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32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 xml:space="preserve">Расторжение настоящего Соглашения в одностороннем порядке возможно в случае не достижения Получателем установленных настоящим Соглашением показателей результативности или иных показателей, установленных настоящим </w:t>
      </w:r>
      <w:r w:rsidRPr="00E506EA">
        <w:rPr>
          <w:spacing w:val="-2"/>
          <w:szCs w:val="22"/>
          <w:lang w:eastAsia="en-US"/>
        </w:rPr>
        <w:t>Соглашением.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23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Документы и иная информация, предусмотренные настоящим Соглашением, могут направляться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FB1ADF" w:rsidRDefault="00FB1ADF" w:rsidP="00FB1ADF">
      <w:pPr>
        <w:widowControl w:val="0"/>
        <w:numPr>
          <w:ilvl w:val="1"/>
          <w:numId w:val="25"/>
        </w:numPr>
        <w:tabs>
          <w:tab w:val="left" w:pos="2012"/>
        </w:tabs>
        <w:autoSpaceDE w:val="0"/>
        <w:autoSpaceDN w:val="0"/>
        <w:ind w:left="0" w:firstLine="567"/>
        <w:rPr>
          <w:szCs w:val="22"/>
          <w:lang w:eastAsia="en-US"/>
        </w:rPr>
      </w:pPr>
      <w:r w:rsidRPr="00E506EA">
        <w:rPr>
          <w:szCs w:val="22"/>
          <w:lang w:eastAsia="en-US"/>
        </w:rPr>
        <w:t>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FB1ADF" w:rsidRPr="00E506EA" w:rsidRDefault="00FB1ADF" w:rsidP="00FB1ADF">
      <w:pPr>
        <w:widowControl w:val="0"/>
        <w:numPr>
          <w:ilvl w:val="1"/>
          <w:numId w:val="25"/>
        </w:numPr>
        <w:tabs>
          <w:tab w:val="left" w:pos="2012"/>
        </w:tabs>
        <w:autoSpaceDE w:val="0"/>
        <w:autoSpaceDN w:val="0"/>
        <w:ind w:left="0" w:firstLine="567"/>
        <w:rPr>
          <w:szCs w:val="22"/>
          <w:lang w:eastAsia="en-US"/>
        </w:rPr>
      </w:pPr>
    </w:p>
    <w:p w:rsidR="00FB1ADF" w:rsidRDefault="00FB1ADF" w:rsidP="00FB1ADF">
      <w:pPr>
        <w:widowControl w:val="0"/>
        <w:tabs>
          <w:tab w:val="left" w:pos="4567"/>
        </w:tabs>
        <w:autoSpaceDE w:val="0"/>
        <w:autoSpaceDN w:val="0"/>
        <w:spacing w:before="276"/>
        <w:rPr>
          <w:b/>
          <w:spacing w:val="-2"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            </w:t>
      </w:r>
      <w:r w:rsidRPr="00E405B6">
        <w:rPr>
          <w:b/>
          <w:szCs w:val="22"/>
          <w:lang w:eastAsia="en-US"/>
        </w:rPr>
        <w:t xml:space="preserve">Платежные реквизиты </w:t>
      </w:r>
      <w:r w:rsidRPr="00E405B6">
        <w:rPr>
          <w:b/>
          <w:spacing w:val="-2"/>
          <w:szCs w:val="22"/>
          <w:lang w:eastAsia="en-US"/>
        </w:rPr>
        <w:t>Сторон</w:t>
      </w:r>
    </w:p>
    <w:p w:rsidR="00FB1ADF" w:rsidRPr="00E405B6" w:rsidRDefault="00FB1ADF" w:rsidP="00FB1ADF">
      <w:pPr>
        <w:widowControl w:val="0"/>
        <w:tabs>
          <w:tab w:val="left" w:pos="4567"/>
        </w:tabs>
        <w:autoSpaceDE w:val="0"/>
        <w:autoSpaceDN w:val="0"/>
        <w:spacing w:before="276"/>
        <w:ind w:left="0"/>
        <w:jc w:val="left"/>
        <w:rPr>
          <w:b/>
          <w:szCs w:val="22"/>
          <w:lang w:eastAsia="en-US"/>
        </w:rPr>
      </w:pPr>
    </w:p>
    <w:tbl>
      <w:tblPr>
        <w:tblStyle w:val="TableNormal1"/>
        <w:tblpPr w:leftFromText="180" w:rightFromText="180" w:vertAnchor="text" w:horzAnchor="margin" w:tblpY="52"/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78"/>
        <w:gridCol w:w="4860"/>
      </w:tblGrid>
      <w:tr w:rsidR="00FB1ADF" w:rsidRPr="00F603C1" w:rsidTr="00C76AB8">
        <w:trPr>
          <w:trHeight w:val="836"/>
        </w:trPr>
        <w:tc>
          <w:tcPr>
            <w:tcW w:w="4778" w:type="dxa"/>
          </w:tcPr>
          <w:p w:rsidR="00FB1ADF" w:rsidRPr="00F603C1" w:rsidRDefault="00FB1ADF" w:rsidP="00C76AB8">
            <w:pPr>
              <w:tabs>
                <w:tab w:val="left" w:pos="3024"/>
              </w:tabs>
              <w:spacing w:before="102"/>
              <w:ind w:left="62"/>
              <w:rPr>
                <w:lang w:eastAsia="en-US"/>
              </w:rPr>
            </w:pPr>
            <w:proofErr w:type="spellStart"/>
            <w:r w:rsidRPr="00F603C1">
              <w:rPr>
                <w:spacing w:val="-2"/>
                <w:lang w:eastAsia="en-US"/>
              </w:rPr>
              <w:t>Сокращенное</w:t>
            </w:r>
            <w:proofErr w:type="spellEnd"/>
            <w:r w:rsidRPr="00F603C1">
              <w:rPr>
                <w:lang w:eastAsia="en-US"/>
              </w:rPr>
              <w:tab/>
            </w:r>
            <w:proofErr w:type="spellStart"/>
            <w:r w:rsidRPr="00F603C1">
              <w:rPr>
                <w:spacing w:val="-2"/>
                <w:lang w:eastAsia="en-US"/>
              </w:rPr>
              <w:t>наименование</w:t>
            </w:r>
            <w:proofErr w:type="spellEnd"/>
          </w:p>
          <w:p w:rsidR="00FB1ADF" w:rsidRPr="00F603C1" w:rsidRDefault="00FB1ADF" w:rsidP="00C76AB8">
            <w:pPr>
              <w:spacing w:before="86"/>
              <w:rPr>
                <w:lang w:eastAsia="en-US"/>
              </w:rPr>
            </w:pPr>
          </w:p>
          <w:p w:rsidR="00FB1ADF" w:rsidRPr="00F603C1" w:rsidRDefault="00BD3F84" w:rsidP="00C76AB8">
            <w:pPr>
              <w:spacing w:line="20" w:lineRule="exact"/>
              <w:ind w:left="63"/>
              <w:rPr>
                <w:lang w:eastAsia="en-US"/>
              </w:rPr>
            </w:pPr>
            <w:r w:rsidRPr="00BD3F84">
              <w:rPr>
                <w:noProof/>
                <w:sz w:val="24"/>
                <w:lang w:val="ru-RU"/>
              </w:rPr>
            </w:r>
            <w:r w:rsidRPr="00BD3F84">
              <w:rPr>
                <w:noProof/>
                <w:sz w:val="24"/>
                <w:lang w:val="ru-RU"/>
              </w:rPr>
              <w:pict>
                <v:group id="Группа 121" o:spid="_x0000_s1030" style="width:147pt;height:.6pt;mso-position-horizontal-relative:char;mso-position-vertical-relative:line" coordsize="2940,12">
                  <v:line id="Line 104" o:spid="_x0000_s1027" style="position:absolute;visibility:visible" from="0,6" to="294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xDZ8IAAADcAAAADwAAAGRycy9kb3ducmV2LnhtbERPTYvCMBC9C/sfwgjeNLWgaDWKLCwr&#10;4kGru16HZmy720xKE7X+eyMI3ubxPme+bE0lrtS40rKC4SACQZxZXXKu4Hj46k9AOI+ssbJMCu7k&#10;YLn46Mwx0fbGe7qmPhchhF2CCgrv60RKlxVk0A1sTRy4s20M+gCbXOoGbyHcVDKOorE0WHJoKLCm&#10;z4Ky//RiFMi/NN/+7jY/Z9NOV+Pvqt6c0pFSvW67moHw1Pq3+OVe6zA/juH5TLhAL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9xDZ8IAAADcAAAADwAAAAAAAAAAAAAA&#10;AAChAgAAZHJzL2Rvd25yZXYueG1sUEsFBgAAAAAEAAQA+QAAAJADAAAAAA==&#10;" strokeweight=".56pt"/>
                  <w10:wrap type="none"/>
                  <w10:anchorlock/>
                </v:group>
              </w:pict>
            </w:r>
          </w:p>
          <w:p w:rsidR="00FB1ADF" w:rsidRPr="00F603C1" w:rsidRDefault="00FB1ADF" w:rsidP="00C76AB8">
            <w:pPr>
              <w:ind w:left="62"/>
              <w:rPr>
                <w:i/>
                <w:lang w:eastAsia="en-US"/>
              </w:rPr>
            </w:pPr>
            <w:r w:rsidRPr="00F603C1">
              <w:rPr>
                <w:i/>
                <w:lang w:eastAsia="en-US"/>
              </w:rPr>
              <w:t>(</w:t>
            </w:r>
            <w:proofErr w:type="spellStart"/>
            <w:r w:rsidRPr="00F603C1">
              <w:rPr>
                <w:i/>
                <w:spacing w:val="-2"/>
                <w:lang w:eastAsia="en-US"/>
              </w:rPr>
              <w:t>администрации</w:t>
            </w:r>
            <w:proofErr w:type="spellEnd"/>
            <w:r w:rsidRPr="00F603C1">
              <w:rPr>
                <w:i/>
                <w:spacing w:val="-2"/>
                <w:lang w:eastAsia="en-US"/>
              </w:rPr>
              <w:t>)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tabs>
                <w:tab w:val="left" w:pos="3106"/>
              </w:tabs>
              <w:spacing w:before="102"/>
              <w:ind w:left="62" w:right="45"/>
              <w:rPr>
                <w:lang w:eastAsia="en-US"/>
              </w:rPr>
            </w:pPr>
            <w:proofErr w:type="spellStart"/>
            <w:r w:rsidRPr="00F603C1">
              <w:rPr>
                <w:spacing w:val="-2"/>
                <w:lang w:eastAsia="en-US"/>
              </w:rPr>
              <w:t>Сокращенное</w:t>
            </w:r>
            <w:proofErr w:type="spellEnd"/>
            <w:r w:rsidRPr="00F603C1">
              <w:rPr>
                <w:lang w:eastAsia="en-US"/>
              </w:rPr>
              <w:tab/>
            </w:r>
            <w:proofErr w:type="spellStart"/>
            <w:r w:rsidRPr="00F603C1">
              <w:rPr>
                <w:spacing w:val="-2"/>
                <w:lang w:eastAsia="en-US"/>
              </w:rPr>
              <w:t>наименование</w:t>
            </w:r>
            <w:proofErr w:type="spellEnd"/>
            <w:r w:rsidRPr="00F603C1">
              <w:rPr>
                <w:spacing w:val="-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2"/>
                <w:lang w:eastAsia="en-US"/>
              </w:rPr>
              <w:t>Получателя</w:t>
            </w:r>
            <w:proofErr w:type="spellEnd"/>
          </w:p>
        </w:tc>
      </w:tr>
      <w:tr w:rsidR="00FB1ADF" w:rsidRPr="00F603C1" w:rsidTr="00C76AB8">
        <w:trPr>
          <w:trHeight w:val="913"/>
        </w:trPr>
        <w:tc>
          <w:tcPr>
            <w:tcW w:w="4778" w:type="dxa"/>
          </w:tcPr>
          <w:p w:rsidR="00FB1ADF" w:rsidRPr="00F603C1" w:rsidRDefault="00FB1ADF" w:rsidP="00C76AB8">
            <w:pPr>
              <w:tabs>
                <w:tab w:val="left" w:pos="4443"/>
              </w:tabs>
              <w:spacing w:before="101"/>
              <w:ind w:left="62"/>
              <w:rPr>
                <w:lang w:eastAsia="en-US"/>
              </w:rPr>
            </w:pPr>
            <w:proofErr w:type="spellStart"/>
            <w:r w:rsidRPr="00F603C1">
              <w:rPr>
                <w:i/>
                <w:lang w:eastAsia="en-US"/>
              </w:rPr>
              <w:t>Наименование</w:t>
            </w:r>
            <w:proofErr w:type="spellEnd"/>
            <w:r w:rsidRPr="00F603C1">
              <w:rPr>
                <w:i/>
                <w:lang w:eastAsia="en-US"/>
              </w:rPr>
              <w:t xml:space="preserve"> </w:t>
            </w:r>
            <w:r w:rsidRPr="00F603C1">
              <w:rPr>
                <w:u w:val="single"/>
                <w:lang w:eastAsia="en-US"/>
              </w:rPr>
              <w:tab/>
            </w:r>
          </w:p>
          <w:p w:rsidR="00FB1ADF" w:rsidRPr="00F603C1" w:rsidRDefault="00FB1ADF" w:rsidP="00C76AB8">
            <w:pPr>
              <w:ind w:left="62"/>
              <w:rPr>
                <w:i/>
                <w:lang w:eastAsia="en-US"/>
              </w:rPr>
            </w:pPr>
            <w:r w:rsidRPr="00F603C1">
              <w:rPr>
                <w:i/>
                <w:spacing w:val="-2"/>
                <w:lang w:eastAsia="en-US"/>
              </w:rPr>
              <w:t>(</w:t>
            </w:r>
            <w:proofErr w:type="spellStart"/>
            <w:r w:rsidRPr="00F603C1">
              <w:rPr>
                <w:i/>
                <w:spacing w:val="-2"/>
                <w:lang w:eastAsia="en-US"/>
              </w:rPr>
              <w:t>администрации</w:t>
            </w:r>
            <w:proofErr w:type="spellEnd"/>
            <w:r w:rsidRPr="00F603C1">
              <w:rPr>
                <w:i/>
                <w:spacing w:val="-2"/>
                <w:lang w:eastAsia="en-US"/>
              </w:rPr>
              <w:t>)</w:t>
            </w:r>
          </w:p>
          <w:p w:rsidR="00FB1ADF" w:rsidRPr="00F603C1" w:rsidRDefault="00FB1ADF" w:rsidP="00C76AB8">
            <w:pPr>
              <w:rPr>
                <w:lang w:eastAsia="en-US"/>
              </w:rPr>
            </w:pPr>
          </w:p>
          <w:p w:rsidR="00FB1ADF" w:rsidRPr="00F603C1" w:rsidRDefault="00FB1ADF" w:rsidP="00C76AB8">
            <w:pPr>
              <w:ind w:left="62"/>
              <w:rPr>
                <w:lang w:eastAsia="en-US"/>
              </w:rPr>
            </w:pPr>
            <w:r w:rsidRPr="00F603C1">
              <w:rPr>
                <w:lang w:eastAsia="en-US"/>
              </w:rPr>
              <w:t xml:space="preserve">ОГРН, </w:t>
            </w:r>
            <w:r w:rsidRPr="00F603C1">
              <w:rPr>
                <w:spacing w:val="-2"/>
                <w:lang w:eastAsia="en-US"/>
              </w:rPr>
              <w:t>ОКТМО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1"/>
              <w:ind w:left="62"/>
              <w:rPr>
                <w:i/>
                <w:lang w:eastAsia="en-US"/>
              </w:rPr>
            </w:pPr>
            <w:proofErr w:type="spellStart"/>
            <w:r w:rsidRPr="00F603C1">
              <w:rPr>
                <w:i/>
                <w:lang w:eastAsia="en-US"/>
              </w:rPr>
              <w:t>Наименование</w:t>
            </w:r>
            <w:proofErr w:type="spellEnd"/>
            <w:r w:rsidRPr="00F603C1">
              <w:rPr>
                <w:i/>
                <w:lang w:eastAsia="en-US"/>
              </w:rPr>
              <w:t xml:space="preserve"> </w:t>
            </w:r>
            <w:proofErr w:type="spellStart"/>
            <w:r w:rsidRPr="00F603C1">
              <w:rPr>
                <w:i/>
                <w:spacing w:val="-2"/>
                <w:lang w:eastAsia="en-US"/>
              </w:rPr>
              <w:t>Получателя</w:t>
            </w:r>
            <w:proofErr w:type="spellEnd"/>
          </w:p>
          <w:p w:rsidR="00FB1ADF" w:rsidRPr="00F603C1" w:rsidRDefault="00FB1ADF" w:rsidP="00C76AB8">
            <w:pPr>
              <w:rPr>
                <w:lang w:eastAsia="en-US"/>
              </w:rPr>
            </w:pPr>
          </w:p>
          <w:p w:rsidR="00FB1ADF" w:rsidRPr="00F603C1" w:rsidRDefault="00FB1ADF" w:rsidP="00C76AB8">
            <w:pPr>
              <w:rPr>
                <w:lang w:eastAsia="en-US"/>
              </w:rPr>
            </w:pPr>
          </w:p>
          <w:p w:rsidR="00FB1ADF" w:rsidRPr="00F603C1" w:rsidRDefault="00FB1ADF" w:rsidP="00C76AB8">
            <w:pPr>
              <w:ind w:left="62"/>
              <w:rPr>
                <w:lang w:eastAsia="en-US"/>
              </w:rPr>
            </w:pPr>
            <w:r w:rsidRPr="00F603C1">
              <w:rPr>
                <w:lang w:eastAsia="en-US"/>
              </w:rPr>
              <w:t xml:space="preserve">ОГРН, </w:t>
            </w:r>
            <w:r w:rsidRPr="00F603C1">
              <w:rPr>
                <w:spacing w:val="-2"/>
                <w:lang w:eastAsia="en-US"/>
              </w:rPr>
              <w:t>ОКТМО</w:t>
            </w:r>
          </w:p>
        </w:tc>
      </w:tr>
      <w:tr w:rsidR="00FB1ADF" w:rsidRPr="00F603C1" w:rsidTr="00C76AB8">
        <w:trPr>
          <w:trHeight w:val="446"/>
        </w:trPr>
        <w:tc>
          <w:tcPr>
            <w:tcW w:w="4778" w:type="dxa"/>
          </w:tcPr>
          <w:p w:rsidR="00FB1ADF" w:rsidRPr="00F603C1" w:rsidRDefault="00FB1ADF" w:rsidP="00C76AB8">
            <w:pPr>
              <w:spacing w:before="102"/>
              <w:ind w:left="62"/>
              <w:rPr>
                <w:lang w:eastAsia="en-US"/>
              </w:rPr>
            </w:pPr>
            <w:proofErr w:type="spellStart"/>
            <w:r w:rsidRPr="00F603C1">
              <w:rPr>
                <w:lang w:eastAsia="en-US"/>
              </w:rPr>
              <w:t>Место</w:t>
            </w:r>
            <w:proofErr w:type="spellEnd"/>
            <w:r w:rsidRPr="00F603C1">
              <w:rPr>
                <w:spacing w:val="-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2"/>
                <w:lang w:eastAsia="en-US"/>
              </w:rPr>
              <w:t>нахождения</w:t>
            </w:r>
            <w:proofErr w:type="spellEnd"/>
            <w:r w:rsidRPr="00F603C1">
              <w:rPr>
                <w:spacing w:val="-2"/>
                <w:lang w:eastAsia="en-US"/>
              </w:rPr>
              <w:t>: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2"/>
              <w:ind w:left="62"/>
              <w:rPr>
                <w:lang w:eastAsia="en-US"/>
              </w:rPr>
            </w:pPr>
            <w:proofErr w:type="spellStart"/>
            <w:r w:rsidRPr="00F603C1">
              <w:rPr>
                <w:lang w:eastAsia="en-US"/>
              </w:rPr>
              <w:t>Место</w:t>
            </w:r>
            <w:proofErr w:type="spellEnd"/>
            <w:r w:rsidRPr="00F603C1">
              <w:rPr>
                <w:spacing w:val="-2"/>
                <w:lang w:eastAsia="en-US"/>
              </w:rPr>
              <w:t xml:space="preserve"> </w:t>
            </w:r>
            <w:proofErr w:type="spellStart"/>
            <w:r w:rsidRPr="00F603C1">
              <w:rPr>
                <w:spacing w:val="-2"/>
                <w:lang w:eastAsia="en-US"/>
              </w:rPr>
              <w:t>нахождения</w:t>
            </w:r>
            <w:proofErr w:type="spellEnd"/>
            <w:r w:rsidRPr="00F603C1">
              <w:rPr>
                <w:spacing w:val="-2"/>
                <w:lang w:eastAsia="en-US"/>
              </w:rPr>
              <w:t>:</w:t>
            </w:r>
          </w:p>
        </w:tc>
      </w:tr>
      <w:tr w:rsidR="00FB1ADF" w:rsidRPr="00F603C1" w:rsidTr="00C76AB8">
        <w:trPr>
          <w:trHeight w:val="269"/>
        </w:trPr>
        <w:tc>
          <w:tcPr>
            <w:tcW w:w="4778" w:type="dxa"/>
          </w:tcPr>
          <w:p w:rsidR="00FB1ADF" w:rsidRPr="00F603C1" w:rsidRDefault="00FB1ADF" w:rsidP="00C76AB8">
            <w:pPr>
              <w:spacing w:before="101"/>
              <w:ind w:left="62"/>
              <w:rPr>
                <w:lang w:eastAsia="en-US"/>
              </w:rPr>
            </w:pPr>
            <w:r w:rsidRPr="00F603C1">
              <w:rPr>
                <w:spacing w:val="-2"/>
                <w:lang w:eastAsia="en-US"/>
              </w:rPr>
              <w:t>ИНН/КПП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1"/>
              <w:ind w:left="62"/>
              <w:rPr>
                <w:lang w:eastAsia="en-US"/>
              </w:rPr>
            </w:pPr>
            <w:r w:rsidRPr="00F603C1">
              <w:rPr>
                <w:spacing w:val="-2"/>
                <w:lang w:eastAsia="en-US"/>
              </w:rPr>
              <w:t>ИНН/КПП</w:t>
            </w:r>
          </w:p>
        </w:tc>
      </w:tr>
      <w:tr w:rsidR="00FB1ADF" w:rsidRPr="00F603C1" w:rsidTr="00C76AB8">
        <w:trPr>
          <w:trHeight w:val="911"/>
        </w:trPr>
        <w:tc>
          <w:tcPr>
            <w:tcW w:w="4778" w:type="dxa"/>
          </w:tcPr>
          <w:p w:rsidR="00FB1ADF" w:rsidRPr="00F603C1" w:rsidRDefault="00FB1ADF" w:rsidP="00C76AB8">
            <w:pPr>
              <w:spacing w:before="102"/>
              <w:ind w:left="62"/>
              <w:rPr>
                <w:lang w:val="ru-RU" w:eastAsia="en-US"/>
              </w:rPr>
            </w:pPr>
            <w:r w:rsidRPr="00F603C1">
              <w:rPr>
                <w:lang w:val="ru-RU" w:eastAsia="en-US"/>
              </w:rPr>
              <w:t xml:space="preserve">Платежные </w:t>
            </w:r>
            <w:r w:rsidRPr="00F603C1">
              <w:rPr>
                <w:spacing w:val="-2"/>
                <w:lang w:val="ru-RU" w:eastAsia="en-US"/>
              </w:rPr>
              <w:t>реквизиты:</w:t>
            </w:r>
          </w:p>
          <w:p w:rsidR="00FB1ADF" w:rsidRPr="00F603C1" w:rsidRDefault="00FB1ADF" w:rsidP="00C76AB8">
            <w:pPr>
              <w:tabs>
                <w:tab w:val="left" w:pos="2197"/>
                <w:tab w:val="left" w:pos="4020"/>
              </w:tabs>
              <w:ind w:left="62" w:right="50"/>
              <w:rPr>
                <w:lang w:val="ru-RU" w:eastAsia="en-US"/>
              </w:rPr>
            </w:pPr>
            <w:r w:rsidRPr="00F603C1">
              <w:rPr>
                <w:spacing w:val="-2"/>
                <w:lang w:val="ru-RU" w:eastAsia="en-US"/>
              </w:rPr>
              <w:t>Наименование</w:t>
            </w:r>
            <w:r w:rsidRPr="00F603C1">
              <w:rPr>
                <w:lang w:val="ru-RU" w:eastAsia="en-US"/>
              </w:rPr>
              <w:tab/>
            </w:r>
            <w:r w:rsidRPr="00F603C1">
              <w:rPr>
                <w:spacing w:val="-2"/>
                <w:lang w:val="ru-RU" w:eastAsia="en-US"/>
              </w:rPr>
              <w:t>учреждения</w:t>
            </w:r>
            <w:r w:rsidRPr="00F603C1">
              <w:rPr>
                <w:lang w:val="ru-RU" w:eastAsia="en-US"/>
              </w:rPr>
              <w:tab/>
            </w:r>
            <w:r w:rsidRPr="00F603C1">
              <w:rPr>
                <w:spacing w:val="-4"/>
                <w:lang w:val="ru-RU" w:eastAsia="en-US"/>
              </w:rPr>
              <w:t xml:space="preserve">Банка </w:t>
            </w:r>
            <w:r w:rsidRPr="00F603C1">
              <w:rPr>
                <w:lang w:val="ru-RU" w:eastAsia="en-US"/>
              </w:rPr>
              <w:t>России, БИК</w:t>
            </w:r>
          </w:p>
        </w:tc>
        <w:tc>
          <w:tcPr>
            <w:tcW w:w="4860" w:type="dxa"/>
          </w:tcPr>
          <w:p w:rsidR="00FB1ADF" w:rsidRPr="00F603C1" w:rsidRDefault="00FB1ADF" w:rsidP="00C76AB8">
            <w:pPr>
              <w:spacing w:before="102"/>
              <w:ind w:left="62"/>
              <w:rPr>
                <w:lang w:val="ru-RU" w:eastAsia="en-US"/>
              </w:rPr>
            </w:pPr>
            <w:r w:rsidRPr="00F603C1">
              <w:rPr>
                <w:lang w:val="ru-RU" w:eastAsia="en-US"/>
              </w:rPr>
              <w:t xml:space="preserve">Платежные </w:t>
            </w:r>
            <w:r w:rsidRPr="00F603C1">
              <w:rPr>
                <w:spacing w:val="-2"/>
                <w:lang w:val="ru-RU" w:eastAsia="en-US"/>
              </w:rPr>
              <w:t>реквизиты:</w:t>
            </w:r>
          </w:p>
          <w:p w:rsidR="00FB1ADF" w:rsidRPr="00F603C1" w:rsidRDefault="00FB1ADF" w:rsidP="00C76AB8">
            <w:pPr>
              <w:tabs>
                <w:tab w:val="left" w:pos="2238"/>
                <w:tab w:val="left" w:pos="4102"/>
              </w:tabs>
              <w:ind w:left="62" w:right="49"/>
              <w:rPr>
                <w:lang w:val="ru-RU" w:eastAsia="en-US"/>
              </w:rPr>
            </w:pPr>
            <w:r w:rsidRPr="00F603C1">
              <w:rPr>
                <w:spacing w:val="-2"/>
                <w:lang w:val="ru-RU" w:eastAsia="en-US"/>
              </w:rPr>
              <w:t>Наименование</w:t>
            </w:r>
            <w:r w:rsidRPr="00F603C1">
              <w:rPr>
                <w:lang w:val="ru-RU" w:eastAsia="en-US"/>
              </w:rPr>
              <w:tab/>
            </w:r>
            <w:r w:rsidRPr="00F603C1">
              <w:rPr>
                <w:spacing w:val="-2"/>
                <w:lang w:val="ru-RU" w:eastAsia="en-US"/>
              </w:rPr>
              <w:t>учреждения</w:t>
            </w:r>
            <w:r w:rsidRPr="00F603C1">
              <w:rPr>
                <w:lang w:val="ru-RU" w:eastAsia="en-US"/>
              </w:rPr>
              <w:tab/>
            </w:r>
            <w:r w:rsidRPr="00F603C1">
              <w:rPr>
                <w:spacing w:val="-4"/>
                <w:lang w:val="ru-RU" w:eastAsia="en-US"/>
              </w:rPr>
              <w:t xml:space="preserve">Банка </w:t>
            </w:r>
            <w:r w:rsidRPr="00F603C1">
              <w:rPr>
                <w:lang w:val="ru-RU" w:eastAsia="en-US"/>
              </w:rPr>
              <w:t>России, БИК</w:t>
            </w:r>
          </w:p>
        </w:tc>
      </w:tr>
    </w:tbl>
    <w:p w:rsidR="00FB1ADF" w:rsidRPr="00E506EA" w:rsidRDefault="00FB1ADF" w:rsidP="00FB1ADF">
      <w:pPr>
        <w:widowControl w:val="0"/>
        <w:autoSpaceDE w:val="0"/>
        <w:autoSpaceDN w:val="0"/>
        <w:spacing w:before="46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autoSpaceDE w:val="0"/>
        <w:autoSpaceDN w:val="0"/>
        <w:rPr>
          <w:sz w:val="28"/>
          <w:szCs w:val="22"/>
          <w:lang w:eastAsia="en-US"/>
        </w:rPr>
        <w:sectPr w:rsidR="00FB1ADF" w:rsidRPr="00E506EA" w:rsidSect="00320872">
          <w:pgSz w:w="11910" w:h="16840"/>
          <w:pgMar w:top="1134" w:right="850" w:bottom="1134" w:left="1701" w:header="720" w:footer="720" w:gutter="0"/>
          <w:cols w:space="720"/>
          <w:docGrid w:linePitch="272"/>
        </w:sectPr>
      </w:pPr>
    </w:p>
    <w:tbl>
      <w:tblPr>
        <w:tblStyle w:val="TableNormal1"/>
        <w:tblW w:w="859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63"/>
        <w:gridCol w:w="4336"/>
      </w:tblGrid>
      <w:tr w:rsidR="00FB1ADF" w:rsidRPr="00F603C1" w:rsidTr="00C76AB8">
        <w:trPr>
          <w:trHeight w:val="1261"/>
        </w:trPr>
        <w:tc>
          <w:tcPr>
            <w:tcW w:w="4263" w:type="dxa"/>
          </w:tcPr>
          <w:p w:rsidR="00FB1ADF" w:rsidRPr="00F603C1" w:rsidRDefault="00FB1ADF" w:rsidP="00C76AB8">
            <w:pPr>
              <w:spacing w:before="102"/>
              <w:ind w:left="62"/>
              <w:rPr>
                <w:lang w:val="ru-RU" w:eastAsia="en-US"/>
              </w:rPr>
            </w:pPr>
            <w:r w:rsidRPr="00F603C1">
              <w:rPr>
                <w:lang w:val="ru-RU" w:eastAsia="en-US"/>
              </w:rPr>
              <w:lastRenderedPageBreak/>
              <w:t xml:space="preserve">Расчетный </w:t>
            </w:r>
            <w:r w:rsidRPr="00F603C1">
              <w:rPr>
                <w:spacing w:val="-4"/>
                <w:lang w:val="ru-RU" w:eastAsia="en-US"/>
              </w:rPr>
              <w:t>счет</w:t>
            </w:r>
          </w:p>
          <w:p w:rsidR="00FB1ADF" w:rsidRPr="00F603C1" w:rsidRDefault="00FB1ADF" w:rsidP="00C76AB8">
            <w:pPr>
              <w:tabs>
                <w:tab w:val="left" w:pos="2559"/>
              </w:tabs>
              <w:ind w:left="62" w:right="46"/>
              <w:rPr>
                <w:lang w:val="ru-RU" w:eastAsia="en-US"/>
              </w:rPr>
            </w:pPr>
            <w:r w:rsidRPr="00F603C1">
              <w:rPr>
                <w:spacing w:val="-2"/>
                <w:lang w:val="ru-RU" w:eastAsia="en-US"/>
              </w:rPr>
              <w:t>Наименование</w:t>
            </w:r>
            <w:r w:rsidRPr="00F603C1">
              <w:rPr>
                <w:lang w:val="ru-RU" w:eastAsia="en-US"/>
              </w:rPr>
              <w:t xml:space="preserve"> </w:t>
            </w:r>
            <w:r w:rsidRPr="00F603C1">
              <w:rPr>
                <w:spacing w:val="-2"/>
                <w:lang w:val="ru-RU" w:eastAsia="en-US"/>
              </w:rPr>
              <w:t xml:space="preserve">территориального </w:t>
            </w:r>
            <w:r w:rsidRPr="00F603C1">
              <w:rPr>
                <w:lang w:val="ru-RU" w:eastAsia="en-US"/>
              </w:rPr>
              <w:t>органа Федерального казначейства, в котором открыт лицевой счет</w:t>
            </w:r>
          </w:p>
          <w:p w:rsidR="00FB1ADF" w:rsidRPr="00F603C1" w:rsidRDefault="00FB1ADF" w:rsidP="00C76AB8">
            <w:pPr>
              <w:ind w:left="62"/>
              <w:rPr>
                <w:lang w:eastAsia="en-US"/>
              </w:rPr>
            </w:pPr>
            <w:proofErr w:type="spellStart"/>
            <w:r w:rsidRPr="00F603C1">
              <w:rPr>
                <w:lang w:eastAsia="en-US"/>
              </w:rPr>
              <w:t>Лицевой</w:t>
            </w:r>
            <w:proofErr w:type="spellEnd"/>
            <w:r w:rsidRPr="00F603C1">
              <w:rPr>
                <w:lang w:eastAsia="en-US"/>
              </w:rPr>
              <w:t xml:space="preserve"> </w:t>
            </w:r>
            <w:proofErr w:type="spellStart"/>
            <w:r w:rsidRPr="00F603C1">
              <w:rPr>
                <w:spacing w:val="-4"/>
                <w:lang w:eastAsia="en-US"/>
              </w:rPr>
              <w:t>счет</w:t>
            </w:r>
            <w:proofErr w:type="spellEnd"/>
          </w:p>
        </w:tc>
        <w:tc>
          <w:tcPr>
            <w:tcW w:w="4336" w:type="dxa"/>
          </w:tcPr>
          <w:p w:rsidR="00FB1ADF" w:rsidRPr="00F603C1" w:rsidRDefault="00FB1ADF" w:rsidP="00C76AB8">
            <w:pPr>
              <w:spacing w:before="102"/>
              <w:ind w:left="62"/>
              <w:rPr>
                <w:lang w:eastAsia="en-US"/>
              </w:rPr>
            </w:pPr>
            <w:proofErr w:type="spellStart"/>
            <w:r w:rsidRPr="00F603C1">
              <w:rPr>
                <w:lang w:eastAsia="en-US"/>
              </w:rPr>
              <w:t>Расчетный</w:t>
            </w:r>
            <w:proofErr w:type="spellEnd"/>
            <w:r w:rsidRPr="00F603C1">
              <w:rPr>
                <w:lang w:eastAsia="en-US"/>
              </w:rPr>
              <w:t xml:space="preserve"> </w:t>
            </w:r>
            <w:proofErr w:type="spellStart"/>
            <w:r w:rsidRPr="00F603C1">
              <w:rPr>
                <w:spacing w:val="-4"/>
                <w:lang w:eastAsia="en-US"/>
              </w:rPr>
              <w:t>счет</w:t>
            </w:r>
            <w:proofErr w:type="spellEnd"/>
          </w:p>
        </w:tc>
      </w:tr>
    </w:tbl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autoSpaceDE w:val="0"/>
        <w:autoSpaceDN w:val="0"/>
        <w:rPr>
          <w:szCs w:val="28"/>
          <w:lang w:eastAsia="en-US"/>
        </w:rPr>
      </w:pPr>
    </w:p>
    <w:p w:rsidR="00FB1ADF" w:rsidRPr="00E506EA" w:rsidRDefault="00FB1ADF" w:rsidP="00FB1ADF">
      <w:pPr>
        <w:widowControl w:val="0"/>
        <w:autoSpaceDE w:val="0"/>
        <w:autoSpaceDN w:val="0"/>
        <w:spacing w:before="15"/>
        <w:rPr>
          <w:szCs w:val="28"/>
          <w:lang w:eastAsia="en-US"/>
        </w:rPr>
      </w:pPr>
    </w:p>
    <w:p w:rsidR="00FB1ADF" w:rsidRPr="00E405B6" w:rsidRDefault="00FB1ADF" w:rsidP="00FB1ADF">
      <w:pPr>
        <w:widowControl w:val="0"/>
        <w:tabs>
          <w:tab w:val="left" w:pos="5187"/>
        </w:tabs>
        <w:autoSpaceDE w:val="0"/>
        <w:autoSpaceDN w:val="0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                          </w:t>
      </w:r>
      <w:r w:rsidRPr="00E405B6">
        <w:rPr>
          <w:b/>
          <w:szCs w:val="22"/>
          <w:lang w:eastAsia="en-US"/>
        </w:rPr>
        <w:t xml:space="preserve">Подписи </w:t>
      </w:r>
      <w:r w:rsidRPr="00E405B6">
        <w:rPr>
          <w:b/>
          <w:spacing w:val="-2"/>
          <w:szCs w:val="22"/>
          <w:lang w:eastAsia="en-US"/>
        </w:rPr>
        <w:t>Сторон</w:t>
      </w:r>
    </w:p>
    <w:p w:rsidR="00FB1ADF" w:rsidRPr="00E506EA" w:rsidRDefault="00FB1ADF" w:rsidP="00FB1ADF">
      <w:pPr>
        <w:widowControl w:val="0"/>
        <w:autoSpaceDE w:val="0"/>
        <w:autoSpaceDN w:val="0"/>
        <w:spacing w:before="46" w:after="1"/>
        <w:rPr>
          <w:szCs w:val="28"/>
          <w:lang w:eastAsia="en-US"/>
        </w:rPr>
      </w:pPr>
    </w:p>
    <w:tbl>
      <w:tblPr>
        <w:tblStyle w:val="TableNormal1"/>
        <w:tblW w:w="877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29"/>
        <w:gridCol w:w="4644"/>
      </w:tblGrid>
      <w:tr w:rsidR="00FB1ADF" w:rsidRPr="00F603C1" w:rsidTr="00C76AB8">
        <w:trPr>
          <w:trHeight w:val="843"/>
        </w:trPr>
        <w:tc>
          <w:tcPr>
            <w:tcW w:w="4129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proofErr w:type="spellStart"/>
            <w:r w:rsidRPr="00F603C1">
              <w:rPr>
                <w:sz w:val="24"/>
                <w:szCs w:val="22"/>
                <w:lang w:eastAsia="en-US"/>
              </w:rPr>
              <w:t>Сокращенное</w:t>
            </w:r>
            <w:proofErr w:type="spellEnd"/>
            <w:r w:rsidRPr="00F603C1">
              <w:rPr>
                <w:sz w:val="24"/>
                <w:szCs w:val="22"/>
                <w:lang w:val="ru-RU" w:eastAsia="en-US"/>
              </w:rPr>
              <w:t xml:space="preserve"> </w:t>
            </w:r>
            <w:proofErr w:type="spellStart"/>
            <w:r w:rsidRPr="00F603C1">
              <w:rPr>
                <w:sz w:val="24"/>
                <w:szCs w:val="22"/>
                <w:lang w:eastAsia="en-US"/>
              </w:rPr>
              <w:t>наименование</w:t>
            </w:r>
            <w:proofErr w:type="spellEnd"/>
          </w:p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</w:p>
          <w:p w:rsidR="00FB1ADF" w:rsidRPr="00F603C1" w:rsidRDefault="00BD3F84" w:rsidP="00C76AB8">
            <w:pPr>
              <w:pStyle w:val="a5"/>
              <w:rPr>
                <w:sz w:val="24"/>
                <w:szCs w:val="22"/>
                <w:lang w:eastAsia="en-US"/>
              </w:rPr>
            </w:pPr>
            <w:r w:rsidRPr="00BD3F84">
              <w:rPr>
                <w:noProof/>
                <w:sz w:val="24"/>
                <w:szCs w:val="22"/>
                <w:lang w:val="ru-RU"/>
              </w:rPr>
            </w:r>
            <w:r w:rsidRPr="00BD3F84">
              <w:rPr>
                <w:noProof/>
                <w:sz w:val="24"/>
                <w:szCs w:val="22"/>
                <w:lang w:val="ru-RU"/>
              </w:rPr>
              <w:pict>
                <v:group id="Группа 119" o:spid="_x0000_s1028" style="width:126pt;height:.5pt;mso-position-horizontal-relative:char;mso-position-vertical-relative:line" coordsize="2520,10">
                  <v:line id="Line 102" o:spid="_x0000_s1029" style="position:absolute;visibility:visible" from="0,5" to="25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fWXcUAAADcAAAADwAAAGRycy9kb3ducmV2LnhtbESPQWvDMAyF74P+B6PBbquzHtaR1S1b&#10;oe0gp7WF7ihsNQ6N5RB7Sfbvp8NgN4n39N6n1WYKrRqoT01kA0/zAhSxja7h2sD5tHt8AZUyssM2&#10;Mhn4oQSb9exuhaWLI3/ScMy1khBOJRrwOXel1sl6CpjmsSMW7Rr7gFnWvtaux1HCQ6sXRfGsAzYs&#10;DR472nqyt+N3MDAcqq+hWka0h0v17u1u3yzHvTEP99PbK6hMU/43/11/OMFfCL48Ix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SfWXcUAAADcAAAADwAAAAAAAAAA&#10;AAAAAAChAgAAZHJzL2Rvd25yZXYueG1sUEsFBgAAAAAEAAQA+QAAAJMDAAAAAA==&#10;" strokeweight=".48pt"/>
                  <w10:wrap type="none"/>
                  <w10:anchorlock/>
                </v:group>
              </w:pict>
            </w:r>
          </w:p>
          <w:p w:rsidR="00FB1ADF" w:rsidRPr="00F603C1" w:rsidRDefault="00FB1ADF" w:rsidP="00C76AB8">
            <w:pPr>
              <w:pStyle w:val="a5"/>
              <w:rPr>
                <w:i/>
                <w:sz w:val="24"/>
                <w:szCs w:val="22"/>
                <w:lang w:eastAsia="en-US"/>
              </w:rPr>
            </w:pPr>
            <w:r w:rsidRPr="00F603C1">
              <w:rPr>
                <w:i/>
                <w:sz w:val="24"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z w:val="24"/>
                <w:szCs w:val="22"/>
                <w:lang w:eastAsia="en-US"/>
              </w:rPr>
              <w:t>администрации</w:t>
            </w:r>
            <w:proofErr w:type="spellEnd"/>
            <w:r w:rsidRPr="00F603C1">
              <w:rPr>
                <w:i/>
                <w:sz w:val="24"/>
                <w:szCs w:val="22"/>
                <w:lang w:eastAsia="en-US"/>
              </w:rPr>
              <w:t>)</w:t>
            </w:r>
          </w:p>
        </w:tc>
        <w:tc>
          <w:tcPr>
            <w:tcW w:w="4644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proofErr w:type="spellStart"/>
            <w:r w:rsidRPr="00F603C1">
              <w:rPr>
                <w:sz w:val="24"/>
                <w:szCs w:val="22"/>
                <w:lang w:eastAsia="en-US"/>
              </w:rPr>
              <w:t>Сокращенное</w:t>
            </w:r>
            <w:proofErr w:type="spellEnd"/>
            <w:r w:rsidRPr="00F603C1">
              <w:rPr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z w:val="24"/>
                <w:szCs w:val="22"/>
                <w:lang w:eastAsia="en-US"/>
              </w:rPr>
              <w:t>наименование</w:t>
            </w:r>
            <w:proofErr w:type="spellEnd"/>
            <w:r w:rsidRPr="00F603C1">
              <w:rPr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F603C1">
              <w:rPr>
                <w:sz w:val="24"/>
                <w:szCs w:val="22"/>
                <w:lang w:eastAsia="en-US"/>
              </w:rPr>
              <w:t>Получателя</w:t>
            </w:r>
            <w:proofErr w:type="spellEnd"/>
          </w:p>
        </w:tc>
      </w:tr>
      <w:tr w:rsidR="00FB1ADF" w:rsidRPr="00F603C1" w:rsidTr="00C76AB8">
        <w:trPr>
          <w:trHeight w:val="402"/>
        </w:trPr>
        <w:tc>
          <w:tcPr>
            <w:tcW w:w="4129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  <w:r w:rsidRPr="00F603C1">
              <w:rPr>
                <w:sz w:val="24"/>
                <w:szCs w:val="22"/>
                <w:lang w:eastAsia="en-US"/>
              </w:rPr>
              <w:t xml:space="preserve">/ </w:t>
            </w: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</w:p>
          <w:p w:rsidR="00FB1ADF" w:rsidRPr="00F603C1" w:rsidRDefault="00FB1ADF" w:rsidP="00C76AB8">
            <w:pPr>
              <w:pStyle w:val="a5"/>
              <w:rPr>
                <w:i/>
                <w:sz w:val="24"/>
                <w:szCs w:val="22"/>
                <w:lang w:eastAsia="en-US"/>
              </w:rPr>
            </w:pPr>
            <w:r w:rsidRPr="00F603C1">
              <w:rPr>
                <w:i/>
                <w:sz w:val="24"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z w:val="24"/>
                <w:szCs w:val="22"/>
                <w:lang w:eastAsia="en-US"/>
              </w:rPr>
              <w:t>подпись</w:t>
            </w:r>
            <w:proofErr w:type="spellEnd"/>
            <w:r w:rsidRPr="00F603C1">
              <w:rPr>
                <w:i/>
                <w:sz w:val="24"/>
                <w:szCs w:val="22"/>
                <w:lang w:eastAsia="en-US"/>
              </w:rPr>
              <w:t>)(ФИО)</w:t>
            </w:r>
          </w:p>
        </w:tc>
        <w:tc>
          <w:tcPr>
            <w:tcW w:w="4644" w:type="dxa"/>
          </w:tcPr>
          <w:p w:rsidR="00FB1ADF" w:rsidRPr="00F603C1" w:rsidRDefault="00FB1ADF" w:rsidP="00C76AB8">
            <w:pPr>
              <w:pStyle w:val="a5"/>
              <w:rPr>
                <w:sz w:val="24"/>
                <w:szCs w:val="22"/>
                <w:lang w:eastAsia="en-US"/>
              </w:rPr>
            </w:pP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  <w:r w:rsidRPr="00F603C1">
              <w:rPr>
                <w:sz w:val="24"/>
                <w:szCs w:val="22"/>
                <w:lang w:eastAsia="en-US"/>
              </w:rPr>
              <w:t xml:space="preserve">/ </w:t>
            </w:r>
            <w:r w:rsidRPr="00F603C1">
              <w:rPr>
                <w:sz w:val="24"/>
                <w:szCs w:val="22"/>
                <w:u w:val="single"/>
                <w:lang w:eastAsia="en-US"/>
              </w:rPr>
              <w:tab/>
            </w:r>
          </w:p>
          <w:p w:rsidR="00FB1ADF" w:rsidRPr="00F603C1" w:rsidRDefault="00FB1ADF" w:rsidP="00C76AB8">
            <w:pPr>
              <w:pStyle w:val="a5"/>
              <w:rPr>
                <w:i/>
                <w:sz w:val="24"/>
                <w:szCs w:val="22"/>
                <w:lang w:eastAsia="en-US"/>
              </w:rPr>
            </w:pPr>
            <w:r w:rsidRPr="00F603C1">
              <w:rPr>
                <w:i/>
                <w:sz w:val="24"/>
                <w:szCs w:val="22"/>
                <w:lang w:eastAsia="en-US"/>
              </w:rPr>
              <w:t>(</w:t>
            </w:r>
            <w:proofErr w:type="spellStart"/>
            <w:r w:rsidRPr="00F603C1">
              <w:rPr>
                <w:i/>
                <w:sz w:val="24"/>
                <w:szCs w:val="22"/>
                <w:lang w:eastAsia="en-US"/>
              </w:rPr>
              <w:t>подпись</w:t>
            </w:r>
            <w:proofErr w:type="spellEnd"/>
            <w:r w:rsidRPr="00F603C1">
              <w:rPr>
                <w:i/>
                <w:sz w:val="24"/>
                <w:szCs w:val="22"/>
                <w:lang w:eastAsia="en-US"/>
              </w:rPr>
              <w:t>)(ФИО)</w:t>
            </w:r>
          </w:p>
        </w:tc>
      </w:tr>
    </w:tbl>
    <w:p w:rsidR="00FB1ADF" w:rsidRDefault="00FB1ADF" w:rsidP="00FB1ADF">
      <w:pPr>
        <w:rPr>
          <w:szCs w:val="28"/>
        </w:rPr>
      </w:pPr>
    </w:p>
    <w:p w:rsidR="00FB1ADF" w:rsidRDefault="00FB1ADF" w:rsidP="00FB1ADF">
      <w:pPr>
        <w:rPr>
          <w:szCs w:val="28"/>
        </w:rPr>
      </w:pPr>
    </w:p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FB1ADF" w:rsidRDefault="00FB1ADF" w:rsidP="00FB1ADF"/>
    <w:p w:rsidR="00DA5BB0" w:rsidRDefault="00DA5BB0"/>
    <w:sectPr w:rsidR="00DA5BB0" w:rsidSect="00BD3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87662"/>
    <w:multiLevelType w:val="multilevel"/>
    <w:tmpl w:val="B4D84DE4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FE27E9F"/>
    <w:multiLevelType w:val="hybridMultilevel"/>
    <w:tmpl w:val="C10A42E2"/>
    <w:lvl w:ilvl="0" w:tplc="CC86C33E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107043"/>
    <w:multiLevelType w:val="multilevel"/>
    <w:tmpl w:val="0228F57A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0E10E2D"/>
    <w:multiLevelType w:val="hybridMultilevel"/>
    <w:tmpl w:val="3060544C"/>
    <w:lvl w:ilvl="0" w:tplc="7CB00444">
      <w:start w:val="6"/>
      <w:numFmt w:val="decimal"/>
      <w:lvlText w:val="%1"/>
      <w:lvlJc w:val="left"/>
      <w:pPr>
        <w:ind w:left="1998" w:hanging="420"/>
      </w:pPr>
      <w:rPr>
        <w:rFonts w:hint="default"/>
        <w:lang w:val="ru-RU" w:eastAsia="en-US" w:bidi="ar-SA"/>
      </w:rPr>
    </w:lvl>
    <w:lvl w:ilvl="1" w:tplc="12AA5044">
      <w:numFmt w:val="none"/>
      <w:lvlText w:val=""/>
      <w:lvlJc w:val="left"/>
      <w:pPr>
        <w:tabs>
          <w:tab w:val="num" w:pos="360"/>
        </w:tabs>
      </w:pPr>
    </w:lvl>
    <w:lvl w:ilvl="2" w:tplc="D61A2884">
      <w:numFmt w:val="none"/>
      <w:lvlText w:val=""/>
      <w:lvlJc w:val="left"/>
      <w:pPr>
        <w:tabs>
          <w:tab w:val="num" w:pos="360"/>
        </w:tabs>
      </w:pPr>
    </w:lvl>
    <w:lvl w:ilvl="3" w:tplc="926A8EE8">
      <w:numFmt w:val="bullet"/>
      <w:lvlText w:val="•"/>
      <w:lvlJc w:val="left"/>
      <w:pPr>
        <w:ind w:left="4089" w:hanging="600"/>
      </w:pPr>
      <w:rPr>
        <w:rFonts w:hint="default"/>
        <w:lang w:val="ru-RU" w:eastAsia="en-US" w:bidi="ar-SA"/>
      </w:rPr>
    </w:lvl>
    <w:lvl w:ilvl="4" w:tplc="FBEE9B4A">
      <w:numFmt w:val="bullet"/>
      <w:lvlText w:val="•"/>
      <w:lvlJc w:val="left"/>
      <w:pPr>
        <w:ind w:left="5044" w:hanging="600"/>
      </w:pPr>
      <w:rPr>
        <w:rFonts w:hint="default"/>
        <w:lang w:val="ru-RU" w:eastAsia="en-US" w:bidi="ar-SA"/>
      </w:rPr>
    </w:lvl>
    <w:lvl w:ilvl="5" w:tplc="E2686A72">
      <w:numFmt w:val="bullet"/>
      <w:lvlText w:val="•"/>
      <w:lvlJc w:val="left"/>
      <w:pPr>
        <w:ind w:left="5999" w:hanging="600"/>
      </w:pPr>
      <w:rPr>
        <w:rFonts w:hint="default"/>
        <w:lang w:val="ru-RU" w:eastAsia="en-US" w:bidi="ar-SA"/>
      </w:rPr>
    </w:lvl>
    <w:lvl w:ilvl="6" w:tplc="F48EA1EC">
      <w:numFmt w:val="bullet"/>
      <w:lvlText w:val="•"/>
      <w:lvlJc w:val="left"/>
      <w:pPr>
        <w:ind w:left="6953" w:hanging="600"/>
      </w:pPr>
      <w:rPr>
        <w:rFonts w:hint="default"/>
        <w:lang w:val="ru-RU" w:eastAsia="en-US" w:bidi="ar-SA"/>
      </w:rPr>
    </w:lvl>
    <w:lvl w:ilvl="7" w:tplc="7E8066C6">
      <w:numFmt w:val="bullet"/>
      <w:lvlText w:val="•"/>
      <w:lvlJc w:val="left"/>
      <w:pPr>
        <w:ind w:left="7908" w:hanging="600"/>
      </w:pPr>
      <w:rPr>
        <w:rFonts w:hint="default"/>
        <w:lang w:val="ru-RU" w:eastAsia="en-US" w:bidi="ar-SA"/>
      </w:rPr>
    </w:lvl>
    <w:lvl w:ilvl="8" w:tplc="138C5718">
      <w:numFmt w:val="bullet"/>
      <w:lvlText w:val="•"/>
      <w:lvlJc w:val="left"/>
      <w:pPr>
        <w:ind w:left="8863" w:hanging="600"/>
      </w:pPr>
      <w:rPr>
        <w:rFonts w:hint="default"/>
        <w:lang w:val="ru-RU" w:eastAsia="en-US" w:bidi="ar-SA"/>
      </w:rPr>
    </w:lvl>
  </w:abstractNum>
  <w:abstractNum w:abstractNumId="4">
    <w:nsid w:val="21C37853"/>
    <w:multiLevelType w:val="hybridMultilevel"/>
    <w:tmpl w:val="6DDE6F2A"/>
    <w:lvl w:ilvl="0" w:tplc="8D20818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2B93C3C"/>
    <w:multiLevelType w:val="hybridMultilevel"/>
    <w:tmpl w:val="202C86C6"/>
    <w:lvl w:ilvl="0" w:tplc="52D423BA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F637E9"/>
    <w:multiLevelType w:val="hybridMultilevel"/>
    <w:tmpl w:val="8B0E3C2A"/>
    <w:lvl w:ilvl="0" w:tplc="83E2002C">
      <w:start w:val="1"/>
      <w:numFmt w:val="decimal"/>
      <w:lvlText w:val="%1)"/>
      <w:lvlJc w:val="left"/>
      <w:pPr>
        <w:ind w:left="1744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400F42"/>
    <w:multiLevelType w:val="hybridMultilevel"/>
    <w:tmpl w:val="6E4A9CE4"/>
    <w:lvl w:ilvl="0" w:tplc="3416A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717F1E"/>
    <w:multiLevelType w:val="hybridMultilevel"/>
    <w:tmpl w:val="6FF0BB56"/>
    <w:lvl w:ilvl="0" w:tplc="5D1208A8">
      <w:start w:val="1"/>
      <w:numFmt w:val="decimal"/>
      <w:lvlText w:val="%1)"/>
      <w:lvlJc w:val="left"/>
      <w:pPr>
        <w:ind w:left="1011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8"/>
        <w:lang w:val="ru-RU" w:eastAsia="en-US" w:bidi="ar-SA"/>
      </w:rPr>
    </w:lvl>
    <w:lvl w:ilvl="1" w:tplc="AB4AAF68">
      <w:numFmt w:val="none"/>
      <w:lvlText w:val=""/>
      <w:lvlJc w:val="left"/>
      <w:pPr>
        <w:tabs>
          <w:tab w:val="num" w:pos="360"/>
        </w:tabs>
      </w:pPr>
    </w:lvl>
    <w:lvl w:ilvl="2" w:tplc="C8588320">
      <w:numFmt w:val="none"/>
      <w:lvlText w:val=""/>
      <w:lvlJc w:val="left"/>
      <w:pPr>
        <w:tabs>
          <w:tab w:val="num" w:pos="360"/>
        </w:tabs>
      </w:pPr>
    </w:lvl>
    <w:lvl w:ilvl="3" w:tplc="C0867E36">
      <w:numFmt w:val="bullet"/>
      <w:lvlText w:val="•"/>
      <w:lvlJc w:val="left"/>
      <w:pPr>
        <w:ind w:left="4089" w:hanging="600"/>
      </w:pPr>
      <w:rPr>
        <w:rFonts w:hint="default"/>
        <w:lang w:val="ru-RU" w:eastAsia="en-US" w:bidi="ar-SA"/>
      </w:rPr>
    </w:lvl>
    <w:lvl w:ilvl="4" w:tplc="77241CCC">
      <w:numFmt w:val="bullet"/>
      <w:lvlText w:val="•"/>
      <w:lvlJc w:val="left"/>
      <w:pPr>
        <w:ind w:left="5044" w:hanging="600"/>
      </w:pPr>
      <w:rPr>
        <w:rFonts w:hint="default"/>
        <w:lang w:val="ru-RU" w:eastAsia="en-US" w:bidi="ar-SA"/>
      </w:rPr>
    </w:lvl>
    <w:lvl w:ilvl="5" w:tplc="07FE0C8A">
      <w:numFmt w:val="bullet"/>
      <w:lvlText w:val="•"/>
      <w:lvlJc w:val="left"/>
      <w:pPr>
        <w:ind w:left="5999" w:hanging="600"/>
      </w:pPr>
      <w:rPr>
        <w:rFonts w:hint="default"/>
        <w:lang w:val="ru-RU" w:eastAsia="en-US" w:bidi="ar-SA"/>
      </w:rPr>
    </w:lvl>
    <w:lvl w:ilvl="6" w:tplc="44F86DDA">
      <w:numFmt w:val="bullet"/>
      <w:lvlText w:val="•"/>
      <w:lvlJc w:val="left"/>
      <w:pPr>
        <w:ind w:left="6953" w:hanging="600"/>
      </w:pPr>
      <w:rPr>
        <w:rFonts w:hint="default"/>
        <w:lang w:val="ru-RU" w:eastAsia="en-US" w:bidi="ar-SA"/>
      </w:rPr>
    </w:lvl>
    <w:lvl w:ilvl="7" w:tplc="E5241DA8">
      <w:numFmt w:val="bullet"/>
      <w:lvlText w:val="•"/>
      <w:lvlJc w:val="left"/>
      <w:pPr>
        <w:ind w:left="7908" w:hanging="600"/>
      </w:pPr>
      <w:rPr>
        <w:rFonts w:hint="default"/>
        <w:lang w:val="ru-RU" w:eastAsia="en-US" w:bidi="ar-SA"/>
      </w:rPr>
    </w:lvl>
    <w:lvl w:ilvl="8" w:tplc="17B6F24A">
      <w:numFmt w:val="bullet"/>
      <w:lvlText w:val="•"/>
      <w:lvlJc w:val="left"/>
      <w:pPr>
        <w:ind w:left="8863" w:hanging="600"/>
      </w:pPr>
      <w:rPr>
        <w:rFonts w:hint="default"/>
        <w:lang w:val="ru-RU" w:eastAsia="en-US" w:bidi="ar-SA"/>
      </w:rPr>
    </w:lvl>
  </w:abstractNum>
  <w:abstractNum w:abstractNumId="9">
    <w:nsid w:val="384146C8"/>
    <w:multiLevelType w:val="hybridMultilevel"/>
    <w:tmpl w:val="23E8E958"/>
    <w:lvl w:ilvl="0" w:tplc="3F1EB15A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AE003E"/>
    <w:multiLevelType w:val="multilevel"/>
    <w:tmpl w:val="4C42FB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145F7F"/>
    <w:multiLevelType w:val="hybridMultilevel"/>
    <w:tmpl w:val="A63CE5A2"/>
    <w:lvl w:ilvl="0" w:tplc="3F1EB15A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7D2670"/>
    <w:multiLevelType w:val="hybridMultilevel"/>
    <w:tmpl w:val="A98E2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A553B"/>
    <w:multiLevelType w:val="hybridMultilevel"/>
    <w:tmpl w:val="A288D0FE"/>
    <w:lvl w:ilvl="0" w:tplc="2FA41572">
      <w:start w:val="4"/>
      <w:numFmt w:val="decimal"/>
      <w:lvlText w:val="%1"/>
      <w:lvlJc w:val="left"/>
      <w:pPr>
        <w:ind w:left="1998" w:hanging="420"/>
      </w:pPr>
      <w:rPr>
        <w:rFonts w:hint="default"/>
        <w:lang w:val="ru-RU" w:eastAsia="en-US" w:bidi="ar-SA"/>
      </w:rPr>
    </w:lvl>
    <w:lvl w:ilvl="1" w:tplc="3856B0A6">
      <w:numFmt w:val="none"/>
      <w:lvlText w:val=""/>
      <w:lvlJc w:val="left"/>
      <w:pPr>
        <w:tabs>
          <w:tab w:val="num" w:pos="360"/>
        </w:tabs>
      </w:pPr>
    </w:lvl>
    <w:lvl w:ilvl="2" w:tplc="555C217A">
      <w:numFmt w:val="none"/>
      <w:lvlText w:val=""/>
      <w:lvlJc w:val="left"/>
      <w:pPr>
        <w:tabs>
          <w:tab w:val="num" w:pos="360"/>
        </w:tabs>
      </w:pPr>
    </w:lvl>
    <w:lvl w:ilvl="3" w:tplc="AAD41324">
      <w:numFmt w:val="none"/>
      <w:lvlText w:val=""/>
      <w:lvlJc w:val="left"/>
      <w:pPr>
        <w:tabs>
          <w:tab w:val="num" w:pos="360"/>
        </w:tabs>
      </w:pPr>
    </w:lvl>
    <w:lvl w:ilvl="4" w:tplc="A5B4771E">
      <w:numFmt w:val="none"/>
      <w:lvlText w:val=""/>
      <w:lvlJc w:val="left"/>
      <w:pPr>
        <w:tabs>
          <w:tab w:val="num" w:pos="360"/>
        </w:tabs>
      </w:pPr>
    </w:lvl>
    <w:lvl w:ilvl="5" w:tplc="5E58EF60">
      <w:numFmt w:val="bullet"/>
      <w:lvlText w:val="•"/>
      <w:lvlJc w:val="left"/>
      <w:pPr>
        <w:ind w:left="2600" w:hanging="960"/>
      </w:pPr>
      <w:rPr>
        <w:rFonts w:hint="default"/>
        <w:lang w:val="ru-RU" w:eastAsia="en-US" w:bidi="ar-SA"/>
      </w:rPr>
    </w:lvl>
    <w:lvl w:ilvl="6" w:tplc="BC38543E">
      <w:numFmt w:val="bullet"/>
      <w:lvlText w:val="•"/>
      <w:lvlJc w:val="left"/>
      <w:pPr>
        <w:ind w:left="4234" w:hanging="960"/>
      </w:pPr>
      <w:rPr>
        <w:rFonts w:hint="default"/>
        <w:lang w:val="ru-RU" w:eastAsia="en-US" w:bidi="ar-SA"/>
      </w:rPr>
    </w:lvl>
    <w:lvl w:ilvl="7" w:tplc="4388196E">
      <w:numFmt w:val="bullet"/>
      <w:lvlText w:val="•"/>
      <w:lvlJc w:val="left"/>
      <w:pPr>
        <w:ind w:left="5869" w:hanging="960"/>
      </w:pPr>
      <w:rPr>
        <w:rFonts w:hint="default"/>
        <w:lang w:val="ru-RU" w:eastAsia="en-US" w:bidi="ar-SA"/>
      </w:rPr>
    </w:lvl>
    <w:lvl w:ilvl="8" w:tplc="183ABF4A">
      <w:numFmt w:val="bullet"/>
      <w:lvlText w:val="•"/>
      <w:lvlJc w:val="left"/>
      <w:pPr>
        <w:ind w:left="7503" w:hanging="960"/>
      </w:pPr>
      <w:rPr>
        <w:rFonts w:hint="default"/>
        <w:lang w:val="ru-RU" w:eastAsia="en-US" w:bidi="ar-SA"/>
      </w:rPr>
    </w:lvl>
  </w:abstractNum>
  <w:abstractNum w:abstractNumId="14">
    <w:nsid w:val="406520A2"/>
    <w:multiLevelType w:val="hybridMultilevel"/>
    <w:tmpl w:val="311C6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A5208"/>
    <w:multiLevelType w:val="hybridMultilevel"/>
    <w:tmpl w:val="1B62E508"/>
    <w:lvl w:ilvl="0" w:tplc="2B3AD9B6">
      <w:start w:val="4"/>
      <w:numFmt w:val="decimal"/>
      <w:lvlText w:val="%1"/>
      <w:lvlJc w:val="left"/>
      <w:pPr>
        <w:ind w:left="1011" w:hanging="963"/>
      </w:pPr>
      <w:rPr>
        <w:rFonts w:hint="default"/>
        <w:lang w:val="ru-RU" w:eastAsia="en-US" w:bidi="ar-SA"/>
      </w:rPr>
    </w:lvl>
    <w:lvl w:ilvl="1" w:tplc="B58894FC">
      <w:numFmt w:val="none"/>
      <w:lvlText w:val=""/>
      <w:lvlJc w:val="left"/>
      <w:pPr>
        <w:tabs>
          <w:tab w:val="num" w:pos="360"/>
        </w:tabs>
      </w:pPr>
    </w:lvl>
    <w:lvl w:ilvl="2" w:tplc="EB862872">
      <w:numFmt w:val="none"/>
      <w:lvlText w:val=""/>
      <w:lvlJc w:val="left"/>
      <w:pPr>
        <w:tabs>
          <w:tab w:val="num" w:pos="360"/>
        </w:tabs>
      </w:pPr>
    </w:lvl>
    <w:lvl w:ilvl="3" w:tplc="EDE6234A">
      <w:numFmt w:val="none"/>
      <w:lvlText w:val=""/>
      <w:lvlJc w:val="left"/>
      <w:pPr>
        <w:tabs>
          <w:tab w:val="num" w:pos="360"/>
        </w:tabs>
      </w:pPr>
    </w:lvl>
    <w:lvl w:ilvl="4" w:tplc="57D26DDC">
      <w:numFmt w:val="none"/>
      <w:lvlText w:val=""/>
      <w:lvlJc w:val="left"/>
      <w:pPr>
        <w:tabs>
          <w:tab w:val="num" w:pos="360"/>
        </w:tabs>
      </w:pPr>
    </w:lvl>
    <w:lvl w:ilvl="5" w:tplc="1E3AE67C">
      <w:numFmt w:val="bullet"/>
      <w:lvlText w:val="•"/>
      <w:lvlJc w:val="left"/>
      <w:pPr>
        <w:ind w:left="6199" w:hanging="960"/>
      </w:pPr>
      <w:rPr>
        <w:rFonts w:hint="default"/>
        <w:lang w:val="ru-RU" w:eastAsia="en-US" w:bidi="ar-SA"/>
      </w:rPr>
    </w:lvl>
    <w:lvl w:ilvl="6" w:tplc="B7C82720">
      <w:numFmt w:val="bullet"/>
      <w:lvlText w:val="•"/>
      <w:lvlJc w:val="left"/>
      <w:pPr>
        <w:ind w:left="7113" w:hanging="960"/>
      </w:pPr>
      <w:rPr>
        <w:rFonts w:hint="default"/>
        <w:lang w:val="ru-RU" w:eastAsia="en-US" w:bidi="ar-SA"/>
      </w:rPr>
    </w:lvl>
    <w:lvl w:ilvl="7" w:tplc="44A27FD4">
      <w:numFmt w:val="bullet"/>
      <w:lvlText w:val="•"/>
      <w:lvlJc w:val="left"/>
      <w:pPr>
        <w:ind w:left="8028" w:hanging="960"/>
      </w:pPr>
      <w:rPr>
        <w:rFonts w:hint="default"/>
        <w:lang w:val="ru-RU" w:eastAsia="en-US" w:bidi="ar-SA"/>
      </w:rPr>
    </w:lvl>
    <w:lvl w:ilvl="8" w:tplc="6486F57C">
      <w:numFmt w:val="bullet"/>
      <w:lvlText w:val="•"/>
      <w:lvlJc w:val="left"/>
      <w:pPr>
        <w:ind w:left="8943" w:hanging="960"/>
      </w:pPr>
      <w:rPr>
        <w:rFonts w:hint="default"/>
        <w:lang w:val="ru-RU" w:eastAsia="en-US" w:bidi="ar-SA"/>
      </w:rPr>
    </w:lvl>
  </w:abstractNum>
  <w:abstractNum w:abstractNumId="16">
    <w:nsid w:val="457A142D"/>
    <w:multiLevelType w:val="hybridMultilevel"/>
    <w:tmpl w:val="932A4174"/>
    <w:lvl w:ilvl="0" w:tplc="80A26FF6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D9276D"/>
    <w:multiLevelType w:val="multilevel"/>
    <w:tmpl w:val="DAD246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11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48AE7774"/>
    <w:multiLevelType w:val="hybridMultilevel"/>
    <w:tmpl w:val="B79EC674"/>
    <w:lvl w:ilvl="0" w:tplc="FA0401A4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AF56C83"/>
    <w:multiLevelType w:val="hybridMultilevel"/>
    <w:tmpl w:val="F3884B6E"/>
    <w:lvl w:ilvl="0" w:tplc="F4CA90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C725F5"/>
    <w:multiLevelType w:val="hybridMultilevel"/>
    <w:tmpl w:val="C1D6D644"/>
    <w:lvl w:ilvl="0" w:tplc="77706A0A">
      <w:start w:val="1"/>
      <w:numFmt w:val="decimal"/>
      <w:lvlText w:val="%1."/>
      <w:lvlJc w:val="left"/>
      <w:pPr>
        <w:ind w:left="461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88D29A">
      <w:numFmt w:val="bullet"/>
      <w:lvlText w:val="•"/>
      <w:lvlJc w:val="left"/>
      <w:pPr>
        <w:ind w:left="1089" w:hanging="461"/>
      </w:pPr>
      <w:rPr>
        <w:rFonts w:hint="default"/>
        <w:lang w:val="ru-RU" w:eastAsia="en-US" w:bidi="ar-SA"/>
      </w:rPr>
    </w:lvl>
    <w:lvl w:ilvl="2" w:tplc="F9166E8C">
      <w:numFmt w:val="bullet"/>
      <w:lvlText w:val="•"/>
      <w:lvlJc w:val="left"/>
      <w:pPr>
        <w:ind w:left="2039" w:hanging="461"/>
      </w:pPr>
      <w:rPr>
        <w:rFonts w:hint="default"/>
        <w:lang w:val="ru-RU" w:eastAsia="en-US" w:bidi="ar-SA"/>
      </w:rPr>
    </w:lvl>
    <w:lvl w:ilvl="3" w:tplc="4D902554">
      <w:numFmt w:val="bullet"/>
      <w:lvlText w:val="•"/>
      <w:lvlJc w:val="left"/>
      <w:pPr>
        <w:ind w:left="2989" w:hanging="461"/>
      </w:pPr>
      <w:rPr>
        <w:rFonts w:hint="default"/>
        <w:lang w:val="ru-RU" w:eastAsia="en-US" w:bidi="ar-SA"/>
      </w:rPr>
    </w:lvl>
    <w:lvl w:ilvl="4" w:tplc="787C8A9A">
      <w:numFmt w:val="bullet"/>
      <w:lvlText w:val="•"/>
      <w:lvlJc w:val="left"/>
      <w:pPr>
        <w:ind w:left="3938" w:hanging="461"/>
      </w:pPr>
      <w:rPr>
        <w:rFonts w:hint="default"/>
        <w:lang w:val="ru-RU" w:eastAsia="en-US" w:bidi="ar-SA"/>
      </w:rPr>
    </w:lvl>
    <w:lvl w:ilvl="5" w:tplc="9A1E0126">
      <w:numFmt w:val="bullet"/>
      <w:lvlText w:val="•"/>
      <w:lvlJc w:val="left"/>
      <w:pPr>
        <w:ind w:left="4888" w:hanging="461"/>
      </w:pPr>
      <w:rPr>
        <w:rFonts w:hint="default"/>
        <w:lang w:val="ru-RU" w:eastAsia="en-US" w:bidi="ar-SA"/>
      </w:rPr>
    </w:lvl>
    <w:lvl w:ilvl="6" w:tplc="62DC2C10">
      <w:numFmt w:val="bullet"/>
      <w:lvlText w:val="•"/>
      <w:lvlJc w:val="left"/>
      <w:pPr>
        <w:ind w:left="5838" w:hanging="461"/>
      </w:pPr>
      <w:rPr>
        <w:rFonts w:hint="default"/>
        <w:lang w:val="ru-RU" w:eastAsia="en-US" w:bidi="ar-SA"/>
      </w:rPr>
    </w:lvl>
    <w:lvl w:ilvl="7" w:tplc="C97E9396">
      <w:numFmt w:val="bullet"/>
      <w:lvlText w:val="•"/>
      <w:lvlJc w:val="left"/>
      <w:pPr>
        <w:ind w:left="6787" w:hanging="461"/>
      </w:pPr>
      <w:rPr>
        <w:rFonts w:hint="default"/>
        <w:lang w:val="ru-RU" w:eastAsia="en-US" w:bidi="ar-SA"/>
      </w:rPr>
    </w:lvl>
    <w:lvl w:ilvl="8" w:tplc="44C0C5C0">
      <w:numFmt w:val="bullet"/>
      <w:lvlText w:val="•"/>
      <w:lvlJc w:val="left"/>
      <w:pPr>
        <w:ind w:left="7737" w:hanging="461"/>
      </w:pPr>
      <w:rPr>
        <w:rFonts w:hint="default"/>
        <w:lang w:val="ru-RU" w:eastAsia="en-US" w:bidi="ar-SA"/>
      </w:rPr>
    </w:lvl>
  </w:abstractNum>
  <w:abstractNum w:abstractNumId="21">
    <w:nsid w:val="587015CD"/>
    <w:multiLevelType w:val="hybridMultilevel"/>
    <w:tmpl w:val="11F093B6"/>
    <w:lvl w:ilvl="0" w:tplc="49C0E008">
      <w:numFmt w:val="bullet"/>
      <w:lvlText w:val="-"/>
      <w:lvlJc w:val="left"/>
      <w:pPr>
        <w:ind w:left="1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9DEE">
      <w:numFmt w:val="bullet"/>
      <w:lvlText w:val="•"/>
      <w:lvlJc w:val="left"/>
      <w:pPr>
        <w:ind w:left="1089" w:hanging="228"/>
      </w:pPr>
      <w:rPr>
        <w:rFonts w:hint="default"/>
        <w:lang w:val="ru-RU" w:eastAsia="en-US" w:bidi="ar-SA"/>
      </w:rPr>
    </w:lvl>
    <w:lvl w:ilvl="2" w:tplc="5F4C660E">
      <w:numFmt w:val="bullet"/>
      <w:lvlText w:val="•"/>
      <w:lvlJc w:val="left"/>
      <w:pPr>
        <w:ind w:left="2039" w:hanging="228"/>
      </w:pPr>
      <w:rPr>
        <w:rFonts w:hint="default"/>
        <w:lang w:val="ru-RU" w:eastAsia="en-US" w:bidi="ar-SA"/>
      </w:rPr>
    </w:lvl>
    <w:lvl w:ilvl="3" w:tplc="C3DE977A">
      <w:numFmt w:val="bullet"/>
      <w:lvlText w:val="•"/>
      <w:lvlJc w:val="left"/>
      <w:pPr>
        <w:ind w:left="2989" w:hanging="228"/>
      </w:pPr>
      <w:rPr>
        <w:rFonts w:hint="default"/>
        <w:lang w:val="ru-RU" w:eastAsia="en-US" w:bidi="ar-SA"/>
      </w:rPr>
    </w:lvl>
    <w:lvl w:ilvl="4" w:tplc="B2A02E74">
      <w:numFmt w:val="bullet"/>
      <w:lvlText w:val="•"/>
      <w:lvlJc w:val="left"/>
      <w:pPr>
        <w:ind w:left="3938" w:hanging="228"/>
      </w:pPr>
      <w:rPr>
        <w:rFonts w:hint="default"/>
        <w:lang w:val="ru-RU" w:eastAsia="en-US" w:bidi="ar-SA"/>
      </w:rPr>
    </w:lvl>
    <w:lvl w:ilvl="5" w:tplc="957ADD2A">
      <w:numFmt w:val="bullet"/>
      <w:lvlText w:val="•"/>
      <w:lvlJc w:val="left"/>
      <w:pPr>
        <w:ind w:left="4888" w:hanging="228"/>
      </w:pPr>
      <w:rPr>
        <w:rFonts w:hint="default"/>
        <w:lang w:val="ru-RU" w:eastAsia="en-US" w:bidi="ar-SA"/>
      </w:rPr>
    </w:lvl>
    <w:lvl w:ilvl="6" w:tplc="150CE7DC">
      <w:numFmt w:val="bullet"/>
      <w:lvlText w:val="•"/>
      <w:lvlJc w:val="left"/>
      <w:pPr>
        <w:ind w:left="5838" w:hanging="228"/>
      </w:pPr>
      <w:rPr>
        <w:rFonts w:hint="default"/>
        <w:lang w:val="ru-RU" w:eastAsia="en-US" w:bidi="ar-SA"/>
      </w:rPr>
    </w:lvl>
    <w:lvl w:ilvl="7" w:tplc="9A40EEAA">
      <w:numFmt w:val="bullet"/>
      <w:lvlText w:val="•"/>
      <w:lvlJc w:val="left"/>
      <w:pPr>
        <w:ind w:left="6787" w:hanging="228"/>
      </w:pPr>
      <w:rPr>
        <w:rFonts w:hint="default"/>
        <w:lang w:val="ru-RU" w:eastAsia="en-US" w:bidi="ar-SA"/>
      </w:rPr>
    </w:lvl>
    <w:lvl w:ilvl="8" w:tplc="97D2D016">
      <w:numFmt w:val="bullet"/>
      <w:lvlText w:val="•"/>
      <w:lvlJc w:val="left"/>
      <w:pPr>
        <w:ind w:left="7737" w:hanging="228"/>
      </w:pPr>
      <w:rPr>
        <w:rFonts w:hint="default"/>
        <w:lang w:val="ru-RU" w:eastAsia="en-US" w:bidi="ar-SA"/>
      </w:rPr>
    </w:lvl>
  </w:abstractNum>
  <w:abstractNum w:abstractNumId="22">
    <w:nsid w:val="5AD4524A"/>
    <w:multiLevelType w:val="hybridMultilevel"/>
    <w:tmpl w:val="4D46E458"/>
    <w:lvl w:ilvl="0" w:tplc="88D0262E">
      <w:start w:val="1"/>
      <w:numFmt w:val="decimal"/>
      <w:lvlText w:val="%1)"/>
      <w:lvlJc w:val="left"/>
      <w:pPr>
        <w:ind w:left="107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A147982">
      <w:numFmt w:val="bullet"/>
      <w:lvlText w:val="•"/>
      <w:lvlJc w:val="left"/>
      <w:pPr>
        <w:ind w:left="2034" w:hanging="260"/>
      </w:pPr>
      <w:rPr>
        <w:rFonts w:hint="default"/>
        <w:lang w:val="ru-RU" w:eastAsia="en-US" w:bidi="ar-SA"/>
      </w:rPr>
    </w:lvl>
    <w:lvl w:ilvl="2" w:tplc="DD98D292">
      <w:numFmt w:val="bullet"/>
      <w:lvlText w:val="•"/>
      <w:lvlJc w:val="left"/>
      <w:pPr>
        <w:ind w:left="2989" w:hanging="260"/>
      </w:pPr>
      <w:rPr>
        <w:rFonts w:hint="default"/>
        <w:lang w:val="ru-RU" w:eastAsia="en-US" w:bidi="ar-SA"/>
      </w:rPr>
    </w:lvl>
    <w:lvl w:ilvl="3" w:tplc="D5827638">
      <w:numFmt w:val="bullet"/>
      <w:lvlText w:val="•"/>
      <w:lvlJc w:val="left"/>
      <w:pPr>
        <w:ind w:left="3943" w:hanging="260"/>
      </w:pPr>
      <w:rPr>
        <w:rFonts w:hint="default"/>
        <w:lang w:val="ru-RU" w:eastAsia="en-US" w:bidi="ar-SA"/>
      </w:rPr>
    </w:lvl>
    <w:lvl w:ilvl="4" w:tplc="D1DA268E">
      <w:numFmt w:val="bullet"/>
      <w:lvlText w:val="•"/>
      <w:lvlJc w:val="left"/>
      <w:pPr>
        <w:ind w:left="4898" w:hanging="260"/>
      </w:pPr>
      <w:rPr>
        <w:rFonts w:hint="default"/>
        <w:lang w:val="ru-RU" w:eastAsia="en-US" w:bidi="ar-SA"/>
      </w:rPr>
    </w:lvl>
    <w:lvl w:ilvl="5" w:tplc="78B8A66C">
      <w:numFmt w:val="bullet"/>
      <w:lvlText w:val="•"/>
      <w:lvlJc w:val="left"/>
      <w:pPr>
        <w:ind w:left="5853" w:hanging="260"/>
      </w:pPr>
      <w:rPr>
        <w:rFonts w:hint="default"/>
        <w:lang w:val="ru-RU" w:eastAsia="en-US" w:bidi="ar-SA"/>
      </w:rPr>
    </w:lvl>
    <w:lvl w:ilvl="6" w:tplc="1FBA80CE">
      <w:numFmt w:val="bullet"/>
      <w:lvlText w:val="•"/>
      <w:lvlJc w:val="left"/>
      <w:pPr>
        <w:ind w:left="6807" w:hanging="260"/>
      </w:pPr>
      <w:rPr>
        <w:rFonts w:hint="default"/>
        <w:lang w:val="ru-RU" w:eastAsia="en-US" w:bidi="ar-SA"/>
      </w:rPr>
    </w:lvl>
    <w:lvl w:ilvl="7" w:tplc="E1B811C4">
      <w:numFmt w:val="bullet"/>
      <w:lvlText w:val="•"/>
      <w:lvlJc w:val="left"/>
      <w:pPr>
        <w:ind w:left="7762" w:hanging="260"/>
      </w:pPr>
      <w:rPr>
        <w:rFonts w:hint="default"/>
        <w:lang w:val="ru-RU" w:eastAsia="en-US" w:bidi="ar-SA"/>
      </w:rPr>
    </w:lvl>
    <w:lvl w:ilvl="8" w:tplc="063EB424">
      <w:numFmt w:val="bullet"/>
      <w:lvlText w:val="•"/>
      <w:lvlJc w:val="left"/>
      <w:pPr>
        <w:ind w:left="8717" w:hanging="260"/>
      </w:pPr>
      <w:rPr>
        <w:rFonts w:hint="default"/>
        <w:lang w:val="ru-RU" w:eastAsia="en-US" w:bidi="ar-SA"/>
      </w:rPr>
    </w:lvl>
  </w:abstractNum>
  <w:abstractNum w:abstractNumId="23">
    <w:nsid w:val="6AFC08D8"/>
    <w:multiLevelType w:val="hybridMultilevel"/>
    <w:tmpl w:val="7272ED6E"/>
    <w:lvl w:ilvl="0" w:tplc="0CAED6EC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BE049A1"/>
    <w:multiLevelType w:val="hybridMultilevel"/>
    <w:tmpl w:val="402C51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810070"/>
    <w:multiLevelType w:val="hybridMultilevel"/>
    <w:tmpl w:val="76D8B700"/>
    <w:lvl w:ilvl="0" w:tplc="EDDEE0AE">
      <w:start w:val="1"/>
      <w:numFmt w:val="decimal"/>
      <w:lvlText w:val="%1)"/>
      <w:lvlJc w:val="left"/>
      <w:pPr>
        <w:ind w:left="1951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8"/>
        <w:lang w:val="ru-RU" w:eastAsia="en-US" w:bidi="ar-SA"/>
      </w:rPr>
    </w:lvl>
    <w:lvl w:ilvl="1" w:tplc="B4D0468C">
      <w:numFmt w:val="none"/>
      <w:lvlText w:val=""/>
      <w:lvlJc w:val="left"/>
      <w:pPr>
        <w:tabs>
          <w:tab w:val="num" w:pos="360"/>
        </w:tabs>
      </w:pPr>
    </w:lvl>
    <w:lvl w:ilvl="2" w:tplc="EC4A55F8">
      <w:numFmt w:val="none"/>
      <w:lvlText w:val=""/>
      <w:lvlJc w:val="left"/>
      <w:pPr>
        <w:tabs>
          <w:tab w:val="num" w:pos="360"/>
        </w:tabs>
      </w:pPr>
    </w:lvl>
    <w:lvl w:ilvl="3" w:tplc="8C54D5E8">
      <w:numFmt w:val="bullet"/>
      <w:lvlText w:val="•"/>
      <w:lvlJc w:val="left"/>
      <w:pPr>
        <w:ind w:left="3201" w:hanging="540"/>
      </w:pPr>
      <w:rPr>
        <w:rFonts w:hint="default"/>
        <w:lang w:val="ru-RU" w:eastAsia="en-US" w:bidi="ar-SA"/>
      </w:rPr>
    </w:lvl>
    <w:lvl w:ilvl="4" w:tplc="B7361B5C">
      <w:numFmt w:val="bullet"/>
      <w:lvlText w:val="•"/>
      <w:lvlJc w:val="left"/>
      <w:pPr>
        <w:ind w:left="4283" w:hanging="540"/>
      </w:pPr>
      <w:rPr>
        <w:rFonts w:hint="default"/>
        <w:lang w:val="ru-RU" w:eastAsia="en-US" w:bidi="ar-SA"/>
      </w:rPr>
    </w:lvl>
    <w:lvl w:ilvl="5" w:tplc="00C860EA">
      <w:numFmt w:val="bullet"/>
      <w:lvlText w:val="•"/>
      <w:lvlJc w:val="left"/>
      <w:pPr>
        <w:ind w:left="5364" w:hanging="540"/>
      </w:pPr>
      <w:rPr>
        <w:rFonts w:hint="default"/>
        <w:lang w:val="ru-RU" w:eastAsia="en-US" w:bidi="ar-SA"/>
      </w:rPr>
    </w:lvl>
    <w:lvl w:ilvl="6" w:tplc="4FE47814">
      <w:numFmt w:val="bullet"/>
      <w:lvlText w:val="•"/>
      <w:lvlJc w:val="left"/>
      <w:pPr>
        <w:ind w:left="6446" w:hanging="540"/>
      </w:pPr>
      <w:rPr>
        <w:rFonts w:hint="default"/>
        <w:lang w:val="ru-RU" w:eastAsia="en-US" w:bidi="ar-SA"/>
      </w:rPr>
    </w:lvl>
    <w:lvl w:ilvl="7" w:tplc="0E3C8C9C">
      <w:numFmt w:val="bullet"/>
      <w:lvlText w:val="•"/>
      <w:lvlJc w:val="left"/>
      <w:pPr>
        <w:ind w:left="7528" w:hanging="540"/>
      </w:pPr>
      <w:rPr>
        <w:rFonts w:hint="default"/>
        <w:lang w:val="ru-RU" w:eastAsia="en-US" w:bidi="ar-SA"/>
      </w:rPr>
    </w:lvl>
    <w:lvl w:ilvl="8" w:tplc="C32ACDC2">
      <w:numFmt w:val="bullet"/>
      <w:lvlText w:val="•"/>
      <w:lvlJc w:val="left"/>
      <w:pPr>
        <w:ind w:left="8609" w:hanging="5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23"/>
  </w:num>
  <w:num w:numId="5">
    <w:abstractNumId w:val="9"/>
  </w:num>
  <w:num w:numId="6">
    <w:abstractNumId w:val="11"/>
  </w:num>
  <w:num w:numId="7">
    <w:abstractNumId w:val="16"/>
  </w:num>
  <w:num w:numId="8">
    <w:abstractNumId w:val="6"/>
  </w:num>
  <w:num w:numId="9">
    <w:abstractNumId w:val="0"/>
  </w:num>
  <w:num w:numId="10">
    <w:abstractNumId w:val="18"/>
  </w:num>
  <w:num w:numId="11">
    <w:abstractNumId w:val="5"/>
  </w:num>
  <w:num w:numId="12">
    <w:abstractNumId w:val="19"/>
  </w:num>
  <w:num w:numId="13">
    <w:abstractNumId w:val="1"/>
  </w:num>
  <w:num w:numId="14">
    <w:abstractNumId w:val="7"/>
  </w:num>
  <w:num w:numId="15">
    <w:abstractNumId w:val="14"/>
  </w:num>
  <w:num w:numId="16">
    <w:abstractNumId w:val="4"/>
  </w:num>
  <w:num w:numId="17">
    <w:abstractNumId w:val="24"/>
  </w:num>
  <w:num w:numId="18">
    <w:abstractNumId w:val="20"/>
  </w:num>
  <w:num w:numId="19">
    <w:abstractNumId w:val="12"/>
  </w:num>
  <w:num w:numId="20">
    <w:abstractNumId w:val="21"/>
  </w:num>
  <w:num w:numId="21">
    <w:abstractNumId w:val="22"/>
  </w:num>
  <w:num w:numId="22">
    <w:abstractNumId w:val="3"/>
  </w:num>
  <w:num w:numId="23">
    <w:abstractNumId w:val="13"/>
  </w:num>
  <w:num w:numId="24">
    <w:abstractNumId w:val="15"/>
  </w:num>
  <w:num w:numId="25">
    <w:abstractNumId w:val="8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1763"/>
    <w:rsid w:val="00461CC6"/>
    <w:rsid w:val="008246B7"/>
    <w:rsid w:val="00874E58"/>
    <w:rsid w:val="009F4E29"/>
    <w:rsid w:val="00AF1763"/>
    <w:rsid w:val="00BD3F84"/>
    <w:rsid w:val="00D16D8A"/>
    <w:rsid w:val="00DA5BB0"/>
    <w:rsid w:val="00DF1F80"/>
    <w:rsid w:val="00FB1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ADF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Textbody"/>
    <w:link w:val="10"/>
    <w:rsid w:val="00FB1ADF"/>
    <w:pPr>
      <w:spacing w:before="28" w:after="28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FB1ADF"/>
    <w:pPr>
      <w:keepNext/>
      <w:keepLines/>
      <w:widowControl w:val="0"/>
      <w:suppressAutoHyphens/>
      <w:autoSpaceDN w:val="0"/>
      <w:spacing w:before="200"/>
      <w:ind w:left="0"/>
      <w:jc w:val="left"/>
      <w:textAlignment w:val="baseline"/>
      <w:outlineLvl w:val="1"/>
    </w:pPr>
    <w:rPr>
      <w:rFonts w:ascii="Cambria" w:hAnsi="Cambria" w:cs="Mangal"/>
      <w:b/>
      <w:bCs/>
      <w:color w:val="4F81BD"/>
      <w:kern w:val="3"/>
      <w:sz w:val="26"/>
      <w:szCs w:val="23"/>
      <w:lang w:eastAsia="zh-C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ADF"/>
    <w:pPr>
      <w:keepNext/>
      <w:keepLines/>
      <w:spacing w:before="40"/>
      <w:ind w:left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1ADF"/>
    <w:rPr>
      <w:rFonts w:ascii="Times New Roman" w:eastAsia="Times New Roman" w:hAnsi="Times New Roman" w:cs="Times New Roman"/>
      <w:b/>
      <w:bCs/>
      <w:kern w:val="3"/>
      <w:sz w:val="48"/>
      <w:szCs w:val="48"/>
      <w:lang w:eastAsia="ru-RU" w:bidi="hi-IN"/>
    </w:rPr>
  </w:style>
  <w:style w:type="character" w:customStyle="1" w:styleId="20">
    <w:name w:val="Заголовок 2 Знак"/>
    <w:basedOn w:val="a0"/>
    <w:link w:val="2"/>
    <w:uiPriority w:val="9"/>
    <w:rsid w:val="00FB1ADF"/>
    <w:rPr>
      <w:rFonts w:ascii="Cambria" w:eastAsia="Times New Roman" w:hAnsi="Cambria" w:cs="Mangal"/>
      <w:b/>
      <w:bCs/>
      <w:color w:val="4F81BD"/>
      <w:kern w:val="3"/>
      <w:sz w:val="26"/>
      <w:szCs w:val="23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FB1AD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3">
    <w:name w:val="Базовый"/>
    <w:rsid w:val="00FB1ADF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B1AD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B1AD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B1AD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B1A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11">
    <w:name w:val="1"/>
    <w:basedOn w:val="Standard"/>
    <w:next w:val="Textbody"/>
    <w:qFormat/>
    <w:rsid w:val="00FB1AD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rsid w:val="00FB1ADF"/>
    <w:pPr>
      <w:spacing w:after="120"/>
    </w:pPr>
  </w:style>
  <w:style w:type="paragraph" w:styleId="a6">
    <w:name w:val="List"/>
    <w:basedOn w:val="Textbody"/>
    <w:rsid w:val="00FB1ADF"/>
    <w:rPr>
      <w:rFonts w:ascii="Arial" w:hAnsi="Arial" w:cs="Mangal"/>
    </w:rPr>
  </w:style>
  <w:style w:type="paragraph" w:styleId="a7">
    <w:name w:val="caption"/>
    <w:basedOn w:val="Standard"/>
    <w:rsid w:val="00FB1ADF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rsid w:val="00FB1ADF"/>
    <w:pPr>
      <w:suppressLineNumbers/>
    </w:pPr>
    <w:rPr>
      <w:rFonts w:ascii="Arial" w:hAnsi="Arial" w:cs="Mangal"/>
    </w:rPr>
  </w:style>
  <w:style w:type="paragraph" w:customStyle="1" w:styleId="ConsNormal">
    <w:name w:val="ConsNormal"/>
    <w:rsid w:val="00FB1ADF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rial" w:hAnsi="Arial" w:cs="Times New Roman"/>
      <w:kern w:val="3"/>
      <w:sz w:val="20"/>
      <w:szCs w:val="20"/>
      <w:lang w:eastAsia="ar-SA" w:bidi="hi-IN"/>
    </w:rPr>
  </w:style>
  <w:style w:type="character" w:customStyle="1" w:styleId="StrongEmphasis">
    <w:name w:val="Strong Emphasis"/>
    <w:rsid w:val="00FB1ADF"/>
    <w:rPr>
      <w:b/>
      <w:bCs/>
    </w:rPr>
  </w:style>
  <w:style w:type="paragraph" w:styleId="a8">
    <w:name w:val="List Paragraph"/>
    <w:basedOn w:val="a"/>
    <w:qFormat/>
    <w:rsid w:val="00FB1ADF"/>
    <w:pPr>
      <w:widowControl w:val="0"/>
      <w:suppressAutoHyphens/>
      <w:autoSpaceDN w:val="0"/>
      <w:ind w:left="720"/>
      <w:jc w:val="left"/>
      <w:textAlignment w:val="baseline"/>
    </w:pPr>
    <w:rPr>
      <w:rFonts w:ascii="Arial" w:eastAsia="Lucida Sans Unicode" w:hAnsi="Arial" w:cs="Mangal"/>
      <w:kern w:val="3"/>
      <w:szCs w:val="21"/>
      <w:lang w:eastAsia="zh-CN" w:bidi="hi-IN"/>
    </w:rPr>
  </w:style>
  <w:style w:type="character" w:customStyle="1" w:styleId="apple-converted-space">
    <w:name w:val="apple-converted-space"/>
    <w:basedOn w:val="a0"/>
    <w:rsid w:val="00FB1ADF"/>
  </w:style>
  <w:style w:type="character" w:styleId="a9">
    <w:name w:val="Hyperlink"/>
    <w:uiPriority w:val="99"/>
    <w:rsid w:val="00FB1ADF"/>
    <w:rPr>
      <w:color w:val="0000FF"/>
      <w:u w:val="single"/>
    </w:rPr>
  </w:style>
  <w:style w:type="paragraph" w:styleId="aa">
    <w:name w:val="Body Text Indent"/>
    <w:basedOn w:val="a"/>
    <w:link w:val="ab"/>
    <w:rsid w:val="00FB1ADF"/>
    <w:pPr>
      <w:widowControl w:val="0"/>
      <w:suppressAutoHyphens/>
      <w:autoSpaceDE w:val="0"/>
      <w:autoSpaceDN w:val="0"/>
      <w:ind w:left="40" w:firstLine="720"/>
      <w:jc w:val="left"/>
    </w:pPr>
    <w:rPr>
      <w:rFonts w:ascii="Arial" w:eastAsia="Lucida Sans Unicode" w:hAnsi="Arial" w:cs="Mangal"/>
      <w:kern w:val="3"/>
      <w:sz w:val="20"/>
      <w:lang w:eastAsia="hi-IN" w:bidi="hi-IN"/>
    </w:rPr>
  </w:style>
  <w:style w:type="character" w:customStyle="1" w:styleId="ab">
    <w:name w:val="Основной текст с отступом Знак"/>
    <w:basedOn w:val="a0"/>
    <w:link w:val="aa"/>
    <w:rsid w:val="00FB1ADF"/>
    <w:rPr>
      <w:rFonts w:ascii="Arial" w:eastAsia="Lucida Sans Unicode" w:hAnsi="Arial" w:cs="Mangal"/>
      <w:kern w:val="3"/>
      <w:sz w:val="20"/>
      <w:szCs w:val="24"/>
      <w:lang w:eastAsia="hi-IN" w:bidi="hi-IN"/>
    </w:rPr>
  </w:style>
  <w:style w:type="paragraph" w:styleId="ac">
    <w:name w:val="Balloon Text"/>
    <w:basedOn w:val="a"/>
    <w:link w:val="ad"/>
    <w:uiPriority w:val="99"/>
    <w:rsid w:val="00FB1ADF"/>
    <w:pPr>
      <w:widowControl w:val="0"/>
      <w:suppressAutoHyphens/>
      <w:autoSpaceDN w:val="0"/>
      <w:ind w:left="0"/>
      <w:jc w:val="left"/>
      <w:textAlignment w:val="baseline"/>
    </w:pPr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character" w:customStyle="1" w:styleId="ad">
    <w:name w:val="Текст выноски Знак"/>
    <w:basedOn w:val="a0"/>
    <w:link w:val="ac"/>
    <w:uiPriority w:val="99"/>
    <w:rsid w:val="00FB1ADF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e">
    <w:name w:val="footer"/>
    <w:basedOn w:val="a"/>
    <w:link w:val="af"/>
    <w:rsid w:val="00FB1ADF"/>
    <w:pPr>
      <w:tabs>
        <w:tab w:val="center" w:pos="4677"/>
        <w:tab w:val="right" w:pos="9355"/>
      </w:tabs>
      <w:ind w:left="0"/>
      <w:jc w:val="left"/>
    </w:pPr>
  </w:style>
  <w:style w:type="character" w:customStyle="1" w:styleId="af">
    <w:name w:val="Нижний колонтитул Знак"/>
    <w:basedOn w:val="a0"/>
    <w:link w:val="ae"/>
    <w:rsid w:val="00FB1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Title">
    <w:name w:val="ConsPlusTitle"/>
    <w:rsid w:val="00FB1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1">
    <w:name w:val="Основной текст2"/>
    <w:rsid w:val="00FB1A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styleId="af0">
    <w:name w:val="Normal (Web)"/>
    <w:basedOn w:val="a"/>
    <w:uiPriority w:val="99"/>
    <w:qFormat/>
    <w:rsid w:val="00FB1ADF"/>
    <w:pPr>
      <w:spacing w:before="100" w:beforeAutospacing="1" w:after="100" w:afterAutospacing="1"/>
      <w:ind w:left="0"/>
      <w:jc w:val="left"/>
    </w:pPr>
  </w:style>
  <w:style w:type="character" w:styleId="af1">
    <w:name w:val="Strong"/>
    <w:uiPriority w:val="22"/>
    <w:qFormat/>
    <w:rsid w:val="00FB1ADF"/>
    <w:rPr>
      <w:rFonts w:cs="Times New Roman"/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FB1ADF"/>
  </w:style>
  <w:style w:type="paragraph" w:customStyle="1" w:styleId="ConsTitle">
    <w:name w:val="ConsTitle"/>
    <w:rsid w:val="00FB1AD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2">
    <w:name w:val="annotation reference"/>
    <w:uiPriority w:val="99"/>
    <w:semiHidden/>
    <w:unhideWhenUsed/>
    <w:rsid w:val="00FB1ADF"/>
    <w:rPr>
      <w:sz w:val="16"/>
      <w:szCs w:val="16"/>
    </w:rPr>
  </w:style>
  <w:style w:type="numbering" w:customStyle="1" w:styleId="WW8Num1">
    <w:name w:val="WW8Num1"/>
    <w:basedOn w:val="a2"/>
    <w:rsid w:val="00FB1ADF"/>
    <w:pPr>
      <w:numPr>
        <w:numId w:val="1"/>
      </w:numPr>
    </w:pPr>
  </w:style>
  <w:style w:type="paragraph" w:styleId="af3">
    <w:name w:val="annotation text"/>
    <w:basedOn w:val="a"/>
    <w:link w:val="af4"/>
    <w:uiPriority w:val="99"/>
    <w:semiHidden/>
    <w:unhideWhenUsed/>
    <w:rsid w:val="00FB1ADF"/>
    <w:pPr>
      <w:spacing w:after="200" w:line="276" w:lineRule="auto"/>
      <w:ind w:left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B1ADF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B1AD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B1AD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7">
    <w:name w:val="Знак Знак Знак Знак"/>
    <w:basedOn w:val="a"/>
    <w:rsid w:val="00FB1ADF"/>
    <w:pPr>
      <w:spacing w:before="100" w:beforeAutospacing="1" w:after="100" w:afterAutospacing="1"/>
      <w:ind w:left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FB1ADF"/>
    <w:pPr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 Знак Знак Знак Знак Знак Знак"/>
    <w:basedOn w:val="a"/>
    <w:rsid w:val="00FB1ADF"/>
    <w:pPr>
      <w:spacing w:after="160" w:line="240" w:lineRule="exact"/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rsid w:val="00FB1ADF"/>
    <w:rPr>
      <w:i/>
      <w:iCs/>
    </w:rPr>
  </w:style>
  <w:style w:type="character" w:customStyle="1" w:styleId="FontStyle21">
    <w:name w:val="Font Style21"/>
    <w:rsid w:val="00FB1ADF"/>
    <w:rPr>
      <w:rFonts w:ascii="Times New Roman" w:hAnsi="Times New Roman" w:cs="Times New Roman"/>
      <w:sz w:val="24"/>
      <w:szCs w:val="24"/>
    </w:rPr>
  </w:style>
  <w:style w:type="character" w:customStyle="1" w:styleId="af9">
    <w:name w:val="Гипертекстовая ссылка"/>
    <w:uiPriority w:val="99"/>
    <w:rsid w:val="00FB1ADF"/>
    <w:rPr>
      <w:b/>
      <w:bCs/>
      <w:color w:val="008000"/>
    </w:rPr>
  </w:style>
  <w:style w:type="character" w:customStyle="1" w:styleId="mismatch">
    <w:name w:val="mismatch"/>
    <w:rsid w:val="00FB1ADF"/>
  </w:style>
  <w:style w:type="paragraph" w:customStyle="1" w:styleId="copyright-info">
    <w:name w:val="copyright-info"/>
    <w:basedOn w:val="a"/>
    <w:rsid w:val="00FB1ADF"/>
    <w:pPr>
      <w:spacing w:before="100" w:beforeAutospacing="1" w:after="100" w:afterAutospacing="1"/>
      <w:ind w:left="0"/>
      <w:jc w:val="left"/>
    </w:pPr>
  </w:style>
  <w:style w:type="character" w:customStyle="1" w:styleId="afa">
    <w:name w:val="Название Знак"/>
    <w:link w:val="afb"/>
    <w:rsid w:val="00FB1ADF"/>
    <w:rPr>
      <w:kern w:val="3"/>
      <w:sz w:val="28"/>
      <w:szCs w:val="28"/>
      <w:lang w:bidi="hi-IN"/>
    </w:rPr>
  </w:style>
  <w:style w:type="paragraph" w:customStyle="1" w:styleId="s1">
    <w:name w:val="s_1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styleId="afb">
    <w:name w:val="Title"/>
    <w:basedOn w:val="a"/>
    <w:next w:val="a"/>
    <w:link w:val="afa"/>
    <w:qFormat/>
    <w:rsid w:val="00FB1ADF"/>
    <w:pPr>
      <w:ind w:left="0"/>
      <w:contextualSpacing/>
      <w:jc w:val="left"/>
    </w:pPr>
    <w:rPr>
      <w:rFonts w:asciiTheme="minorHAnsi" w:eastAsiaTheme="minorHAnsi" w:hAnsiTheme="minorHAnsi" w:cstheme="minorBidi"/>
      <w:kern w:val="3"/>
      <w:sz w:val="28"/>
      <w:szCs w:val="28"/>
      <w:lang w:eastAsia="en-US" w:bidi="hi-IN"/>
    </w:rPr>
  </w:style>
  <w:style w:type="character" w:customStyle="1" w:styleId="14">
    <w:name w:val="Название Знак1"/>
    <w:basedOn w:val="a0"/>
    <w:uiPriority w:val="10"/>
    <w:rsid w:val="00FB1A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c">
    <w:name w:val="Заголовок Знак"/>
    <w:basedOn w:val="a0"/>
    <w:uiPriority w:val="10"/>
    <w:rsid w:val="00FB1AD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d">
    <w:name w:val="Body Text"/>
    <w:basedOn w:val="a"/>
    <w:link w:val="afe"/>
    <w:rsid w:val="00FB1ADF"/>
    <w:pPr>
      <w:overflowPunct w:val="0"/>
      <w:autoSpaceDE w:val="0"/>
      <w:autoSpaceDN w:val="0"/>
      <w:adjustRightInd w:val="0"/>
      <w:spacing w:after="120"/>
      <w:ind w:left="0"/>
      <w:jc w:val="left"/>
      <w:textAlignment w:val="baseline"/>
    </w:pPr>
    <w:rPr>
      <w:sz w:val="20"/>
      <w:szCs w:val="20"/>
    </w:rPr>
  </w:style>
  <w:style w:type="character" w:customStyle="1" w:styleId="afe">
    <w:name w:val="Основной текст Знак"/>
    <w:basedOn w:val="a0"/>
    <w:link w:val="afd"/>
    <w:rsid w:val="00FB1A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Список 21"/>
    <w:basedOn w:val="a"/>
    <w:rsid w:val="00FB1ADF"/>
    <w:pPr>
      <w:suppressAutoHyphens/>
      <w:ind w:left="566" w:hanging="283"/>
      <w:jc w:val="left"/>
    </w:pPr>
    <w:rPr>
      <w:sz w:val="20"/>
      <w:szCs w:val="20"/>
    </w:rPr>
  </w:style>
  <w:style w:type="paragraph" w:customStyle="1" w:styleId="31">
    <w:name w:val="Список 31"/>
    <w:basedOn w:val="a"/>
    <w:rsid w:val="00FB1ADF"/>
    <w:pPr>
      <w:suppressAutoHyphens/>
      <w:ind w:left="849" w:hanging="283"/>
      <w:jc w:val="left"/>
    </w:pPr>
    <w:rPr>
      <w:sz w:val="20"/>
      <w:szCs w:val="20"/>
    </w:rPr>
  </w:style>
  <w:style w:type="table" w:styleId="aff">
    <w:name w:val="Table Grid"/>
    <w:basedOn w:val="a1"/>
    <w:qFormat/>
    <w:rsid w:val="00FB1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rsid w:val="00FB1A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FB1ADF"/>
    <w:pPr>
      <w:widowControl w:val="0"/>
      <w:shd w:val="clear" w:color="auto" w:fill="FFFFFF"/>
      <w:spacing w:after="300" w:line="322" w:lineRule="exact"/>
      <w:ind w:left="0" w:hanging="1320"/>
      <w:jc w:val="left"/>
    </w:pPr>
    <w:rPr>
      <w:sz w:val="28"/>
      <w:szCs w:val="28"/>
      <w:lang w:eastAsia="en-US"/>
    </w:rPr>
  </w:style>
  <w:style w:type="paragraph" w:customStyle="1" w:styleId="15">
    <w:name w:val="Без интервала1"/>
    <w:uiPriority w:val="99"/>
    <w:rsid w:val="00FB1ADF"/>
    <w:pPr>
      <w:spacing w:after="0" w:line="24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consplusnormal1">
    <w:name w:val="consplusnormal"/>
    <w:basedOn w:val="a"/>
    <w:uiPriority w:val="99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Nonformat">
    <w:name w:val="ConsPlusNonformat"/>
    <w:uiPriority w:val="99"/>
    <w:rsid w:val="00FB1A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B1ADF"/>
    <w:pPr>
      <w:spacing w:before="100" w:beforeAutospacing="1" w:after="100" w:afterAutospacing="1"/>
      <w:ind w:left="0"/>
      <w:jc w:val="left"/>
    </w:pPr>
  </w:style>
  <w:style w:type="table" w:customStyle="1" w:styleId="TableNormal">
    <w:name w:val="Table Normal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FB1ADF"/>
    <w:pPr>
      <w:widowControl w:val="0"/>
      <w:autoSpaceDE w:val="0"/>
      <w:autoSpaceDN w:val="0"/>
      <w:ind w:left="1011"/>
      <w:jc w:val="left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FB1ADF"/>
    <w:pPr>
      <w:widowControl w:val="0"/>
      <w:autoSpaceDE w:val="0"/>
      <w:autoSpaceDN w:val="0"/>
      <w:ind w:left="0"/>
      <w:jc w:val="left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ADF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Standard"/>
    <w:next w:val="Textbody"/>
    <w:link w:val="10"/>
    <w:rsid w:val="00FB1ADF"/>
    <w:pPr>
      <w:spacing w:before="28" w:after="28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FB1ADF"/>
    <w:pPr>
      <w:keepNext/>
      <w:keepLines/>
      <w:widowControl w:val="0"/>
      <w:suppressAutoHyphens/>
      <w:autoSpaceDN w:val="0"/>
      <w:spacing w:before="200"/>
      <w:ind w:left="0"/>
      <w:jc w:val="left"/>
      <w:textAlignment w:val="baseline"/>
      <w:outlineLvl w:val="1"/>
    </w:pPr>
    <w:rPr>
      <w:rFonts w:ascii="Cambria" w:hAnsi="Cambria" w:cs="Mangal"/>
      <w:b/>
      <w:bCs/>
      <w:color w:val="4F81BD"/>
      <w:kern w:val="3"/>
      <w:sz w:val="26"/>
      <w:szCs w:val="23"/>
      <w:lang w:eastAsia="zh-C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ADF"/>
    <w:pPr>
      <w:keepNext/>
      <w:keepLines/>
      <w:spacing w:before="40"/>
      <w:ind w:left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1ADF"/>
    <w:rPr>
      <w:rFonts w:ascii="Times New Roman" w:eastAsia="Times New Roman" w:hAnsi="Times New Roman" w:cs="Times New Roman"/>
      <w:b/>
      <w:bCs/>
      <w:kern w:val="3"/>
      <w:sz w:val="48"/>
      <w:szCs w:val="48"/>
      <w:lang w:eastAsia="ru-RU" w:bidi="hi-IN"/>
    </w:rPr>
  </w:style>
  <w:style w:type="character" w:customStyle="1" w:styleId="20">
    <w:name w:val="Заголовок 2 Знак"/>
    <w:basedOn w:val="a0"/>
    <w:link w:val="2"/>
    <w:uiPriority w:val="9"/>
    <w:rsid w:val="00FB1ADF"/>
    <w:rPr>
      <w:rFonts w:ascii="Cambria" w:eastAsia="Times New Roman" w:hAnsi="Cambria" w:cs="Mangal"/>
      <w:b/>
      <w:bCs/>
      <w:color w:val="4F81BD"/>
      <w:kern w:val="3"/>
      <w:sz w:val="26"/>
      <w:szCs w:val="23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FB1AD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3">
    <w:name w:val="Базовый"/>
    <w:rsid w:val="00FB1ADF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B1AD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B1AD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B1AD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B1A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11">
    <w:name w:val="1"/>
    <w:basedOn w:val="Standard"/>
    <w:next w:val="Textbody"/>
    <w:qFormat/>
    <w:rsid w:val="00FB1AD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rsid w:val="00FB1ADF"/>
    <w:pPr>
      <w:spacing w:after="120"/>
    </w:pPr>
  </w:style>
  <w:style w:type="paragraph" w:styleId="a6">
    <w:name w:val="List"/>
    <w:basedOn w:val="Textbody"/>
    <w:rsid w:val="00FB1ADF"/>
    <w:rPr>
      <w:rFonts w:ascii="Arial" w:hAnsi="Arial" w:cs="Mangal"/>
    </w:rPr>
  </w:style>
  <w:style w:type="paragraph" w:styleId="a7">
    <w:name w:val="caption"/>
    <w:basedOn w:val="Standard"/>
    <w:rsid w:val="00FB1ADF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rsid w:val="00FB1ADF"/>
    <w:pPr>
      <w:suppressLineNumbers/>
    </w:pPr>
    <w:rPr>
      <w:rFonts w:ascii="Arial" w:hAnsi="Arial" w:cs="Mangal"/>
    </w:rPr>
  </w:style>
  <w:style w:type="paragraph" w:customStyle="1" w:styleId="ConsNormal">
    <w:name w:val="ConsNormal"/>
    <w:rsid w:val="00FB1ADF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rial" w:hAnsi="Arial" w:cs="Times New Roman"/>
      <w:kern w:val="3"/>
      <w:sz w:val="20"/>
      <w:szCs w:val="20"/>
      <w:lang w:eastAsia="ar-SA" w:bidi="hi-IN"/>
    </w:rPr>
  </w:style>
  <w:style w:type="character" w:customStyle="1" w:styleId="StrongEmphasis">
    <w:name w:val="Strong Emphasis"/>
    <w:rsid w:val="00FB1ADF"/>
    <w:rPr>
      <w:b/>
      <w:bCs/>
    </w:rPr>
  </w:style>
  <w:style w:type="paragraph" w:styleId="a8">
    <w:name w:val="List Paragraph"/>
    <w:basedOn w:val="a"/>
    <w:qFormat/>
    <w:rsid w:val="00FB1ADF"/>
    <w:pPr>
      <w:widowControl w:val="0"/>
      <w:suppressAutoHyphens/>
      <w:autoSpaceDN w:val="0"/>
      <w:ind w:left="720"/>
      <w:jc w:val="left"/>
      <w:textAlignment w:val="baseline"/>
    </w:pPr>
    <w:rPr>
      <w:rFonts w:ascii="Arial" w:eastAsia="Lucida Sans Unicode" w:hAnsi="Arial" w:cs="Mangal"/>
      <w:kern w:val="3"/>
      <w:szCs w:val="21"/>
      <w:lang w:eastAsia="zh-CN" w:bidi="hi-IN"/>
    </w:rPr>
  </w:style>
  <w:style w:type="character" w:customStyle="1" w:styleId="apple-converted-space">
    <w:name w:val="apple-converted-space"/>
    <w:basedOn w:val="a0"/>
    <w:rsid w:val="00FB1ADF"/>
  </w:style>
  <w:style w:type="character" w:styleId="a9">
    <w:name w:val="Hyperlink"/>
    <w:uiPriority w:val="99"/>
    <w:rsid w:val="00FB1ADF"/>
    <w:rPr>
      <w:color w:val="0000FF"/>
      <w:u w:val="single"/>
    </w:rPr>
  </w:style>
  <w:style w:type="paragraph" w:styleId="aa">
    <w:name w:val="Body Text Indent"/>
    <w:basedOn w:val="a"/>
    <w:link w:val="ab"/>
    <w:rsid w:val="00FB1ADF"/>
    <w:pPr>
      <w:widowControl w:val="0"/>
      <w:suppressAutoHyphens/>
      <w:autoSpaceDE w:val="0"/>
      <w:autoSpaceDN w:val="0"/>
      <w:ind w:left="40" w:firstLine="720"/>
      <w:jc w:val="left"/>
    </w:pPr>
    <w:rPr>
      <w:rFonts w:ascii="Arial" w:eastAsia="Lucida Sans Unicode" w:hAnsi="Arial" w:cs="Mangal"/>
      <w:kern w:val="3"/>
      <w:sz w:val="20"/>
      <w:lang w:eastAsia="hi-IN" w:bidi="hi-IN"/>
    </w:rPr>
  </w:style>
  <w:style w:type="character" w:customStyle="1" w:styleId="ab">
    <w:name w:val="Основной текст с отступом Знак"/>
    <w:basedOn w:val="a0"/>
    <w:link w:val="aa"/>
    <w:rsid w:val="00FB1ADF"/>
    <w:rPr>
      <w:rFonts w:ascii="Arial" w:eastAsia="Lucida Sans Unicode" w:hAnsi="Arial" w:cs="Mangal"/>
      <w:kern w:val="3"/>
      <w:sz w:val="20"/>
      <w:szCs w:val="24"/>
      <w:lang w:eastAsia="hi-IN" w:bidi="hi-IN"/>
    </w:rPr>
  </w:style>
  <w:style w:type="paragraph" w:styleId="ac">
    <w:name w:val="Balloon Text"/>
    <w:basedOn w:val="a"/>
    <w:link w:val="ad"/>
    <w:uiPriority w:val="99"/>
    <w:rsid w:val="00FB1ADF"/>
    <w:pPr>
      <w:widowControl w:val="0"/>
      <w:suppressAutoHyphens/>
      <w:autoSpaceDN w:val="0"/>
      <w:ind w:left="0"/>
      <w:jc w:val="left"/>
      <w:textAlignment w:val="baseline"/>
    </w:pPr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character" w:customStyle="1" w:styleId="ad">
    <w:name w:val="Текст выноски Знак"/>
    <w:basedOn w:val="a0"/>
    <w:link w:val="ac"/>
    <w:uiPriority w:val="99"/>
    <w:rsid w:val="00FB1ADF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e">
    <w:name w:val="footer"/>
    <w:basedOn w:val="a"/>
    <w:link w:val="af"/>
    <w:rsid w:val="00FB1ADF"/>
    <w:pPr>
      <w:tabs>
        <w:tab w:val="center" w:pos="4677"/>
        <w:tab w:val="right" w:pos="9355"/>
      </w:tabs>
      <w:ind w:left="0"/>
      <w:jc w:val="left"/>
    </w:pPr>
  </w:style>
  <w:style w:type="character" w:customStyle="1" w:styleId="af">
    <w:name w:val="Нижний колонтитул Знак"/>
    <w:basedOn w:val="a0"/>
    <w:link w:val="ae"/>
    <w:rsid w:val="00FB1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Title">
    <w:name w:val="ConsPlusTitle"/>
    <w:rsid w:val="00FB1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1">
    <w:name w:val="Основной текст2"/>
    <w:rsid w:val="00FB1A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styleId="af0">
    <w:name w:val="Normal (Web)"/>
    <w:basedOn w:val="a"/>
    <w:uiPriority w:val="99"/>
    <w:qFormat/>
    <w:rsid w:val="00FB1ADF"/>
    <w:pPr>
      <w:spacing w:before="100" w:beforeAutospacing="1" w:after="100" w:afterAutospacing="1"/>
      <w:ind w:left="0"/>
      <w:jc w:val="left"/>
    </w:pPr>
  </w:style>
  <w:style w:type="character" w:styleId="af1">
    <w:name w:val="Strong"/>
    <w:uiPriority w:val="22"/>
    <w:qFormat/>
    <w:rsid w:val="00FB1ADF"/>
    <w:rPr>
      <w:rFonts w:cs="Times New Roman"/>
      <w:b/>
      <w:bCs/>
    </w:rPr>
  </w:style>
  <w:style w:type="numbering" w:customStyle="1" w:styleId="12">
    <w:name w:val="Нет списка1"/>
    <w:next w:val="a2"/>
    <w:uiPriority w:val="99"/>
    <w:semiHidden/>
    <w:unhideWhenUsed/>
    <w:rsid w:val="00FB1ADF"/>
  </w:style>
  <w:style w:type="paragraph" w:customStyle="1" w:styleId="ConsTitle">
    <w:name w:val="ConsTitle"/>
    <w:rsid w:val="00FB1AD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2">
    <w:name w:val="annotation reference"/>
    <w:uiPriority w:val="99"/>
    <w:semiHidden/>
    <w:unhideWhenUsed/>
    <w:rsid w:val="00FB1ADF"/>
    <w:rPr>
      <w:sz w:val="16"/>
      <w:szCs w:val="16"/>
    </w:rPr>
  </w:style>
  <w:style w:type="numbering" w:customStyle="1" w:styleId="WW8Num1">
    <w:name w:val="WW8Num1"/>
    <w:basedOn w:val="a2"/>
    <w:rsid w:val="00FB1ADF"/>
    <w:pPr>
      <w:numPr>
        <w:numId w:val="1"/>
      </w:numPr>
    </w:pPr>
  </w:style>
  <w:style w:type="paragraph" w:styleId="af3">
    <w:name w:val="annotation text"/>
    <w:basedOn w:val="a"/>
    <w:link w:val="af4"/>
    <w:uiPriority w:val="99"/>
    <w:semiHidden/>
    <w:unhideWhenUsed/>
    <w:rsid w:val="00FB1ADF"/>
    <w:pPr>
      <w:spacing w:after="200" w:line="276" w:lineRule="auto"/>
      <w:ind w:left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B1ADF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B1AD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B1AD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7">
    <w:name w:val="Знак Знак Знак Знак"/>
    <w:basedOn w:val="a"/>
    <w:rsid w:val="00FB1ADF"/>
    <w:pPr>
      <w:spacing w:before="100" w:beforeAutospacing="1" w:after="100" w:afterAutospacing="1"/>
      <w:ind w:left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FB1ADF"/>
    <w:pPr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 Знак Знак Знак Знак Знак Знак"/>
    <w:basedOn w:val="a"/>
    <w:rsid w:val="00FB1ADF"/>
    <w:pPr>
      <w:spacing w:after="160" w:line="240" w:lineRule="exact"/>
      <w:ind w:left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rsid w:val="00FB1ADF"/>
    <w:rPr>
      <w:i/>
      <w:iCs/>
    </w:rPr>
  </w:style>
  <w:style w:type="character" w:customStyle="1" w:styleId="FontStyle21">
    <w:name w:val="Font Style21"/>
    <w:rsid w:val="00FB1ADF"/>
    <w:rPr>
      <w:rFonts w:ascii="Times New Roman" w:hAnsi="Times New Roman" w:cs="Times New Roman"/>
      <w:sz w:val="24"/>
      <w:szCs w:val="24"/>
    </w:rPr>
  </w:style>
  <w:style w:type="character" w:customStyle="1" w:styleId="af9">
    <w:name w:val="Гипертекстовая ссылка"/>
    <w:uiPriority w:val="99"/>
    <w:rsid w:val="00FB1ADF"/>
    <w:rPr>
      <w:b/>
      <w:bCs/>
      <w:color w:val="008000"/>
    </w:rPr>
  </w:style>
  <w:style w:type="character" w:customStyle="1" w:styleId="mismatch">
    <w:name w:val="mismatch"/>
    <w:rsid w:val="00FB1ADF"/>
  </w:style>
  <w:style w:type="paragraph" w:customStyle="1" w:styleId="copyright-info">
    <w:name w:val="copyright-info"/>
    <w:basedOn w:val="a"/>
    <w:rsid w:val="00FB1ADF"/>
    <w:pPr>
      <w:spacing w:before="100" w:beforeAutospacing="1" w:after="100" w:afterAutospacing="1"/>
      <w:ind w:left="0"/>
      <w:jc w:val="left"/>
    </w:pPr>
  </w:style>
  <w:style w:type="character" w:customStyle="1" w:styleId="afa">
    <w:name w:val="Название Знак"/>
    <w:link w:val="afb"/>
    <w:rsid w:val="00FB1ADF"/>
    <w:rPr>
      <w:kern w:val="3"/>
      <w:sz w:val="28"/>
      <w:szCs w:val="28"/>
      <w:lang w:bidi="hi-IN"/>
    </w:rPr>
  </w:style>
  <w:style w:type="paragraph" w:customStyle="1" w:styleId="s1">
    <w:name w:val="s_1"/>
    <w:basedOn w:val="a"/>
    <w:rsid w:val="00FB1ADF"/>
    <w:pPr>
      <w:spacing w:before="100" w:beforeAutospacing="1" w:after="100" w:afterAutospacing="1"/>
      <w:ind w:left="0"/>
      <w:jc w:val="left"/>
    </w:pPr>
  </w:style>
  <w:style w:type="paragraph" w:styleId="afb">
    <w:name w:val="Title"/>
    <w:basedOn w:val="a"/>
    <w:next w:val="a"/>
    <w:link w:val="afa"/>
    <w:qFormat/>
    <w:rsid w:val="00FB1ADF"/>
    <w:pPr>
      <w:ind w:left="0"/>
      <w:contextualSpacing/>
      <w:jc w:val="left"/>
    </w:pPr>
    <w:rPr>
      <w:rFonts w:asciiTheme="minorHAnsi" w:eastAsiaTheme="minorHAnsi" w:hAnsiTheme="minorHAnsi" w:cstheme="minorBidi"/>
      <w:kern w:val="3"/>
      <w:sz w:val="28"/>
      <w:szCs w:val="28"/>
      <w:lang w:eastAsia="en-US" w:bidi="hi-IN"/>
    </w:rPr>
  </w:style>
  <w:style w:type="character" w:customStyle="1" w:styleId="14">
    <w:name w:val="Название Знак1"/>
    <w:basedOn w:val="a0"/>
    <w:uiPriority w:val="10"/>
    <w:rsid w:val="00FB1A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c">
    <w:name w:val="Заголовок Знак"/>
    <w:basedOn w:val="a0"/>
    <w:uiPriority w:val="10"/>
    <w:rsid w:val="00FB1AD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d">
    <w:name w:val="Body Text"/>
    <w:basedOn w:val="a"/>
    <w:link w:val="afe"/>
    <w:rsid w:val="00FB1ADF"/>
    <w:pPr>
      <w:overflowPunct w:val="0"/>
      <w:autoSpaceDE w:val="0"/>
      <w:autoSpaceDN w:val="0"/>
      <w:adjustRightInd w:val="0"/>
      <w:spacing w:after="120"/>
      <w:ind w:left="0"/>
      <w:jc w:val="left"/>
      <w:textAlignment w:val="baseline"/>
    </w:pPr>
    <w:rPr>
      <w:sz w:val="20"/>
      <w:szCs w:val="20"/>
    </w:rPr>
  </w:style>
  <w:style w:type="character" w:customStyle="1" w:styleId="afe">
    <w:name w:val="Основной текст Знак"/>
    <w:basedOn w:val="a0"/>
    <w:link w:val="afd"/>
    <w:rsid w:val="00FB1A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Список 21"/>
    <w:basedOn w:val="a"/>
    <w:rsid w:val="00FB1ADF"/>
    <w:pPr>
      <w:suppressAutoHyphens/>
      <w:ind w:left="566" w:hanging="283"/>
      <w:jc w:val="left"/>
    </w:pPr>
    <w:rPr>
      <w:sz w:val="20"/>
      <w:szCs w:val="20"/>
    </w:rPr>
  </w:style>
  <w:style w:type="paragraph" w:customStyle="1" w:styleId="31">
    <w:name w:val="Список 31"/>
    <w:basedOn w:val="a"/>
    <w:rsid w:val="00FB1ADF"/>
    <w:pPr>
      <w:suppressAutoHyphens/>
      <w:ind w:left="849" w:hanging="283"/>
      <w:jc w:val="left"/>
    </w:pPr>
    <w:rPr>
      <w:sz w:val="20"/>
      <w:szCs w:val="20"/>
    </w:rPr>
  </w:style>
  <w:style w:type="table" w:styleId="aff">
    <w:name w:val="Table Grid"/>
    <w:basedOn w:val="a1"/>
    <w:qFormat/>
    <w:rsid w:val="00FB1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rsid w:val="00FB1A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FB1ADF"/>
    <w:pPr>
      <w:widowControl w:val="0"/>
      <w:shd w:val="clear" w:color="auto" w:fill="FFFFFF"/>
      <w:spacing w:after="300" w:line="322" w:lineRule="exact"/>
      <w:ind w:left="0" w:hanging="1320"/>
      <w:jc w:val="left"/>
    </w:pPr>
    <w:rPr>
      <w:sz w:val="28"/>
      <w:szCs w:val="28"/>
      <w:lang w:eastAsia="en-US"/>
    </w:rPr>
  </w:style>
  <w:style w:type="paragraph" w:customStyle="1" w:styleId="15">
    <w:name w:val="Без интервала1"/>
    <w:uiPriority w:val="99"/>
    <w:rsid w:val="00FB1ADF"/>
    <w:pPr>
      <w:spacing w:after="0" w:line="24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consplusnormal1">
    <w:name w:val="consplusnormal"/>
    <w:basedOn w:val="a"/>
    <w:uiPriority w:val="99"/>
    <w:rsid w:val="00FB1ADF"/>
    <w:pPr>
      <w:spacing w:before="100" w:beforeAutospacing="1" w:after="100" w:afterAutospacing="1"/>
      <w:ind w:left="0"/>
      <w:jc w:val="left"/>
    </w:pPr>
  </w:style>
  <w:style w:type="paragraph" w:customStyle="1" w:styleId="ConsPlusNonformat">
    <w:name w:val="ConsPlusNonformat"/>
    <w:uiPriority w:val="99"/>
    <w:rsid w:val="00FB1A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B1ADF"/>
    <w:pPr>
      <w:spacing w:before="100" w:beforeAutospacing="1" w:after="100" w:afterAutospacing="1"/>
      <w:ind w:left="0"/>
      <w:jc w:val="left"/>
    </w:pPr>
  </w:style>
  <w:style w:type="table" w:customStyle="1" w:styleId="TableNormal">
    <w:name w:val="Table Normal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B1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FB1ADF"/>
    <w:pPr>
      <w:widowControl w:val="0"/>
      <w:autoSpaceDE w:val="0"/>
      <w:autoSpaceDN w:val="0"/>
      <w:ind w:left="1011"/>
      <w:jc w:val="left"/>
      <w:outlineLvl w:val="1"/>
    </w:pPr>
    <w:rPr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FB1ADF"/>
    <w:pPr>
      <w:widowControl w:val="0"/>
      <w:autoSpaceDE w:val="0"/>
      <w:autoSpaceDN w:val="0"/>
      <w:ind w:left="0"/>
      <w:jc w:val="left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B1A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1779-5F84-482B-B2AC-63F7BF40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9708</Words>
  <Characters>55336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Home</cp:lastModifiedBy>
  <cp:revision>2</cp:revision>
  <cp:lastPrinted>2025-04-23T05:38:00Z</cp:lastPrinted>
  <dcterms:created xsi:type="dcterms:W3CDTF">2025-04-28T11:42:00Z</dcterms:created>
  <dcterms:modified xsi:type="dcterms:W3CDTF">2025-04-28T11:42:00Z</dcterms:modified>
</cp:coreProperties>
</file>