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Pr="00314CCE" w:rsidRDefault="00DF0F9B" w:rsidP="00DF0F9B">
      <w:pPr>
        <w:suppressAutoHyphens/>
        <w:spacing w:after="0" w:line="240" w:lineRule="auto"/>
        <w:jc w:val="center"/>
        <w:rPr>
          <w:rFonts w:ascii="Times New Roman" w:eastAsia="Times New Roman" w:hAnsi="Times New Roman" w:cs="Times New Roman"/>
          <w:b/>
          <w:color w:val="00000A"/>
          <w:sz w:val="28"/>
          <w:szCs w:val="28"/>
          <w:lang w:eastAsia="ru-RU"/>
        </w:rPr>
      </w:pPr>
      <w:r w:rsidRPr="00314CCE">
        <w:rPr>
          <w:rFonts w:ascii="Times New Roman" w:eastAsia="Times New Roman" w:hAnsi="Times New Roman" w:cs="Times New Roman"/>
          <w:b/>
          <w:iCs/>
          <w:color w:val="00000A"/>
          <w:sz w:val="28"/>
          <w:szCs w:val="28"/>
          <w:lang w:eastAsia="ru-RU"/>
        </w:rPr>
        <w:t>СОВЕТ</w:t>
      </w:r>
    </w:p>
    <w:p w:rsidR="00DF0F9B" w:rsidRPr="00314CCE" w:rsidRDefault="00DF0F9B" w:rsidP="00DF0F9B">
      <w:pPr>
        <w:suppressAutoHyphens/>
        <w:spacing w:after="0" w:line="240" w:lineRule="auto"/>
        <w:jc w:val="center"/>
        <w:rPr>
          <w:rFonts w:ascii="Times New Roman" w:eastAsia="Times New Roman" w:hAnsi="Times New Roman" w:cs="Times New Roman"/>
          <w:b/>
          <w:color w:val="00000A"/>
          <w:sz w:val="28"/>
          <w:szCs w:val="28"/>
          <w:lang w:eastAsia="ru-RU"/>
        </w:rPr>
      </w:pPr>
      <w:r>
        <w:rPr>
          <w:rFonts w:ascii="Times New Roman" w:eastAsia="Times New Roman" w:hAnsi="Times New Roman" w:cs="Times New Roman"/>
          <w:b/>
          <w:iCs/>
          <w:color w:val="00000A"/>
          <w:sz w:val="28"/>
          <w:szCs w:val="28"/>
          <w:lang w:eastAsia="ru-RU"/>
        </w:rPr>
        <w:t>ОКТЯБРЬСКОГО</w:t>
      </w:r>
      <w:r w:rsidRPr="00314CCE">
        <w:rPr>
          <w:rFonts w:ascii="Times New Roman" w:eastAsia="Times New Roman" w:hAnsi="Times New Roman" w:cs="Times New Roman"/>
          <w:b/>
          <w:iCs/>
          <w:color w:val="00000A"/>
          <w:sz w:val="28"/>
          <w:szCs w:val="28"/>
          <w:lang w:eastAsia="ru-RU"/>
        </w:rPr>
        <w:t xml:space="preserve"> МУНИЦИПАЛЬНОГО ОБРАЗОВАНИЯ ПЕРЕЛЮБСКОГО МУНИЦИПАЛЬНОГО РАЙОНА</w:t>
      </w:r>
    </w:p>
    <w:p w:rsidR="00DF0F9B" w:rsidRDefault="00DF0F9B" w:rsidP="00DF0F9B">
      <w:pPr>
        <w:suppressAutoHyphens/>
        <w:spacing w:after="0" w:line="240" w:lineRule="auto"/>
        <w:jc w:val="center"/>
        <w:rPr>
          <w:rFonts w:ascii="Times New Roman" w:eastAsia="Times New Roman" w:hAnsi="Times New Roman" w:cs="Times New Roman"/>
          <w:b/>
          <w:iCs/>
          <w:color w:val="00000A"/>
          <w:sz w:val="28"/>
          <w:szCs w:val="28"/>
          <w:lang w:eastAsia="ru-RU"/>
        </w:rPr>
      </w:pPr>
      <w:r w:rsidRPr="00314CCE">
        <w:rPr>
          <w:rFonts w:ascii="Times New Roman" w:eastAsia="Times New Roman" w:hAnsi="Times New Roman" w:cs="Times New Roman"/>
          <w:b/>
          <w:iCs/>
          <w:color w:val="00000A"/>
          <w:sz w:val="28"/>
          <w:szCs w:val="28"/>
          <w:lang w:eastAsia="ru-RU"/>
        </w:rPr>
        <w:t>САРАТОВСКОЙ ОБЛАСТИ</w:t>
      </w:r>
    </w:p>
    <w:p w:rsidR="00DF0F9B" w:rsidRPr="00314CCE" w:rsidRDefault="00DF0F9B" w:rsidP="00DF0F9B">
      <w:pPr>
        <w:suppressAutoHyphens/>
        <w:spacing w:after="0" w:line="240" w:lineRule="auto"/>
        <w:rPr>
          <w:rFonts w:ascii="Times New Roman" w:eastAsia="Times New Roman" w:hAnsi="Times New Roman" w:cs="Times New Roman"/>
          <w:b/>
          <w:color w:val="00000A"/>
          <w:sz w:val="28"/>
          <w:szCs w:val="28"/>
          <w:lang w:eastAsia="ru-RU"/>
        </w:rPr>
      </w:pPr>
    </w:p>
    <w:p w:rsidR="00DF0F9B" w:rsidRDefault="00DF0F9B" w:rsidP="00DF0F9B">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314CCE">
        <w:rPr>
          <w:rFonts w:ascii="Times New Roman" w:eastAsia="Times New Roman" w:hAnsi="Times New Roman" w:cs="Times New Roman"/>
          <w:b/>
          <w:bCs/>
          <w:color w:val="000000"/>
          <w:spacing w:val="-9"/>
          <w:sz w:val="28"/>
          <w:szCs w:val="28"/>
          <w:lang w:eastAsia="ru-RU"/>
        </w:rPr>
        <w:t>РЕШЕНИЕ</w:t>
      </w:r>
    </w:p>
    <w:p w:rsidR="00DF0F9B" w:rsidRPr="00314CCE" w:rsidRDefault="00DF0F9B" w:rsidP="00DF0F9B">
      <w:pPr>
        <w:suppressAutoHyphens/>
        <w:spacing w:after="0" w:line="240" w:lineRule="auto"/>
        <w:jc w:val="both"/>
        <w:rPr>
          <w:rFonts w:ascii="Times New Roman" w:eastAsia="Times New Roman" w:hAnsi="Times New Roman" w:cs="Times New Roman"/>
          <w:color w:val="00000A"/>
          <w:sz w:val="28"/>
          <w:szCs w:val="28"/>
          <w:lang w:eastAsia="ru-RU"/>
        </w:rPr>
      </w:pPr>
    </w:p>
    <w:p w:rsidR="00DF0F9B" w:rsidRPr="00D92E6C" w:rsidRDefault="00DF0F9B" w:rsidP="00DF0F9B">
      <w:pPr>
        <w:suppressAutoHyphens/>
        <w:spacing w:after="0" w:line="240" w:lineRule="auto"/>
        <w:jc w:val="both"/>
        <w:rPr>
          <w:rFonts w:ascii="Times New Roman" w:eastAsia="Times New Roman" w:hAnsi="Times New Roman" w:cs="Times New Roman"/>
          <w:b/>
          <w:iCs/>
          <w:color w:val="00000A"/>
          <w:sz w:val="32"/>
          <w:szCs w:val="28"/>
          <w:lang w:eastAsia="ru-RU"/>
        </w:rPr>
      </w:pPr>
      <w:r>
        <w:rPr>
          <w:rFonts w:ascii="Times New Roman" w:eastAsia="Times New Roman" w:hAnsi="Times New Roman" w:cs="Times New Roman"/>
          <w:b/>
          <w:iCs/>
          <w:color w:val="00000A"/>
          <w:sz w:val="28"/>
          <w:szCs w:val="28"/>
          <w:lang w:eastAsia="ru-RU"/>
        </w:rPr>
        <w:t>От   16.06</w:t>
      </w:r>
      <w:r w:rsidRPr="00540ECD">
        <w:rPr>
          <w:rFonts w:ascii="Times New Roman" w:eastAsia="Times New Roman" w:hAnsi="Times New Roman" w:cs="Times New Roman"/>
          <w:b/>
          <w:iCs/>
          <w:color w:val="00000A"/>
          <w:sz w:val="28"/>
          <w:szCs w:val="28"/>
          <w:lang w:eastAsia="ru-RU"/>
        </w:rPr>
        <w:t xml:space="preserve">.2023  года      </w:t>
      </w:r>
      <w:r>
        <w:rPr>
          <w:rFonts w:ascii="Times New Roman" w:eastAsia="Times New Roman" w:hAnsi="Times New Roman" w:cs="Times New Roman"/>
          <w:b/>
          <w:iCs/>
          <w:color w:val="00000A"/>
          <w:sz w:val="28"/>
          <w:szCs w:val="28"/>
          <w:lang w:eastAsia="ru-RU"/>
        </w:rPr>
        <w:t xml:space="preserve">                 № 13 п.2</w:t>
      </w:r>
      <w:r w:rsidRPr="00653469">
        <w:rPr>
          <w:rFonts w:ascii="Times New Roman" w:eastAsia="Times New Roman" w:hAnsi="Times New Roman" w:cs="Times New Roman"/>
          <w:b/>
          <w:iCs/>
          <w:color w:val="00000A"/>
          <w:sz w:val="28"/>
          <w:szCs w:val="28"/>
          <w:lang w:eastAsia="ru-RU"/>
        </w:rPr>
        <w:t xml:space="preserve">                             п. </w:t>
      </w:r>
      <w:r>
        <w:rPr>
          <w:rFonts w:ascii="Times New Roman" w:eastAsia="Times New Roman" w:hAnsi="Times New Roman" w:cs="Times New Roman"/>
          <w:b/>
          <w:iCs/>
          <w:color w:val="00000A"/>
          <w:sz w:val="28"/>
          <w:szCs w:val="28"/>
          <w:lang w:eastAsia="ru-RU"/>
        </w:rPr>
        <w:t xml:space="preserve">Октябрьский </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Об утверждении Положения о старосте</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 xml:space="preserve">сельского населенного пункта </w:t>
      </w:r>
      <w:r>
        <w:rPr>
          <w:rFonts w:ascii="Times New Roman" w:eastAsia="Times New Roman" w:hAnsi="Times New Roman" w:cs="Times New Roman"/>
          <w:b/>
          <w:sz w:val="28"/>
          <w:szCs w:val="26"/>
          <w:lang w:eastAsia="ru-RU"/>
        </w:rPr>
        <w:t>Октябрьского</w:t>
      </w:r>
      <w:r w:rsidRPr="00D92E6C">
        <w:rPr>
          <w:rFonts w:ascii="Times New Roman" w:eastAsia="Times New Roman" w:hAnsi="Times New Roman" w:cs="Times New Roman"/>
          <w:b/>
          <w:sz w:val="28"/>
          <w:szCs w:val="26"/>
          <w:lang w:eastAsia="ru-RU"/>
        </w:rPr>
        <w:t xml:space="preserve"> </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 xml:space="preserve">муниципального образования </w:t>
      </w:r>
      <w:proofErr w:type="spellStart"/>
      <w:r w:rsidRPr="00E73C5D">
        <w:rPr>
          <w:rFonts w:ascii="Times New Roman" w:eastAsia="Times New Roman" w:hAnsi="Times New Roman" w:cs="Times New Roman"/>
          <w:b/>
          <w:sz w:val="28"/>
          <w:szCs w:val="26"/>
          <w:lang w:eastAsia="ru-RU"/>
        </w:rPr>
        <w:t>Перелюбского</w:t>
      </w:r>
      <w:proofErr w:type="spellEnd"/>
      <w:r w:rsidRPr="00E73C5D">
        <w:rPr>
          <w:rFonts w:ascii="Times New Roman" w:eastAsia="Times New Roman" w:hAnsi="Times New Roman" w:cs="Times New Roman"/>
          <w:b/>
          <w:sz w:val="28"/>
          <w:szCs w:val="26"/>
          <w:lang w:eastAsia="ru-RU"/>
        </w:rPr>
        <w:t xml:space="preserve"> </w:t>
      </w:r>
    </w:p>
    <w:p w:rsidR="00DF0F9B" w:rsidRPr="00D92E6C"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муниципального района Саратовской области</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p>
    <w:p w:rsidR="00DF0F9B" w:rsidRPr="00D92E6C"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hyperlink r:id="rId4" w:history="1">
        <w:r w:rsidRPr="00D92E6C">
          <w:rPr>
            <w:rFonts w:ascii="Times New Roman" w:eastAsia="Times New Roman" w:hAnsi="Times New Roman" w:cs="Times New Roman"/>
            <w:sz w:val="28"/>
            <w:szCs w:val="26"/>
            <w:lang w:eastAsia="ru-RU"/>
          </w:rPr>
          <w:t xml:space="preserve">Уставом </w:t>
        </w:r>
        <w:r>
          <w:rPr>
            <w:rFonts w:ascii="Times New Roman" w:eastAsia="Times New Roman" w:hAnsi="Times New Roman" w:cs="Times New Roman"/>
            <w:sz w:val="28"/>
            <w:szCs w:val="26"/>
            <w:lang w:eastAsia="ru-RU"/>
          </w:rPr>
          <w:t>Октябрьского</w:t>
        </w:r>
        <w:r w:rsidRPr="00D92E6C">
          <w:rPr>
            <w:rFonts w:ascii="Times New Roman" w:eastAsia="Times New Roman" w:hAnsi="Times New Roman" w:cs="Times New Roman"/>
            <w:sz w:val="28"/>
            <w:szCs w:val="26"/>
            <w:lang w:eastAsia="ru-RU"/>
          </w:rPr>
          <w:t xml:space="preserve"> </w:t>
        </w:r>
      </w:hyperlink>
      <w:r w:rsidRPr="00E73C5D">
        <w:rPr>
          <w:rFonts w:ascii="Times New Roman" w:eastAsia="Times New Roman" w:hAnsi="Times New Roman" w:cs="Times New Roman"/>
          <w:sz w:val="28"/>
          <w:szCs w:val="26"/>
          <w:lang w:eastAsia="ru-RU"/>
        </w:rPr>
        <w:t xml:space="preserve">муниципального образования, Совет </w:t>
      </w:r>
      <w:r>
        <w:rPr>
          <w:rFonts w:ascii="Times New Roman" w:eastAsia="Times New Roman" w:hAnsi="Times New Roman" w:cs="Times New Roman"/>
          <w:sz w:val="28"/>
          <w:szCs w:val="26"/>
          <w:lang w:eastAsia="ru-RU"/>
        </w:rPr>
        <w:t>Октябрьского</w:t>
      </w:r>
      <w:r w:rsidRPr="00D92E6C">
        <w:rPr>
          <w:rFonts w:ascii="Times New Roman" w:eastAsia="Times New Roman" w:hAnsi="Times New Roman" w:cs="Times New Roman"/>
          <w:sz w:val="28"/>
          <w:szCs w:val="26"/>
          <w:lang w:eastAsia="ru-RU"/>
        </w:rPr>
        <w:t xml:space="preserve"> </w:t>
      </w:r>
      <w:r w:rsidRPr="00E73C5D">
        <w:rPr>
          <w:rFonts w:ascii="Times New Roman" w:eastAsia="Times New Roman" w:hAnsi="Times New Roman" w:cs="Times New Roman"/>
          <w:sz w:val="28"/>
          <w:szCs w:val="26"/>
          <w:lang w:eastAsia="ru-RU"/>
        </w:rPr>
        <w:t xml:space="preserve">муниципального образования </w:t>
      </w:r>
      <w:proofErr w:type="spellStart"/>
      <w:r w:rsidRPr="00E73C5D">
        <w:rPr>
          <w:rFonts w:ascii="Times New Roman" w:eastAsia="Times New Roman" w:hAnsi="Times New Roman" w:cs="Times New Roman"/>
          <w:sz w:val="28"/>
          <w:szCs w:val="26"/>
          <w:lang w:eastAsia="ru-RU"/>
        </w:rPr>
        <w:t>Перелюбского</w:t>
      </w:r>
      <w:proofErr w:type="spellEnd"/>
      <w:r w:rsidRPr="00E73C5D">
        <w:rPr>
          <w:rFonts w:ascii="Times New Roman" w:eastAsia="Times New Roman" w:hAnsi="Times New Roman" w:cs="Times New Roman"/>
          <w:sz w:val="28"/>
          <w:szCs w:val="26"/>
          <w:lang w:eastAsia="ru-RU"/>
        </w:rPr>
        <w:t xml:space="preserve"> муниципального района Саратовской области </w:t>
      </w:r>
    </w:p>
    <w:p w:rsidR="00DF0F9B" w:rsidRPr="00D92E6C"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sz w:val="28"/>
          <w:szCs w:val="26"/>
          <w:lang w:eastAsia="ru-RU"/>
        </w:rPr>
      </w:pPr>
    </w:p>
    <w:p w:rsidR="00DF0F9B" w:rsidRPr="00D92E6C"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D92E6C">
        <w:rPr>
          <w:rFonts w:ascii="Times New Roman" w:eastAsia="Times New Roman" w:hAnsi="Times New Roman" w:cs="Times New Roman"/>
          <w:b/>
          <w:sz w:val="28"/>
          <w:szCs w:val="26"/>
          <w:lang w:eastAsia="ru-RU"/>
        </w:rPr>
        <w:t>РЕШИЛ</w:t>
      </w:r>
      <w:r w:rsidRPr="00E73C5D">
        <w:rPr>
          <w:rFonts w:ascii="Times New Roman" w:eastAsia="Times New Roman" w:hAnsi="Times New Roman" w:cs="Times New Roman"/>
          <w:b/>
          <w:sz w:val="28"/>
          <w:szCs w:val="26"/>
          <w:lang w:eastAsia="ru-RU"/>
        </w:rPr>
        <w:t>:</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8"/>
          <w:szCs w:val="26"/>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 xml:space="preserve">1. Утвердить Положение о старосте сельского населенного пункта </w:t>
      </w:r>
      <w:r>
        <w:rPr>
          <w:rFonts w:ascii="Times New Roman" w:eastAsia="Times New Roman" w:hAnsi="Times New Roman" w:cs="Times New Roman"/>
          <w:sz w:val="28"/>
          <w:szCs w:val="26"/>
          <w:lang w:eastAsia="ru-RU"/>
        </w:rPr>
        <w:t>Октябрьского</w:t>
      </w:r>
      <w:r w:rsidRPr="00D92E6C">
        <w:rPr>
          <w:rFonts w:ascii="Times New Roman" w:eastAsia="Times New Roman" w:hAnsi="Times New Roman" w:cs="Times New Roman"/>
          <w:sz w:val="28"/>
          <w:szCs w:val="26"/>
          <w:lang w:eastAsia="ru-RU"/>
        </w:rPr>
        <w:t xml:space="preserve"> </w:t>
      </w:r>
      <w:r w:rsidRPr="00E73C5D">
        <w:rPr>
          <w:rFonts w:ascii="Times New Roman" w:eastAsia="Times New Roman" w:hAnsi="Times New Roman" w:cs="Times New Roman"/>
          <w:sz w:val="28"/>
          <w:szCs w:val="26"/>
          <w:lang w:eastAsia="ru-RU"/>
        </w:rPr>
        <w:t xml:space="preserve">муниципального образования </w:t>
      </w:r>
      <w:proofErr w:type="spellStart"/>
      <w:r w:rsidRPr="00E73C5D">
        <w:rPr>
          <w:rFonts w:ascii="Times New Roman" w:eastAsia="Times New Roman" w:hAnsi="Times New Roman" w:cs="Times New Roman"/>
          <w:sz w:val="28"/>
          <w:szCs w:val="26"/>
          <w:lang w:eastAsia="ru-RU"/>
        </w:rPr>
        <w:t>Перелюбского</w:t>
      </w:r>
      <w:proofErr w:type="spellEnd"/>
      <w:r w:rsidRPr="00E73C5D">
        <w:rPr>
          <w:rFonts w:ascii="Times New Roman" w:eastAsia="Times New Roman" w:hAnsi="Times New Roman" w:cs="Times New Roman"/>
          <w:sz w:val="28"/>
          <w:szCs w:val="26"/>
          <w:lang w:eastAsia="ru-RU"/>
        </w:rPr>
        <w:t xml:space="preserve"> муниципального района Саратовской области согласно приложению.</w:t>
      </w:r>
    </w:p>
    <w:p w:rsidR="00DF0F9B" w:rsidRDefault="00DF0F9B" w:rsidP="00DF0F9B">
      <w:pPr>
        <w:pStyle w:val="a3"/>
        <w:spacing w:line="235" w:lineRule="auto"/>
        <w:jc w:val="center"/>
        <w:rPr>
          <w:b/>
          <w:sz w:val="24"/>
          <w:szCs w:val="24"/>
        </w:rPr>
      </w:pPr>
      <w:r w:rsidRPr="00E73C5D">
        <w:rPr>
          <w:szCs w:val="26"/>
          <w:lang w:eastAsia="ru-RU"/>
        </w:rPr>
        <w:t>2.</w:t>
      </w:r>
      <w:r w:rsidRPr="00D92E6C">
        <w:rPr>
          <w:szCs w:val="26"/>
          <w:lang w:eastAsia="ru-RU"/>
        </w:rPr>
        <w:t xml:space="preserve"> Решение</w:t>
      </w:r>
      <w:r w:rsidRPr="00E73C5D">
        <w:rPr>
          <w:szCs w:val="26"/>
          <w:lang w:eastAsia="ru-RU"/>
        </w:rPr>
        <w:t xml:space="preserve"> Совета </w:t>
      </w:r>
      <w:r>
        <w:rPr>
          <w:szCs w:val="26"/>
          <w:lang w:eastAsia="ru-RU"/>
        </w:rPr>
        <w:t>Октябрьского</w:t>
      </w:r>
      <w:r w:rsidRPr="00D92E6C">
        <w:rPr>
          <w:szCs w:val="26"/>
          <w:lang w:eastAsia="ru-RU"/>
        </w:rPr>
        <w:t xml:space="preserve"> </w:t>
      </w:r>
      <w:r>
        <w:rPr>
          <w:szCs w:val="26"/>
          <w:lang w:eastAsia="ru-RU"/>
        </w:rPr>
        <w:t>муниципального образования от 01.07.2019 года № 11 п.</w:t>
      </w:r>
      <w:r w:rsidRPr="00DF0F9B">
        <w:rPr>
          <w:szCs w:val="26"/>
          <w:lang w:eastAsia="ru-RU"/>
        </w:rPr>
        <w:t>2</w:t>
      </w:r>
      <w:r>
        <w:rPr>
          <w:szCs w:val="26"/>
          <w:lang w:eastAsia="ru-RU"/>
        </w:rPr>
        <w:t xml:space="preserve"> "</w:t>
      </w:r>
      <w:r w:rsidRPr="00DF0F9B">
        <w:rPr>
          <w:szCs w:val="26"/>
          <w:lang w:eastAsia="ru-RU"/>
        </w:rPr>
        <w:t xml:space="preserve"> </w:t>
      </w:r>
      <w:r w:rsidRPr="00DF0F9B">
        <w:rPr>
          <w:rFonts w:eastAsia="Calibri"/>
          <w:szCs w:val="28"/>
        </w:rPr>
        <w:t xml:space="preserve">О внесении изменений в Решение от 06.06.2019 г. № 8 п. 2 «Об утверждении </w:t>
      </w:r>
      <w:r w:rsidRPr="00DF0F9B">
        <w:rPr>
          <w:szCs w:val="28"/>
        </w:rPr>
        <w:t>Положения о</w:t>
      </w:r>
      <w:r>
        <w:rPr>
          <w:szCs w:val="28"/>
        </w:rPr>
        <w:t xml:space="preserve"> старосте сельского населенного </w:t>
      </w:r>
      <w:r w:rsidRPr="00DF0F9B">
        <w:rPr>
          <w:szCs w:val="28"/>
        </w:rPr>
        <w:t xml:space="preserve">пункта Октябрьского муниципального образования </w:t>
      </w:r>
      <w:proofErr w:type="spellStart"/>
      <w:r w:rsidRPr="00DF0F9B">
        <w:rPr>
          <w:szCs w:val="28"/>
        </w:rPr>
        <w:t>Перелюбского</w:t>
      </w:r>
      <w:proofErr w:type="spellEnd"/>
      <w:r w:rsidRPr="00DF0F9B">
        <w:rPr>
          <w:szCs w:val="28"/>
        </w:rPr>
        <w:t xml:space="preserve"> муниципального района Саратовской области в новой редакции</w:t>
      </w:r>
      <w:r>
        <w:rPr>
          <w:b/>
          <w:sz w:val="24"/>
          <w:szCs w:val="24"/>
        </w:rPr>
        <w:t>.</w:t>
      </w:r>
    </w:p>
    <w:p w:rsidR="00DF0F9B" w:rsidRPr="00E73C5D" w:rsidRDefault="00DF0F9B" w:rsidP="00DF0F9B">
      <w:pPr>
        <w:spacing w:after="0" w:line="240" w:lineRule="auto"/>
        <w:ind w:left="57" w:firstLine="567"/>
        <w:jc w:val="both"/>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w:t>
      </w:r>
      <w:r w:rsidRPr="00D92E6C">
        <w:rPr>
          <w:rFonts w:ascii="Times New Roman" w:eastAsia="Times New Roman" w:hAnsi="Times New Roman" w:cs="Times New Roman"/>
          <w:sz w:val="28"/>
          <w:szCs w:val="26"/>
          <w:lang w:eastAsia="ru-RU"/>
        </w:rPr>
        <w:t xml:space="preserve"> считать утратившим силу</w:t>
      </w:r>
      <w:r w:rsidRPr="00E73C5D">
        <w:rPr>
          <w:rFonts w:ascii="Times New Roman" w:eastAsia="Times New Roman" w:hAnsi="Times New Roman" w:cs="Times New Roman"/>
          <w:sz w:val="28"/>
          <w:szCs w:val="26"/>
          <w:lang w:eastAsia="ru-RU"/>
        </w:rPr>
        <w:t>;</w:t>
      </w:r>
    </w:p>
    <w:p w:rsidR="00DF0F9B" w:rsidRPr="00E73C5D" w:rsidRDefault="00DF0F9B" w:rsidP="00DF0F9B">
      <w:pPr>
        <w:suppressAutoHyphens/>
        <w:spacing w:after="0" w:line="240" w:lineRule="auto"/>
        <w:jc w:val="both"/>
        <w:rPr>
          <w:rFonts w:ascii="Times New Roman" w:eastAsia="Times New Roman" w:hAnsi="Times New Roman" w:cs="Times New Roman"/>
          <w:iCs/>
          <w:color w:val="00000A"/>
          <w:sz w:val="28"/>
          <w:szCs w:val="26"/>
          <w:lang w:eastAsia="ru-RU"/>
        </w:rPr>
      </w:pPr>
      <w:r w:rsidRPr="00D92E6C">
        <w:rPr>
          <w:rFonts w:ascii="Times New Roman" w:eastAsia="Times New Roman" w:hAnsi="Times New Roman" w:cs="Times New Roman"/>
          <w:sz w:val="28"/>
          <w:szCs w:val="26"/>
          <w:lang w:eastAsia="ru-RU"/>
        </w:rPr>
        <w:t xml:space="preserve">           </w:t>
      </w:r>
      <w:r w:rsidRPr="00E73C5D">
        <w:rPr>
          <w:rFonts w:ascii="Times New Roman" w:eastAsia="Times New Roman" w:hAnsi="Times New Roman" w:cs="Times New Roman"/>
          <w:sz w:val="28"/>
          <w:szCs w:val="26"/>
          <w:lang w:eastAsia="ru-RU"/>
        </w:rPr>
        <w:t xml:space="preserve">3. </w:t>
      </w:r>
      <w:r w:rsidRPr="00E73C5D">
        <w:rPr>
          <w:rFonts w:ascii="Times New Roman" w:eastAsia="Times New Roman" w:hAnsi="Times New Roman" w:cs="Times New Roman"/>
          <w:iCs/>
          <w:color w:val="00000A"/>
          <w:sz w:val="28"/>
          <w:szCs w:val="26"/>
          <w:lang w:eastAsia="ru-RU"/>
        </w:rPr>
        <w:t xml:space="preserve">Настоящее решение обнародовать размещением на информационных стендах и на официальном сайте администрации </w:t>
      </w:r>
      <w:r>
        <w:rPr>
          <w:rFonts w:ascii="Times New Roman" w:eastAsia="Times New Roman" w:hAnsi="Times New Roman" w:cs="Times New Roman"/>
          <w:sz w:val="28"/>
          <w:szCs w:val="26"/>
          <w:lang w:eastAsia="ru-RU"/>
        </w:rPr>
        <w:t>Октябрьского</w:t>
      </w:r>
      <w:r w:rsidRPr="00D92E6C">
        <w:rPr>
          <w:rFonts w:ascii="Times New Roman" w:eastAsia="Times New Roman" w:hAnsi="Times New Roman" w:cs="Times New Roman"/>
          <w:sz w:val="28"/>
          <w:szCs w:val="26"/>
          <w:lang w:eastAsia="ru-RU"/>
        </w:rPr>
        <w:t xml:space="preserve"> </w:t>
      </w:r>
      <w:r w:rsidRPr="00E73C5D">
        <w:rPr>
          <w:rFonts w:ascii="Times New Roman" w:eastAsia="Times New Roman" w:hAnsi="Times New Roman" w:cs="Times New Roman"/>
          <w:sz w:val="28"/>
          <w:szCs w:val="26"/>
          <w:lang w:eastAsia="ru-RU"/>
        </w:rPr>
        <w:t xml:space="preserve">муниципального образования </w:t>
      </w:r>
      <w:r w:rsidRPr="00E73C5D">
        <w:rPr>
          <w:rFonts w:ascii="Times New Roman" w:eastAsia="Times New Roman" w:hAnsi="Times New Roman" w:cs="Times New Roman"/>
          <w:iCs/>
          <w:color w:val="00000A"/>
          <w:sz w:val="28"/>
          <w:szCs w:val="26"/>
          <w:lang w:eastAsia="ru-RU"/>
        </w:rPr>
        <w:t xml:space="preserve">  в сети Инт</w:t>
      </w:r>
      <w:r w:rsidRPr="00D92E6C">
        <w:rPr>
          <w:rFonts w:ascii="Times New Roman" w:eastAsia="Times New Roman" w:hAnsi="Times New Roman" w:cs="Times New Roman"/>
          <w:iCs/>
          <w:color w:val="00000A"/>
          <w:sz w:val="28"/>
          <w:szCs w:val="26"/>
          <w:lang w:eastAsia="ru-RU"/>
        </w:rPr>
        <w:t>ернет https://</w:t>
      </w:r>
      <w:r>
        <w:rPr>
          <w:rFonts w:ascii="Times New Roman" w:eastAsia="Times New Roman" w:hAnsi="Times New Roman" w:cs="Times New Roman"/>
          <w:iCs/>
          <w:color w:val="00000A"/>
          <w:sz w:val="28"/>
          <w:szCs w:val="26"/>
          <w:lang w:eastAsia="ru-RU"/>
        </w:rPr>
        <w:t>октябрьское</w:t>
      </w:r>
      <w:r w:rsidRPr="00D92E6C">
        <w:rPr>
          <w:rFonts w:ascii="Times New Roman" w:eastAsia="Times New Roman" w:hAnsi="Times New Roman" w:cs="Times New Roman"/>
          <w:iCs/>
          <w:color w:val="00000A"/>
          <w:sz w:val="28"/>
          <w:szCs w:val="26"/>
          <w:lang w:eastAsia="ru-RU"/>
        </w:rPr>
        <w:t>64</w:t>
      </w:r>
      <w:r w:rsidRPr="00E73C5D">
        <w:rPr>
          <w:rFonts w:ascii="Times New Roman" w:eastAsia="Times New Roman" w:hAnsi="Times New Roman" w:cs="Times New Roman"/>
          <w:iCs/>
          <w:color w:val="00000A"/>
          <w:sz w:val="28"/>
          <w:szCs w:val="26"/>
          <w:lang w:eastAsia="ru-RU"/>
        </w:rPr>
        <w:t xml:space="preserve">.рф/      </w:t>
      </w:r>
    </w:p>
    <w:p w:rsidR="00DF0F9B" w:rsidRPr="00E73C5D" w:rsidRDefault="00DF0F9B" w:rsidP="00DF0F9B">
      <w:pPr>
        <w:suppressAutoHyphens/>
        <w:spacing w:after="0" w:line="240" w:lineRule="auto"/>
        <w:ind w:left="57" w:firstLine="567"/>
        <w:jc w:val="both"/>
        <w:rPr>
          <w:rFonts w:ascii="Times New Roman" w:eastAsia="Times New Roman" w:hAnsi="Times New Roman" w:cs="Times New Roman"/>
          <w:iCs/>
          <w:color w:val="00000A"/>
          <w:sz w:val="28"/>
          <w:szCs w:val="26"/>
          <w:lang w:eastAsia="ru-RU"/>
        </w:rPr>
      </w:pPr>
      <w:r w:rsidRPr="00E73C5D">
        <w:rPr>
          <w:rFonts w:ascii="Times New Roman" w:eastAsia="Times New Roman" w:hAnsi="Times New Roman" w:cs="Times New Roman"/>
          <w:iCs/>
          <w:color w:val="00000A"/>
          <w:sz w:val="28"/>
          <w:szCs w:val="26"/>
          <w:lang w:eastAsia="ru-RU"/>
        </w:rPr>
        <w:t>4. Настоящее решение вступает в силу после его официального обнародования (опубликования).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 xml:space="preserve"> </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sz w:val="28"/>
          <w:szCs w:val="26"/>
          <w:lang w:eastAsia="ru-RU"/>
        </w:rPr>
      </w:pPr>
    </w:p>
    <w:p w:rsidR="00DF0F9B" w:rsidRPr="007063F1" w:rsidRDefault="00DF0F9B" w:rsidP="00DF0F9B">
      <w:pPr>
        <w:suppressAutoHyphens/>
        <w:spacing w:after="0" w:line="240" w:lineRule="auto"/>
        <w:jc w:val="both"/>
        <w:rPr>
          <w:rFonts w:ascii="Times New Roman" w:eastAsia="Times New Roman" w:hAnsi="Times New Roman" w:cs="Times New Roman"/>
          <w:iCs/>
          <w:color w:val="00000A"/>
          <w:sz w:val="28"/>
          <w:szCs w:val="28"/>
          <w:lang w:eastAsia="ru-RU"/>
        </w:rPr>
      </w:pPr>
      <w:r>
        <w:rPr>
          <w:rFonts w:ascii="Times New Roman" w:eastAsia="Times New Roman" w:hAnsi="Times New Roman" w:cs="Times New Roman"/>
          <w:iCs/>
          <w:color w:val="00000A"/>
          <w:sz w:val="28"/>
          <w:szCs w:val="28"/>
          <w:lang w:eastAsia="ru-RU"/>
        </w:rPr>
        <w:t xml:space="preserve"> Г</w:t>
      </w:r>
      <w:r w:rsidRPr="007063F1">
        <w:rPr>
          <w:rFonts w:ascii="Times New Roman" w:eastAsia="Times New Roman" w:hAnsi="Times New Roman" w:cs="Times New Roman"/>
          <w:iCs/>
          <w:color w:val="00000A"/>
          <w:sz w:val="28"/>
          <w:szCs w:val="28"/>
          <w:lang w:eastAsia="ru-RU"/>
        </w:rPr>
        <w:t xml:space="preserve">лавы </w:t>
      </w:r>
      <w:r>
        <w:rPr>
          <w:rFonts w:ascii="Times New Roman" w:eastAsia="Times New Roman" w:hAnsi="Times New Roman" w:cs="Times New Roman"/>
          <w:iCs/>
          <w:color w:val="00000A"/>
          <w:sz w:val="28"/>
          <w:szCs w:val="28"/>
          <w:lang w:eastAsia="ru-RU"/>
        </w:rPr>
        <w:t>Октябрьского</w:t>
      </w:r>
      <w:r w:rsidRPr="007063F1">
        <w:rPr>
          <w:rFonts w:ascii="Times New Roman" w:eastAsia="Times New Roman" w:hAnsi="Times New Roman" w:cs="Times New Roman"/>
          <w:iCs/>
          <w:color w:val="00000A"/>
          <w:sz w:val="28"/>
          <w:szCs w:val="28"/>
          <w:lang w:eastAsia="ru-RU"/>
        </w:rPr>
        <w:t xml:space="preserve"> муниципального </w:t>
      </w:r>
    </w:p>
    <w:p w:rsidR="00DF0F9B" w:rsidRPr="007063F1" w:rsidRDefault="00DF0F9B" w:rsidP="00DF0F9B">
      <w:pPr>
        <w:suppressAutoHyphens/>
        <w:spacing w:after="0" w:line="240" w:lineRule="auto"/>
        <w:jc w:val="both"/>
        <w:rPr>
          <w:rFonts w:ascii="Times New Roman" w:eastAsia="Times New Roman" w:hAnsi="Times New Roman" w:cs="Times New Roman"/>
          <w:iCs/>
          <w:color w:val="00000A"/>
          <w:sz w:val="28"/>
          <w:szCs w:val="28"/>
          <w:lang w:eastAsia="ru-RU"/>
        </w:rPr>
      </w:pPr>
      <w:r w:rsidRPr="007063F1">
        <w:rPr>
          <w:rFonts w:ascii="Times New Roman" w:eastAsia="Times New Roman" w:hAnsi="Times New Roman" w:cs="Times New Roman"/>
          <w:iCs/>
          <w:color w:val="00000A"/>
          <w:sz w:val="28"/>
          <w:szCs w:val="28"/>
          <w:lang w:eastAsia="ru-RU"/>
        </w:rPr>
        <w:t xml:space="preserve">образования                                             </w:t>
      </w:r>
      <w:r>
        <w:rPr>
          <w:rFonts w:ascii="Times New Roman" w:eastAsia="Times New Roman" w:hAnsi="Times New Roman" w:cs="Times New Roman"/>
          <w:iCs/>
          <w:color w:val="00000A"/>
          <w:sz w:val="28"/>
          <w:szCs w:val="28"/>
          <w:lang w:eastAsia="ru-RU"/>
        </w:rPr>
        <w:t xml:space="preserve">                           </w:t>
      </w:r>
      <w:r w:rsidRPr="007063F1">
        <w:rPr>
          <w:rFonts w:ascii="Times New Roman" w:eastAsia="Times New Roman" w:hAnsi="Times New Roman" w:cs="Times New Roman"/>
          <w:iCs/>
          <w:color w:val="00000A"/>
          <w:sz w:val="28"/>
          <w:szCs w:val="28"/>
          <w:lang w:eastAsia="ru-RU"/>
        </w:rPr>
        <w:t xml:space="preserve">             </w:t>
      </w:r>
      <w:r>
        <w:rPr>
          <w:rFonts w:ascii="Times New Roman" w:eastAsia="Times New Roman" w:hAnsi="Times New Roman" w:cs="Times New Roman"/>
          <w:iCs/>
          <w:color w:val="00000A"/>
          <w:sz w:val="28"/>
          <w:szCs w:val="28"/>
          <w:lang w:eastAsia="ru-RU"/>
        </w:rPr>
        <w:t>А.С.Комаров</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sz w:val="28"/>
          <w:szCs w:val="26"/>
          <w:lang w:eastAsia="ru-RU"/>
        </w:rPr>
      </w:pP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sz w:val="26"/>
          <w:szCs w:val="26"/>
          <w:lang w:eastAsia="ru-RU"/>
        </w:rPr>
      </w:pPr>
    </w:p>
    <w:p w:rsidR="00DF0F9B"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p>
    <w:p w:rsidR="00DF0F9B"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p>
    <w:p w:rsidR="00DF0F9B"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p>
    <w:p w:rsidR="00DF0F9B"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p>
    <w:p w:rsidR="00DF0F9B"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p>
    <w:p w:rsidR="00DF0F9B" w:rsidRPr="00E73C5D"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r w:rsidRPr="00E73C5D">
        <w:rPr>
          <w:rFonts w:ascii="Times New Roman" w:eastAsia="Times New Roman" w:hAnsi="Times New Roman" w:cs="Times New Roman"/>
          <w:sz w:val="20"/>
          <w:szCs w:val="20"/>
          <w:lang w:eastAsia="ru-RU"/>
        </w:rPr>
        <w:t xml:space="preserve">Приложение </w:t>
      </w:r>
    </w:p>
    <w:p w:rsidR="00DF0F9B" w:rsidRPr="00E73C5D"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r w:rsidRPr="00E73C5D">
        <w:rPr>
          <w:rFonts w:ascii="Times New Roman" w:eastAsia="Times New Roman" w:hAnsi="Times New Roman" w:cs="Times New Roman"/>
          <w:sz w:val="20"/>
          <w:szCs w:val="20"/>
          <w:lang w:eastAsia="ru-RU"/>
        </w:rPr>
        <w:t xml:space="preserve">к решению Совета </w:t>
      </w:r>
      <w:r>
        <w:rPr>
          <w:rFonts w:ascii="Times New Roman" w:eastAsia="Times New Roman" w:hAnsi="Times New Roman" w:cs="Times New Roman"/>
          <w:sz w:val="20"/>
          <w:szCs w:val="20"/>
          <w:lang w:eastAsia="ru-RU"/>
        </w:rPr>
        <w:t>Октябрьского</w:t>
      </w:r>
      <w:r w:rsidRPr="00E73C5D">
        <w:rPr>
          <w:rFonts w:ascii="Times New Roman" w:eastAsia="Times New Roman" w:hAnsi="Times New Roman" w:cs="Times New Roman"/>
          <w:sz w:val="20"/>
          <w:szCs w:val="20"/>
          <w:lang w:eastAsia="ru-RU"/>
        </w:rPr>
        <w:t xml:space="preserve"> МО </w:t>
      </w:r>
    </w:p>
    <w:p w:rsidR="00DF0F9B" w:rsidRPr="00E73C5D"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16.06.2023 года № 13 п.1</w:t>
      </w:r>
      <w:r w:rsidRPr="00E73C5D">
        <w:rPr>
          <w:rFonts w:ascii="Times New Roman" w:eastAsia="Times New Roman" w:hAnsi="Times New Roman" w:cs="Times New Roman"/>
          <w:sz w:val="20"/>
          <w:szCs w:val="20"/>
          <w:lang w:eastAsia="ru-RU"/>
        </w:rPr>
        <w:t xml:space="preserve"> </w:t>
      </w:r>
    </w:p>
    <w:p w:rsidR="00DF0F9B" w:rsidRPr="00E73C5D" w:rsidRDefault="00DF0F9B" w:rsidP="00DF0F9B">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8"/>
          <w:lang w:eastAsia="ru-RU"/>
        </w:rPr>
      </w:pPr>
      <w:r w:rsidRPr="00E73C5D">
        <w:rPr>
          <w:rFonts w:ascii="Times New Roman" w:eastAsia="Times New Roman" w:hAnsi="Times New Roman" w:cs="Times New Roman"/>
          <w:sz w:val="28"/>
          <w:szCs w:val="28"/>
          <w:lang w:eastAsia="ru-RU"/>
        </w:rPr>
        <w:t xml:space="preserve"> </w:t>
      </w:r>
    </w:p>
    <w:p w:rsidR="00DF0F9B" w:rsidRPr="00E73C5D" w:rsidRDefault="00DF0F9B" w:rsidP="00DF0F9B">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ПОЛОЖЕНИЕ</w:t>
      </w:r>
    </w:p>
    <w:p w:rsidR="00DF0F9B" w:rsidRPr="00E73C5D" w:rsidRDefault="00DF0F9B" w:rsidP="00DF0F9B">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 xml:space="preserve">о старосте сельского населенного пункта </w:t>
      </w:r>
      <w:r>
        <w:rPr>
          <w:rFonts w:ascii="Times New Roman" w:eastAsia="Times New Roman" w:hAnsi="Times New Roman" w:cs="Times New Roman"/>
          <w:b/>
          <w:sz w:val="24"/>
          <w:szCs w:val="24"/>
          <w:lang w:eastAsia="ru-RU"/>
        </w:rPr>
        <w:t xml:space="preserve">Октябрьского </w:t>
      </w:r>
      <w:r w:rsidRPr="00E73C5D">
        <w:rPr>
          <w:rFonts w:ascii="Times New Roman" w:eastAsia="Times New Roman" w:hAnsi="Times New Roman" w:cs="Times New Roman"/>
          <w:b/>
          <w:sz w:val="24"/>
          <w:szCs w:val="24"/>
          <w:lang w:eastAsia="ru-RU"/>
        </w:rPr>
        <w:t xml:space="preserve">муниципального образования </w:t>
      </w:r>
      <w:proofErr w:type="spellStart"/>
      <w:r w:rsidRPr="00E73C5D">
        <w:rPr>
          <w:rFonts w:ascii="Times New Roman" w:eastAsia="Times New Roman" w:hAnsi="Times New Roman" w:cs="Times New Roman"/>
          <w:b/>
          <w:sz w:val="24"/>
          <w:szCs w:val="24"/>
          <w:lang w:eastAsia="ru-RU"/>
        </w:rPr>
        <w:t>Перелюбского</w:t>
      </w:r>
      <w:proofErr w:type="spellEnd"/>
      <w:r w:rsidRPr="00E73C5D">
        <w:rPr>
          <w:rFonts w:ascii="Times New Roman" w:eastAsia="Times New Roman" w:hAnsi="Times New Roman" w:cs="Times New Roman"/>
          <w:b/>
          <w:sz w:val="24"/>
          <w:szCs w:val="24"/>
          <w:lang w:eastAsia="ru-RU"/>
        </w:rPr>
        <w:t xml:space="preserve"> муниципального района </w:t>
      </w:r>
    </w:p>
    <w:p w:rsidR="00DF0F9B" w:rsidRPr="00E73C5D" w:rsidRDefault="00DF0F9B" w:rsidP="00DF0F9B">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Саратовской области</w:t>
      </w:r>
    </w:p>
    <w:p w:rsidR="00DF0F9B" w:rsidRPr="00E73C5D" w:rsidRDefault="00DF0F9B" w:rsidP="00DF0F9B">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1.Общие положения</w:t>
      </w:r>
    </w:p>
    <w:p w:rsidR="00DF0F9B" w:rsidRPr="00E73C5D" w:rsidRDefault="00DF0F9B" w:rsidP="00DF0F9B">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1.1.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w:t>
      </w:r>
      <w:r>
        <w:rPr>
          <w:rFonts w:ascii="Times New Roman" w:eastAsia="Times New Roman" w:hAnsi="Times New Roman" w:cs="Times New Roman"/>
          <w:sz w:val="24"/>
          <w:szCs w:val="24"/>
          <w:lang w:eastAsia="ru-RU"/>
        </w:rPr>
        <w:t>сположенном в Молодежном</w:t>
      </w:r>
      <w:r w:rsidRPr="00E73C5D">
        <w:rPr>
          <w:rFonts w:ascii="Times New Roman" w:eastAsia="Times New Roman" w:hAnsi="Times New Roman" w:cs="Times New Roman"/>
          <w:sz w:val="24"/>
          <w:szCs w:val="24"/>
          <w:lang w:eastAsia="ru-RU"/>
        </w:rPr>
        <w:t xml:space="preserve"> муниципальном образовании, может назначаться староста сельского населенного пункта.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1.2. 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Уставом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правовыми актами органов местного самоуправления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 и настоящим Положением.</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2. Порядок избрания старосты.</w:t>
      </w:r>
    </w:p>
    <w:p w:rsidR="00DF0F9B" w:rsidRPr="00E73C5D" w:rsidRDefault="00DF0F9B" w:rsidP="00DF0F9B">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2.1.Староста сельского населенного пункта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назначается Советом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Саратовской области,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DF0F9B" w:rsidRPr="00E73C5D" w:rsidRDefault="00DF0F9B" w:rsidP="00DF0F9B">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2.2.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2.3. Старостой сельского населенного пункта не может быть назначено лицо:</w:t>
      </w:r>
    </w:p>
    <w:p w:rsidR="00DF0F9B" w:rsidRPr="00E73C5D" w:rsidRDefault="00DF0F9B" w:rsidP="00DF0F9B">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Саратовской области, осуществляющего свои полномочия на непостоянной основе, или должность муниципальной службы;</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 признанное судом недееспособным или ограниченно дееспособным;</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3) имеющее непогашенную или неснятую судимость.</w:t>
      </w:r>
    </w:p>
    <w:p w:rsidR="00DF0F9B" w:rsidRPr="00E73C5D" w:rsidRDefault="00DF0F9B" w:rsidP="00DF0F9B">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2.4. Срок полномочий старосты сельского населенного пункта составляет 3 года.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2.5. Староста исполняет свои полномочия на безвозмездной основе.</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3. Основные задачи деятельности старосты</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lastRenderedPageBreak/>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5) осуществляет иные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предусмотренные настоящим Уставом и (или) иными нормативными правовыми актами Совета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Саратовской области в соответствии с законодательством Саратовской области.</w:t>
      </w:r>
    </w:p>
    <w:p w:rsidR="00DF0F9B" w:rsidRPr="00E73C5D" w:rsidRDefault="00DF0F9B" w:rsidP="00DF0F9B">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6)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4. Основные полномочия старосты</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При осуществлении своей деятельности староста обладает следующими полномочиями: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 Представляет интересы населения, проживающего на сельского населенного пункта;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4.2. Доводит до сведения населения информацию об изменениях в законодательстве, муниципальных правовых актах;</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4.3. Участвует в заседаниях Совета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 при обсуждении вопросов, затрагивающих интересы населения, проживающего в сельском населенном пункте;</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4.4. Содействует реализации муниципальных правовых актов органов местного самоуправления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 направленных на улучшение условий жизни населения;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4.5. Обеспечивает исполнение решений, принятых на собраниях (сходах) граждан, в пределах своих полномочий;</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в сельском населенном пункте;</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4.7. Взаимодействует с депутатами Совета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администрацией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4.8. Информирует администрацию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 о фактах самовольного захвата земельных участков и самовольного строительства, иных нарушениях в сфере землепользования и застройки;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4.9. Выполняет отдельные поручения органов местного самоуправления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4.10. Привлекает население к работам по благоустройству, озеленению и улучшению санитарного состояния населенных пунктов;</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lastRenderedPageBreak/>
        <w:t>4.11. Содействует укреплению общественного порядка, установлению добрососедских отношений между жителями, участвует в разрешении конфликтов;</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4.12. Информирует администрацию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о качестве предоставляемых населению услуг по </w:t>
      </w:r>
      <w:proofErr w:type="spellStart"/>
      <w:r w:rsidRPr="00E73C5D">
        <w:rPr>
          <w:rFonts w:ascii="Times New Roman" w:eastAsia="Times New Roman" w:hAnsi="Times New Roman" w:cs="Times New Roman"/>
          <w:sz w:val="24"/>
          <w:szCs w:val="24"/>
          <w:lang w:eastAsia="ru-RU"/>
        </w:rPr>
        <w:t>электро</w:t>
      </w:r>
      <w:proofErr w:type="spellEnd"/>
      <w:r w:rsidRPr="00E73C5D">
        <w:rPr>
          <w:rFonts w:ascii="Times New Roman" w:eastAsia="Times New Roman" w:hAnsi="Times New Roman" w:cs="Times New Roman"/>
          <w:sz w:val="24"/>
          <w:szCs w:val="24"/>
          <w:lang w:eastAsia="ru-RU"/>
        </w:rPr>
        <w:t xml:space="preserve">-, тепло-, </w:t>
      </w:r>
      <w:proofErr w:type="spellStart"/>
      <w:r w:rsidRPr="00E73C5D">
        <w:rPr>
          <w:rFonts w:ascii="Times New Roman" w:eastAsia="Times New Roman" w:hAnsi="Times New Roman" w:cs="Times New Roman"/>
          <w:sz w:val="24"/>
          <w:szCs w:val="24"/>
          <w:lang w:eastAsia="ru-RU"/>
        </w:rPr>
        <w:t>газо</w:t>
      </w:r>
      <w:proofErr w:type="spellEnd"/>
      <w:r w:rsidRPr="00E73C5D">
        <w:rPr>
          <w:rFonts w:ascii="Times New Roman" w:eastAsia="Times New Roman" w:hAnsi="Times New Roman" w:cs="Times New Roman"/>
          <w:sz w:val="24"/>
          <w:szCs w:val="24"/>
          <w:lang w:eastAsia="ru-RU"/>
        </w:rPr>
        <w:t>- и водоснабжению, водоотведению, уличному освещению, торговле, общественному питанию и бытовому обслуживанию, транспортных услуг;</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состоянии автомобильных дорог и иных транспортных инженерных сооружений на подведомственной территории;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качестве услуг по ремонту и содержанию многоквартирных домов;</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своевременности сбора и вывоза твердых бытовых отходов, иного мусора;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4.13. Оказывает помощь в проведении массово-политических, праздничных мероприятий, собраний (сходах) граждан, встреч депутатов с избирателями;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4.14. В сфере охраны общественного порядка и соблюдения законодательства оказывает содействие сотрудникам отдела внутренних дел;</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4.15. Оказывает помощь администрации в осуществлении противопожарных мероприятий, проведении инструктажей о первичной пожарной безопасности: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следит за поддержанием в постоянной готовности: противопожарных водоемов, подъездов к </w:t>
      </w:r>
      <w:proofErr w:type="spellStart"/>
      <w:r w:rsidRPr="00E73C5D">
        <w:rPr>
          <w:rFonts w:ascii="Times New Roman" w:eastAsia="Times New Roman" w:hAnsi="Times New Roman" w:cs="Times New Roman"/>
          <w:sz w:val="24"/>
          <w:szCs w:val="24"/>
          <w:lang w:eastAsia="ru-RU"/>
        </w:rPr>
        <w:t>водоисточникам</w:t>
      </w:r>
      <w:proofErr w:type="spellEnd"/>
      <w:r w:rsidRPr="00E73C5D">
        <w:rPr>
          <w:rFonts w:ascii="Times New Roman" w:eastAsia="Times New Roman" w:hAnsi="Times New Roman" w:cs="Times New Roman"/>
          <w:sz w:val="24"/>
          <w:szCs w:val="24"/>
          <w:lang w:eastAsia="ru-RU"/>
        </w:rPr>
        <w:t>;</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контролирует наличие в домовладении противопожарного инвентаря;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предупреждает органы местного самоуправления, государственную противопожарную службу, граждан об угрозе возникновения чрезвычайных ситуаций.</w:t>
      </w:r>
    </w:p>
    <w:p w:rsidR="00DF0F9B" w:rsidRPr="00E73C5D" w:rsidRDefault="00DF0F9B" w:rsidP="00DF0F9B">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5. Староста имеет право</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5.1. Вносить на рассмотрение органов местного самоуправления вопросы, относящиеся к жизнедеятельности вверенной ему территории (культурно-бытовые, медицинские, коммунальные, торгового обслуживания).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5.2. При необходимости присутствовать на заседаниях, выступать, обращаться с письменными и устными запросами, заявлениями и документами в любые органы местного самоуправления, к руководителям предприятий, организаций и учреждений, от которых зависит решение того или иного вопроса, затрагивающего интересы граждан сельского населенного пункта.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построек, усадебных участков, прилежащих к ним территорий. В случае невыполнения требований старосты, он может обращаться в контролирующие органы и комиссии местной администрации с ходатайством о привлечении нарушителя к установленной законодательством ответственности.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5.4. По выявленным фактам направлять информацию участковому инспектору или иному должностному лицу для принятия мер в соответствии с действующим законодательством.</w:t>
      </w:r>
    </w:p>
    <w:p w:rsidR="00DF0F9B" w:rsidRPr="00E73C5D" w:rsidRDefault="00DF0F9B" w:rsidP="00DF0F9B">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5.5. Создавать актив из граждан, проявляющих активную жизненную позицию и помогающих старосте в осуществлении общественной деятельности.</w:t>
      </w:r>
    </w:p>
    <w:p w:rsidR="00DF0F9B" w:rsidRPr="00E73C5D" w:rsidRDefault="00DF0F9B" w:rsidP="00DF0F9B">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5.6.Безотлагательного приема в Совет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 в администрацию муниципального образования,  по вопросам своей деятельности</w:t>
      </w:r>
      <w:r w:rsidRPr="00E73C5D">
        <w:rPr>
          <w:rFonts w:ascii="Times New Roman" w:eastAsia="Times New Roman" w:hAnsi="Times New Roman" w:cs="Times New Roman"/>
          <w:sz w:val="28"/>
          <w:szCs w:val="28"/>
          <w:lang w:eastAsia="ru-RU"/>
        </w:rPr>
        <w:t>.</w:t>
      </w:r>
      <w:r w:rsidRPr="00E73C5D">
        <w:rPr>
          <w:rFonts w:ascii="Times New Roman" w:eastAsia="Times New Roman" w:hAnsi="Times New Roman" w:cs="Times New Roman"/>
          <w:sz w:val="24"/>
          <w:szCs w:val="24"/>
          <w:lang w:eastAsia="ru-RU"/>
        </w:rPr>
        <w:t xml:space="preserve"> </w:t>
      </w:r>
    </w:p>
    <w:p w:rsidR="00DF0F9B" w:rsidRPr="00E73C5D" w:rsidRDefault="00DF0F9B" w:rsidP="00DF0F9B">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6. Организация деятельности старосты</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6.1. Администрация координирует деятельность старост, знакомит их с соответствующими актами органов государственной власти и органов местного самоуправления, обобщает и распространяет положительный опыт их деятельности, проводит совещания и семинары, организует учебу старост, создает необходимые условия для работы старост.</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sz w:val="24"/>
          <w:szCs w:val="24"/>
          <w:lang w:eastAsia="ru-RU"/>
        </w:rPr>
        <w:lastRenderedPageBreak/>
        <w:t xml:space="preserve">  </w:t>
      </w:r>
      <w:r w:rsidRPr="00E73C5D">
        <w:rPr>
          <w:rFonts w:ascii="Times New Roman" w:eastAsia="Times New Roman" w:hAnsi="Times New Roman" w:cs="Times New Roman"/>
          <w:b/>
          <w:sz w:val="24"/>
          <w:szCs w:val="24"/>
          <w:lang w:eastAsia="ru-RU"/>
        </w:rPr>
        <w:t>7. Ответственность старосты</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7.1. Староста отчитывается о своей деятельности на собрании (сходе) жителей сельского населенного пункта с представлением отчета главе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7.2. Контроль за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spacing w:after="0" w:line="240" w:lineRule="auto"/>
        <w:ind w:left="57" w:firstLine="709"/>
        <w:jc w:val="both"/>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8. Досрочное прекращение полномочий старосты.</w:t>
      </w:r>
    </w:p>
    <w:p w:rsidR="00DF0F9B" w:rsidRPr="00E73C5D" w:rsidRDefault="00DF0F9B" w:rsidP="00DF0F9B">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w:t>
      </w:r>
      <w:hyperlink r:id="rId5" w:history="1">
        <w:r w:rsidRPr="00E73C5D">
          <w:rPr>
            <w:rFonts w:ascii="Times New Roman" w:eastAsia="Times New Roman" w:hAnsi="Times New Roman" w:cs="Times New Roman"/>
            <w:color w:val="000000"/>
            <w:sz w:val="24"/>
            <w:szCs w:val="24"/>
            <w:u w:val="single"/>
            <w:lang w:eastAsia="ru-RU"/>
          </w:rPr>
          <w:t>пунктами 1</w:t>
        </w:r>
      </w:hyperlink>
      <w:r w:rsidRPr="00E73C5D">
        <w:rPr>
          <w:rFonts w:ascii="Times New Roman" w:eastAsia="Times New Roman" w:hAnsi="Times New Roman" w:cs="Times New Roman"/>
          <w:color w:val="000000"/>
          <w:sz w:val="24"/>
          <w:szCs w:val="24"/>
          <w:lang w:eastAsia="ru-RU"/>
        </w:rPr>
        <w:t xml:space="preserve"> - </w:t>
      </w:r>
      <w:hyperlink r:id="rId6" w:history="1">
        <w:r w:rsidRPr="00E73C5D">
          <w:rPr>
            <w:rFonts w:ascii="Times New Roman" w:eastAsia="Times New Roman" w:hAnsi="Times New Roman" w:cs="Times New Roman"/>
            <w:color w:val="000000"/>
            <w:sz w:val="24"/>
            <w:szCs w:val="24"/>
            <w:u w:val="single"/>
            <w:lang w:eastAsia="ru-RU"/>
          </w:rPr>
          <w:t>7 части 10 статьи 40</w:t>
        </w:r>
      </w:hyperlink>
      <w:r w:rsidRPr="00E73C5D">
        <w:rPr>
          <w:rFonts w:ascii="Times New Roman" w:eastAsia="Times New Roman" w:hAnsi="Times New Roman" w:cs="Times New Roman"/>
          <w:sz w:val="24"/>
          <w:szCs w:val="24"/>
          <w:lang w:eastAsia="ru-RU"/>
        </w:rPr>
        <w:t xml:space="preserve"> Федерального закона от 6 октября 2003 года № 131-ФЗ:</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смерти;</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отставки по собственному желанию;</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признания судом недееспособным или ограниченно дееспособным;</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признания судом безвестно отсутствующим или объявления умершим;</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вступления в отношении его в законную силу обвинительного приговора суда;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выезда за пределы Российской Федерации на постоянное место жительства;</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9. Порядок принятия и изменения Положения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Настоящее Положение принимается и изменяется на заседании Совета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 xml:space="preserve">муниципального образования в соответствии с Регламентом Совета </w:t>
      </w:r>
      <w:r>
        <w:rPr>
          <w:rFonts w:ascii="Times New Roman" w:eastAsia="Times New Roman" w:hAnsi="Times New Roman" w:cs="Times New Roman"/>
          <w:sz w:val="24"/>
          <w:szCs w:val="24"/>
          <w:lang w:eastAsia="ru-RU"/>
        </w:rPr>
        <w:t xml:space="preserve">Октябрьского </w:t>
      </w:r>
      <w:r w:rsidRPr="00E73C5D">
        <w:rPr>
          <w:rFonts w:ascii="Times New Roman" w:eastAsia="Times New Roman" w:hAnsi="Times New Roman" w:cs="Times New Roman"/>
          <w:sz w:val="24"/>
          <w:szCs w:val="24"/>
          <w:lang w:eastAsia="ru-RU"/>
        </w:rPr>
        <w:t>муниципального образования.</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w:t>
      </w: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DF0F9B" w:rsidRPr="00E73C5D" w:rsidRDefault="00DF0F9B" w:rsidP="00DF0F9B">
      <w:pPr>
        <w:spacing w:after="0" w:line="240" w:lineRule="auto"/>
        <w:ind w:left="57"/>
        <w:jc w:val="both"/>
        <w:rPr>
          <w:rFonts w:ascii="Times New Roman" w:eastAsia="Times New Roman" w:hAnsi="Times New Roman" w:cs="Times New Roman"/>
          <w:sz w:val="24"/>
          <w:szCs w:val="24"/>
          <w:lang w:eastAsia="ru-RU"/>
        </w:rPr>
      </w:pPr>
    </w:p>
    <w:p w:rsidR="00DF0F9B" w:rsidRPr="00E73C5D" w:rsidRDefault="00DF0F9B" w:rsidP="00DF0F9B">
      <w:pPr>
        <w:tabs>
          <w:tab w:val="left" w:pos="3549"/>
        </w:tabs>
        <w:spacing w:after="0" w:line="240" w:lineRule="auto"/>
        <w:ind w:left="57"/>
        <w:jc w:val="both"/>
        <w:rPr>
          <w:rFonts w:ascii="Times New Roman" w:eastAsia="Times New Roman" w:hAnsi="Times New Roman" w:cs="Times New Roman"/>
          <w:sz w:val="28"/>
          <w:szCs w:val="28"/>
          <w:lang w:eastAsia="ru-RU"/>
        </w:rPr>
      </w:pPr>
    </w:p>
    <w:p w:rsidR="00DF0F9B" w:rsidRDefault="00DF0F9B" w:rsidP="00DF0F9B">
      <w:pPr>
        <w:suppressAutoHyphens/>
        <w:spacing w:after="0" w:line="240" w:lineRule="auto"/>
        <w:jc w:val="both"/>
        <w:rPr>
          <w:rFonts w:ascii="Times New Roman" w:eastAsia="Times New Roman" w:hAnsi="Times New Roman" w:cs="Times New Roman"/>
          <w:b/>
          <w:iCs/>
          <w:color w:val="00000A"/>
          <w:sz w:val="28"/>
          <w:szCs w:val="28"/>
          <w:lang w:eastAsia="ru-RU"/>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DF0F9B" w:rsidRDefault="00DF0F9B" w:rsidP="00DF0F9B">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8C0BAA" w:rsidRDefault="008C0BAA"/>
    <w:sectPr w:rsidR="008C0BAA" w:rsidSect="008C0B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F0F9B"/>
    <w:rsid w:val="00072D13"/>
    <w:rsid w:val="007100E1"/>
    <w:rsid w:val="008C0BAA"/>
    <w:rsid w:val="00A23059"/>
    <w:rsid w:val="00DF0F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F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DF0F9B"/>
    <w:pPr>
      <w:suppressAutoHyphens/>
      <w:spacing w:after="0" w:line="100" w:lineRule="atLeast"/>
      <w:ind w:firstLine="720"/>
      <w:jc w:val="both"/>
    </w:pPr>
    <w:rPr>
      <w:rFonts w:ascii="Times New Roman" w:eastAsia="Times New Roman" w:hAnsi="Times New Roman" w:cs="Times New Roman"/>
      <w:kern w:val="1"/>
      <w:sz w:val="28"/>
      <w:szCs w:val="20"/>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FC15A9A69AD34A49E90D4323A4F15BE7453426F0202641AE93167E8A310EFB4AFFDE90FCEa2O" TargetMode="External"/><Relationship Id="rId5" Type="http://schemas.openxmlformats.org/officeDocument/2006/relationships/hyperlink" Target="consultantplus://offline/ref=EFC15A9A69AD34A49E90D4323A4F15BE7453426F0202641AE93167E8A310EFB4AFFDE90BE0E8F33FCBa6O" TargetMode="External"/><Relationship Id="rId4" Type="http://schemas.openxmlformats.org/officeDocument/2006/relationships/hyperlink" Target="file:///C:\content\act\3b8f4de3-d3ec-4b56-9201-80f6da1c510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2019</Words>
  <Characters>11512</Characters>
  <Application>Microsoft Office Word</Application>
  <DocSecurity>0</DocSecurity>
  <Lines>95</Lines>
  <Paragraphs>27</Paragraphs>
  <ScaleCrop>false</ScaleCrop>
  <Company/>
  <LinksUpToDate>false</LinksUpToDate>
  <CharactersWithSpaces>13504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2023-06-22T09:19:00Z</dcterms:created>
  <dcterms:modified xsi:type="dcterms:W3CDTF">2023-06-22T09:25:00Z</dcterms:modified>
</cp:coreProperties>
</file>