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E8E" w:rsidRDefault="00845E8E" w:rsidP="00845E8E">
      <w:pPr>
        <w:tabs>
          <w:tab w:val="left" w:pos="7480"/>
        </w:tabs>
        <w:jc w:val="center"/>
        <w:rPr>
          <w:rFonts w:ascii="Times New Roman" w:hAnsi="Times New Roman"/>
          <w:b/>
          <w:sz w:val="28"/>
          <w:szCs w:val="28"/>
        </w:rPr>
      </w:pPr>
      <w:r>
        <w:rPr>
          <w:rFonts w:ascii="Times New Roman" w:hAnsi="Times New Roman"/>
          <w:b/>
          <w:sz w:val="28"/>
          <w:szCs w:val="28"/>
        </w:rPr>
        <w:t>СОВЕТ</w:t>
      </w:r>
    </w:p>
    <w:p w:rsidR="00845E8E" w:rsidRDefault="00845E8E" w:rsidP="00845E8E">
      <w:pPr>
        <w:tabs>
          <w:tab w:val="left" w:pos="7480"/>
        </w:tabs>
        <w:jc w:val="center"/>
        <w:rPr>
          <w:rFonts w:ascii="Times New Roman" w:hAnsi="Times New Roman"/>
          <w:b/>
          <w:sz w:val="28"/>
          <w:szCs w:val="28"/>
        </w:rPr>
      </w:pPr>
      <w:r>
        <w:rPr>
          <w:rFonts w:ascii="Times New Roman" w:hAnsi="Times New Roman"/>
          <w:b/>
          <w:sz w:val="28"/>
          <w:szCs w:val="28"/>
        </w:rPr>
        <w:t>ОКТЯБРЬСКОГО МУНИЦИПАЛЬНОГО  ОБРАЗОВАНИЯ</w:t>
      </w:r>
    </w:p>
    <w:p w:rsidR="00845E8E" w:rsidRDefault="00845E8E" w:rsidP="00845E8E">
      <w:pPr>
        <w:tabs>
          <w:tab w:val="left" w:pos="7480"/>
        </w:tabs>
        <w:jc w:val="center"/>
        <w:rPr>
          <w:rFonts w:ascii="Times New Roman" w:hAnsi="Times New Roman"/>
          <w:b/>
          <w:sz w:val="28"/>
          <w:szCs w:val="28"/>
        </w:rPr>
      </w:pPr>
      <w:r>
        <w:rPr>
          <w:rFonts w:ascii="Times New Roman" w:hAnsi="Times New Roman"/>
          <w:b/>
          <w:sz w:val="28"/>
          <w:szCs w:val="28"/>
        </w:rPr>
        <w:t xml:space="preserve">ПЕРЕЛЮБСКОГО  МУНИЦИПАЛЬНОГО РАЙОНА  </w:t>
      </w:r>
    </w:p>
    <w:p w:rsidR="00845E8E" w:rsidRDefault="00845E8E" w:rsidP="00845E8E">
      <w:pPr>
        <w:tabs>
          <w:tab w:val="left" w:pos="7480"/>
        </w:tabs>
        <w:jc w:val="center"/>
        <w:rPr>
          <w:rFonts w:ascii="Times New Roman" w:hAnsi="Times New Roman"/>
          <w:sz w:val="28"/>
          <w:szCs w:val="28"/>
        </w:rPr>
      </w:pPr>
      <w:r>
        <w:rPr>
          <w:rFonts w:ascii="Times New Roman" w:hAnsi="Times New Roman"/>
          <w:b/>
          <w:sz w:val="28"/>
          <w:szCs w:val="28"/>
        </w:rPr>
        <w:t>САРАТОВСКОЙ  ОБЛАСТИ</w:t>
      </w:r>
    </w:p>
    <w:p w:rsidR="00845E8E" w:rsidRDefault="00845E8E" w:rsidP="00845E8E">
      <w:pPr>
        <w:jc w:val="center"/>
        <w:rPr>
          <w:rFonts w:ascii="Times New Roman" w:hAnsi="Times New Roman"/>
          <w:sz w:val="28"/>
          <w:szCs w:val="28"/>
        </w:rPr>
      </w:pPr>
    </w:p>
    <w:p w:rsidR="00845E8E" w:rsidRDefault="00845E8E" w:rsidP="00845E8E">
      <w:pPr>
        <w:tabs>
          <w:tab w:val="left" w:pos="3549"/>
        </w:tabs>
        <w:jc w:val="center"/>
        <w:rPr>
          <w:rFonts w:ascii="Times New Roman" w:hAnsi="Times New Roman"/>
          <w:b/>
          <w:sz w:val="28"/>
          <w:szCs w:val="28"/>
        </w:rPr>
      </w:pPr>
      <w:r>
        <w:rPr>
          <w:rFonts w:ascii="Times New Roman" w:hAnsi="Times New Roman"/>
          <w:b/>
          <w:sz w:val="28"/>
          <w:szCs w:val="28"/>
        </w:rPr>
        <w:t>РЕШЕНИЕ</w:t>
      </w:r>
    </w:p>
    <w:p w:rsidR="00845E8E" w:rsidRDefault="00845E8E" w:rsidP="00845E8E">
      <w:pPr>
        <w:jc w:val="center"/>
        <w:rPr>
          <w:rFonts w:ascii="Times New Roman" w:hAnsi="Times New Roman"/>
          <w:sz w:val="28"/>
          <w:szCs w:val="28"/>
        </w:rPr>
      </w:pPr>
    </w:p>
    <w:p w:rsidR="00845E8E" w:rsidRDefault="00845E8E" w:rsidP="00845E8E">
      <w:pPr>
        <w:pStyle w:val="a4"/>
        <w:spacing w:after="0"/>
        <w:ind w:left="0"/>
        <w:jc w:val="both"/>
        <w:rPr>
          <w:rFonts w:ascii="Times New Roman" w:hAnsi="Times New Roman"/>
          <w:sz w:val="24"/>
          <w:szCs w:val="24"/>
        </w:rPr>
      </w:pPr>
      <w:r>
        <w:rPr>
          <w:rFonts w:ascii="Times New Roman" w:hAnsi="Times New Roman"/>
          <w:sz w:val="24"/>
          <w:szCs w:val="24"/>
        </w:rPr>
        <w:t xml:space="preserve">от  11.04.2023 года   № 10 п.3                                                                             п.Октябрьский </w:t>
      </w:r>
    </w:p>
    <w:p w:rsidR="00845E8E" w:rsidRPr="000A4A45" w:rsidRDefault="00845E8E" w:rsidP="00845E8E">
      <w:pPr>
        <w:pStyle w:val="a4"/>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 xml:space="preserve">О внесении изменений в решение </w:t>
      </w:r>
    </w:p>
    <w:p w:rsidR="00845E8E" w:rsidRPr="000A4A45" w:rsidRDefault="00845E8E" w:rsidP="00845E8E">
      <w:pPr>
        <w:pStyle w:val="a4"/>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«Об утверждении Правила  благоустройства,</w:t>
      </w:r>
    </w:p>
    <w:p w:rsidR="00845E8E" w:rsidRPr="000A4A45" w:rsidRDefault="00845E8E" w:rsidP="00845E8E">
      <w:pPr>
        <w:pStyle w:val="a4"/>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обеспечения чистоты и порядка на территории</w:t>
      </w:r>
    </w:p>
    <w:p w:rsidR="00845E8E" w:rsidRPr="000A4A45" w:rsidRDefault="00845E8E" w:rsidP="00845E8E">
      <w:pPr>
        <w:pStyle w:val="a4"/>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Октябрьского</w:t>
      </w:r>
      <w:r w:rsidRPr="000A4A45">
        <w:rPr>
          <w:rFonts w:ascii="Times New Roman" w:hAnsi="Times New Roman" w:cs="Times New Roman"/>
          <w:b/>
          <w:sz w:val="24"/>
          <w:szCs w:val="24"/>
        </w:rPr>
        <w:t xml:space="preserve"> муниципального образования </w:t>
      </w:r>
    </w:p>
    <w:p w:rsidR="00845E8E" w:rsidRPr="000A4A45" w:rsidRDefault="00845E8E" w:rsidP="00845E8E">
      <w:pPr>
        <w:pStyle w:val="a4"/>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от 28.02.2012 года № 4 п. 2</w:t>
      </w:r>
      <w:r w:rsidRPr="000A4A45">
        <w:rPr>
          <w:rFonts w:ascii="Times New Roman" w:hAnsi="Times New Roman" w:cs="Times New Roman"/>
          <w:b/>
          <w:sz w:val="24"/>
          <w:szCs w:val="24"/>
        </w:rPr>
        <w:t>»</w:t>
      </w:r>
    </w:p>
    <w:p w:rsidR="00845E8E" w:rsidRPr="000A4A45" w:rsidRDefault="00845E8E" w:rsidP="00845E8E">
      <w:pPr>
        <w:pStyle w:val="a4"/>
        <w:spacing w:after="0" w:line="240" w:lineRule="auto"/>
        <w:ind w:left="0"/>
        <w:jc w:val="both"/>
        <w:rPr>
          <w:rFonts w:ascii="Times New Roman" w:hAnsi="Times New Roman" w:cs="Times New Roman"/>
          <w:sz w:val="24"/>
          <w:szCs w:val="24"/>
        </w:rPr>
      </w:pPr>
    </w:p>
    <w:p w:rsidR="00845E8E" w:rsidRPr="000A4A45" w:rsidRDefault="00845E8E" w:rsidP="00845E8E">
      <w:pPr>
        <w:ind w:firstLine="567"/>
        <w:rPr>
          <w:rFonts w:ascii="Times New Roman" w:hAnsi="Times New Roman" w:cs="Times New Roman"/>
          <w:sz w:val="24"/>
          <w:szCs w:val="24"/>
        </w:rPr>
      </w:pPr>
      <w:r w:rsidRPr="000A4A45">
        <w:rPr>
          <w:rFonts w:ascii="Times New Roman" w:hAnsi="Times New Roman" w:cs="Times New Roman"/>
          <w:sz w:val="24"/>
          <w:szCs w:val="24"/>
        </w:rPr>
        <w:t xml:space="preserve">В соответствии со ст. 45.1 Федерального закона от 06.10.2003 № 131-ФЗ «Об общих принципах организации местного самоуправления в Российской Федерации» и Уставом </w:t>
      </w:r>
      <w:r>
        <w:rPr>
          <w:rFonts w:ascii="Times New Roman" w:hAnsi="Times New Roman" w:cs="Times New Roman"/>
          <w:sz w:val="24"/>
          <w:szCs w:val="24"/>
        </w:rPr>
        <w:t xml:space="preserve">Октябрьского </w:t>
      </w:r>
      <w:r w:rsidRPr="000A4A45">
        <w:rPr>
          <w:rFonts w:ascii="Times New Roman" w:hAnsi="Times New Roman" w:cs="Times New Roman"/>
          <w:sz w:val="24"/>
          <w:szCs w:val="24"/>
        </w:rPr>
        <w:t xml:space="preserve"> муниципального образования, Совет </w:t>
      </w:r>
      <w:r>
        <w:rPr>
          <w:rFonts w:ascii="Times New Roman" w:hAnsi="Times New Roman" w:cs="Times New Roman"/>
          <w:sz w:val="24"/>
          <w:szCs w:val="24"/>
        </w:rPr>
        <w:t xml:space="preserve">Октябрьского </w:t>
      </w:r>
      <w:r w:rsidRPr="000A4A45">
        <w:rPr>
          <w:rFonts w:ascii="Times New Roman" w:hAnsi="Times New Roman" w:cs="Times New Roman"/>
          <w:sz w:val="24"/>
          <w:szCs w:val="24"/>
        </w:rPr>
        <w:t xml:space="preserve"> муниципального образования  </w:t>
      </w:r>
      <w:r w:rsidRPr="000A4A45">
        <w:rPr>
          <w:rFonts w:ascii="Times New Roman" w:hAnsi="Times New Roman" w:cs="Times New Roman"/>
          <w:b/>
          <w:sz w:val="24"/>
          <w:szCs w:val="24"/>
        </w:rPr>
        <w:t>РЕШИЛ:</w:t>
      </w:r>
      <w:r w:rsidRPr="000A4A45">
        <w:rPr>
          <w:rFonts w:ascii="Times New Roman" w:hAnsi="Times New Roman" w:cs="Times New Roman"/>
          <w:sz w:val="24"/>
          <w:szCs w:val="24"/>
        </w:rPr>
        <w:t xml:space="preserve">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1.Внести в приложение к решению Совета </w:t>
      </w:r>
      <w:r>
        <w:rPr>
          <w:rFonts w:ascii="Times New Roman" w:hAnsi="Times New Roman" w:cs="Times New Roman"/>
          <w:sz w:val="24"/>
          <w:szCs w:val="24"/>
        </w:rPr>
        <w:t>Октябрьского</w:t>
      </w:r>
      <w:r w:rsidRPr="000A4A45">
        <w:rPr>
          <w:rFonts w:ascii="Times New Roman" w:hAnsi="Times New Roman" w:cs="Times New Roman"/>
          <w:sz w:val="24"/>
          <w:szCs w:val="24"/>
        </w:rPr>
        <w:t xml:space="preserve"> муниципального образования «Об утверждении Правила благоустройства, обеспечения чистоты и порядка на территории </w:t>
      </w:r>
      <w:r>
        <w:rPr>
          <w:rFonts w:ascii="Times New Roman" w:hAnsi="Times New Roman" w:cs="Times New Roman"/>
          <w:sz w:val="24"/>
          <w:szCs w:val="24"/>
        </w:rPr>
        <w:t>Октябрьского</w:t>
      </w:r>
      <w:r w:rsidRPr="000A4A45">
        <w:rPr>
          <w:rFonts w:ascii="Times New Roman" w:hAnsi="Times New Roman" w:cs="Times New Roman"/>
          <w:sz w:val="24"/>
          <w:szCs w:val="24"/>
        </w:rPr>
        <w:t xml:space="preserve"> муни</w:t>
      </w:r>
      <w:r>
        <w:rPr>
          <w:rFonts w:ascii="Times New Roman" w:hAnsi="Times New Roman" w:cs="Times New Roman"/>
          <w:sz w:val="24"/>
          <w:szCs w:val="24"/>
        </w:rPr>
        <w:t>ципального образования» от 28..02.2012 года № 4 п. 2  (с изменениями от 01.04.2013г. № 6.п.1</w:t>
      </w:r>
      <w:r w:rsidRPr="000A4A45">
        <w:rPr>
          <w:rFonts w:ascii="Times New Roman" w:hAnsi="Times New Roman" w:cs="Times New Roman"/>
          <w:sz w:val="24"/>
          <w:szCs w:val="24"/>
        </w:rPr>
        <w:t xml:space="preserve">, от </w:t>
      </w:r>
      <w:hyperlink r:id="rId4" w:tooltip="решение от 12.10.2018 0:00:00 №14 п.4 Совет Перелюбского муниципального образования Перелюбского муниципального района&#10;&#10;О внесение изменений   в решение Совета депутатов &#10;Перелюбского муниципального образования &#10;от 08.05.2010 года № 3 п. 3 (с изменени" w:history="1">
        <w:r>
          <w:rPr>
            <w:rStyle w:val="a5"/>
            <w:sz w:val="24"/>
            <w:szCs w:val="24"/>
          </w:rPr>
          <w:t>1</w:t>
        </w:r>
      </w:hyperlink>
      <w:r w:rsidRPr="000A4A45">
        <w:rPr>
          <w:rFonts w:ascii="Times New Roman" w:hAnsi="Times New Roman" w:cs="Times New Roman"/>
          <w:sz w:val="24"/>
          <w:szCs w:val="24"/>
        </w:rPr>
        <w:t xml:space="preserve">, </w:t>
      </w:r>
      <w:r w:rsidRPr="003743E7">
        <w:rPr>
          <w:rFonts w:ascii="Times New Roman" w:hAnsi="Times New Roman" w:cs="Times New Roman"/>
          <w:sz w:val="24"/>
          <w:szCs w:val="24"/>
        </w:rPr>
        <w:t xml:space="preserve">от </w:t>
      </w:r>
      <w:hyperlink r:id="rId5" w:tooltip="решение от 12.04.2021 0:00:00 №4 п.1 Совет Перелюбского муниципального образования Перелюбского муниципального района&#10;&#10;" w:history="1">
        <w:r>
          <w:rPr>
            <w:rStyle w:val="a5"/>
            <w:sz w:val="24"/>
            <w:szCs w:val="24"/>
          </w:rPr>
          <w:t>19.10.2018г. № 12</w:t>
        </w:r>
        <w:r w:rsidRPr="003743E7">
          <w:rPr>
            <w:rStyle w:val="a5"/>
            <w:sz w:val="24"/>
            <w:szCs w:val="24"/>
            <w:u w:val="none"/>
          </w:rPr>
          <w:t xml:space="preserve"> п.1</w:t>
        </w:r>
      </w:hyperlink>
      <w:r>
        <w:rPr>
          <w:rFonts w:ascii="Times New Roman" w:hAnsi="Times New Roman" w:cs="Times New Roman"/>
          <w:sz w:val="24"/>
          <w:szCs w:val="24"/>
        </w:rPr>
        <w:t>,  от 22.06.2022г. № 9 п.1</w:t>
      </w:r>
      <w:r w:rsidRPr="000A4A45">
        <w:rPr>
          <w:rFonts w:ascii="Times New Roman" w:hAnsi="Times New Roman" w:cs="Times New Roman"/>
          <w:sz w:val="24"/>
          <w:szCs w:val="24"/>
        </w:rPr>
        <w:t xml:space="preserve">, следующие изменения: </w:t>
      </w:r>
    </w:p>
    <w:p w:rsidR="00845E8E" w:rsidRPr="000D62A7"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Статью  </w:t>
      </w:r>
      <w:r w:rsidRPr="000D62A7">
        <w:rPr>
          <w:rFonts w:ascii="Times New Roman" w:hAnsi="Times New Roman" w:cs="Times New Roman"/>
          <w:sz w:val="24"/>
          <w:szCs w:val="24"/>
        </w:rPr>
        <w:t xml:space="preserve">2 </w:t>
      </w:r>
      <w:r w:rsidRPr="000D62A7">
        <w:rPr>
          <w:rFonts w:ascii="Times New Roman" w:hAnsi="Times New Roman" w:cs="Times New Roman"/>
          <w:b/>
          <w:sz w:val="24"/>
          <w:szCs w:val="24"/>
        </w:rPr>
        <w:t xml:space="preserve"> Благоустройство на территориях жилого назначения дополнить  пунктами  2.9. , 2.10. следующего содержания</w:t>
      </w:r>
      <w:r w:rsidRPr="000D62A7">
        <w:rPr>
          <w:rFonts w:ascii="Times New Roman" w:hAnsi="Times New Roman" w:cs="Times New Roman"/>
          <w:sz w:val="24"/>
          <w:szCs w:val="24"/>
        </w:rPr>
        <w:t xml:space="preserve">: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w:t>
      </w:r>
      <w:r w:rsidRPr="000D62A7">
        <w:rPr>
          <w:rFonts w:ascii="Times New Roman" w:hAnsi="Times New Roman" w:cs="Times New Roman"/>
          <w:sz w:val="24"/>
          <w:szCs w:val="24"/>
        </w:rPr>
        <w:t>2.9.</w:t>
      </w:r>
      <w:r w:rsidRPr="000A4A45">
        <w:rPr>
          <w:rFonts w:ascii="Times New Roman" w:hAnsi="Times New Roman" w:cs="Times New Roman"/>
          <w:sz w:val="24"/>
          <w:szCs w:val="24"/>
        </w:rPr>
        <w:t xml:space="preserve"> На внешней поверхности нежилых зданий, строений, сооружений, многоквартирных домов и объектов индивидуального жилищного строительства на территории муниципального образования запрещается нанесение и размещение надписей и (или) изображений: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призывы к совершению противоправных действий;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призывающих к насилию и жестокости;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порочащих честь, достоинство и (или) деловую репутацию физических и (или) юридических лиц;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информацию порнографического характера либо изображения нетрадиционных сексуальных отношений;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демонстрирующих процессы курения и потребления алкогольной продукции;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наименования табака, табачной продукции, табачных изделий и курительных принадлежностей, в том числе трубок, кальянов, сигаретной бумаги, зажигалок, а также наименования алкоголя, алкогольной продукции;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содержащих указание на то, что изображение одобряется органами государственной власти или органами местного самоуправления либо их должностными лицами, за исключением случаев размещения информации об органе государственной власти, органе местного самоуправления, организующем нанесение изображения на объект;</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бранные слова, непристойные и оскорбительные образы, сравнения и выражения, в том числе в отношении пола, расы, национальности, профессии, социальной категории, возраста, официальных государственных символов (флагов, гербов, гимнов), религиозных символов, объектов культурного наследия (памятников истории и культуры) народов Российской Федерации и мира;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наркотических средств, психотропных веществ и их </w:t>
      </w:r>
      <w:proofErr w:type="spellStart"/>
      <w:r w:rsidRPr="000A4A45">
        <w:rPr>
          <w:rFonts w:ascii="Times New Roman" w:hAnsi="Times New Roman" w:cs="Times New Roman"/>
          <w:sz w:val="24"/>
          <w:szCs w:val="24"/>
        </w:rPr>
        <w:t>прекурсоров</w:t>
      </w:r>
      <w:proofErr w:type="spellEnd"/>
      <w:r w:rsidRPr="000A4A45">
        <w:rPr>
          <w:rFonts w:ascii="Times New Roman" w:hAnsi="Times New Roman" w:cs="Times New Roman"/>
          <w:sz w:val="24"/>
          <w:szCs w:val="24"/>
        </w:rPr>
        <w:t xml:space="preserve">, растений, содержащих наркотические средства или психотропные вещества либо их </w:t>
      </w:r>
      <w:proofErr w:type="spellStart"/>
      <w:r w:rsidRPr="000A4A45">
        <w:rPr>
          <w:rFonts w:ascii="Times New Roman" w:hAnsi="Times New Roman" w:cs="Times New Roman"/>
          <w:sz w:val="24"/>
          <w:szCs w:val="24"/>
        </w:rPr>
        <w:t>прекурсоры</w:t>
      </w:r>
      <w:proofErr w:type="spellEnd"/>
      <w:r w:rsidRPr="000A4A45">
        <w:rPr>
          <w:rFonts w:ascii="Times New Roman" w:hAnsi="Times New Roman" w:cs="Times New Roman"/>
          <w:sz w:val="24"/>
          <w:szCs w:val="24"/>
        </w:rPr>
        <w:t xml:space="preserve">, и </w:t>
      </w:r>
      <w:r w:rsidRPr="000A4A45">
        <w:rPr>
          <w:rFonts w:ascii="Times New Roman" w:hAnsi="Times New Roman" w:cs="Times New Roman"/>
          <w:sz w:val="24"/>
          <w:szCs w:val="24"/>
        </w:rPr>
        <w:lastRenderedPageBreak/>
        <w:t xml:space="preserve">их частей, содержащих наркотические средства или психотропные вещества либо их </w:t>
      </w:r>
      <w:proofErr w:type="spellStart"/>
      <w:r w:rsidRPr="000A4A45">
        <w:rPr>
          <w:rFonts w:ascii="Times New Roman" w:hAnsi="Times New Roman" w:cs="Times New Roman"/>
          <w:sz w:val="24"/>
          <w:szCs w:val="24"/>
        </w:rPr>
        <w:t>прекурсоры</w:t>
      </w:r>
      <w:proofErr w:type="spellEnd"/>
      <w:r w:rsidRPr="000A4A45">
        <w:rPr>
          <w:rFonts w:ascii="Times New Roman" w:hAnsi="Times New Roman" w:cs="Times New Roman"/>
          <w:sz w:val="24"/>
          <w:szCs w:val="24"/>
        </w:rPr>
        <w:t xml:space="preserve">, а также изображений, побуждающих к их незаконному потреблению;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взрывчатых веществ и материалов, за исключением пиротехнических изделий;</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побуждающих несовершеннолетних к совершению действий, представляющих угрозу их жизни и (или) здоровью, в том числе к причинению вреда своему здоровью;</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 направленных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2.10</w:t>
      </w:r>
      <w:r>
        <w:rPr>
          <w:rFonts w:ascii="Times New Roman" w:hAnsi="Times New Roman" w:cs="Times New Roman"/>
          <w:sz w:val="24"/>
          <w:szCs w:val="24"/>
        </w:rPr>
        <w:t>.</w:t>
      </w:r>
      <w:r w:rsidRPr="000A4A45">
        <w:rPr>
          <w:rFonts w:ascii="Times New Roman" w:hAnsi="Times New Roman" w:cs="Times New Roman"/>
          <w:sz w:val="24"/>
          <w:szCs w:val="24"/>
        </w:rPr>
        <w:t xml:space="preserve"> </w:t>
      </w:r>
      <w:r>
        <w:rPr>
          <w:rFonts w:ascii="Times New Roman" w:hAnsi="Times New Roman" w:cs="Times New Roman"/>
          <w:sz w:val="24"/>
          <w:szCs w:val="24"/>
        </w:rPr>
        <w:t>Н</w:t>
      </w:r>
      <w:r w:rsidRPr="000A4A45">
        <w:rPr>
          <w:rFonts w:ascii="Times New Roman" w:hAnsi="Times New Roman" w:cs="Times New Roman"/>
          <w:sz w:val="24"/>
          <w:szCs w:val="24"/>
        </w:rPr>
        <w:t>адписи, изображения, запрещенные к нанесению в соответствии с (</w:t>
      </w:r>
      <w:r w:rsidRPr="000D62A7">
        <w:rPr>
          <w:rFonts w:ascii="Times New Roman" w:hAnsi="Times New Roman" w:cs="Times New Roman"/>
          <w:sz w:val="24"/>
          <w:szCs w:val="24"/>
        </w:rPr>
        <w:t>пунктом 2.9.</w:t>
      </w:r>
      <w:r w:rsidRPr="000A4A45">
        <w:rPr>
          <w:rFonts w:ascii="Times New Roman" w:hAnsi="Times New Roman" w:cs="Times New Roman"/>
          <w:sz w:val="24"/>
          <w:szCs w:val="24"/>
        </w:rPr>
        <w:t xml:space="preserve"> </w:t>
      </w:r>
      <w:r w:rsidRPr="000D62A7">
        <w:rPr>
          <w:rFonts w:ascii="Times New Roman" w:hAnsi="Times New Roman" w:cs="Times New Roman"/>
          <w:sz w:val="24"/>
          <w:szCs w:val="24"/>
        </w:rPr>
        <w:t>статьи 2</w:t>
      </w:r>
      <w:r w:rsidRPr="000A4A45">
        <w:rPr>
          <w:rFonts w:ascii="Times New Roman" w:hAnsi="Times New Roman" w:cs="Times New Roman"/>
          <w:sz w:val="24"/>
          <w:szCs w:val="24"/>
        </w:rPr>
        <w:t xml:space="preserve"> настоящего решения), подлежат удалению лицами, организовавшими или выполнившими нанесение надписей, изображений, а в случае если такие лица неизвестны, - собственниками (правообладателями) зданий, строений, сооружений, помещений в них, на внешние поверхности которых нанесены такие надписи, изображения, незамедлительно при их самостоятельном выявлении, либо при первом получении сведений о размещении таких надписей, изображений от граждан, организаций, органов государственной власти, местного самоуправления, их должностных лиц. </w:t>
      </w:r>
    </w:p>
    <w:p w:rsidR="00845E8E" w:rsidRPr="000A4A45" w:rsidRDefault="00845E8E" w:rsidP="00845E8E">
      <w:pPr>
        <w:ind w:firstLine="709"/>
        <w:rPr>
          <w:rFonts w:ascii="Times New Roman" w:hAnsi="Times New Roman" w:cs="Times New Roman"/>
          <w:sz w:val="24"/>
          <w:szCs w:val="24"/>
        </w:rPr>
      </w:pPr>
      <w:r w:rsidRPr="000A4A45">
        <w:rPr>
          <w:rFonts w:ascii="Times New Roman" w:hAnsi="Times New Roman" w:cs="Times New Roman"/>
          <w:sz w:val="24"/>
          <w:szCs w:val="24"/>
        </w:rPr>
        <w:t>Работы по устранению нарушений отделки фасадов и их отдельных элементов в многоквартирных домах производятся лицами, осуществляющими управление многоквартирными домами, в порядке, установленном федеральным законодательством.»</w:t>
      </w:r>
    </w:p>
    <w:p w:rsidR="00845E8E" w:rsidRPr="0037064A" w:rsidRDefault="00845E8E" w:rsidP="00845E8E">
      <w:pPr>
        <w:rPr>
          <w:rFonts w:ascii="Times New Roman" w:hAnsi="Times New Roman" w:cs="Times New Roman"/>
          <w:b/>
          <w:color w:val="000000" w:themeColor="text1"/>
          <w:sz w:val="24"/>
          <w:szCs w:val="24"/>
        </w:rPr>
      </w:pPr>
      <w:r w:rsidRPr="000A4A45">
        <w:rPr>
          <w:rFonts w:ascii="Times New Roman" w:hAnsi="Times New Roman" w:cs="Times New Roman"/>
          <w:color w:val="000000" w:themeColor="text1"/>
          <w:sz w:val="24"/>
          <w:szCs w:val="24"/>
        </w:rPr>
        <w:t xml:space="preserve">           2. Настоящее постановление обнародовать путем размещения на информационных стендах и разместить на официальном сайте администрации  </w:t>
      </w:r>
      <w:r>
        <w:rPr>
          <w:rFonts w:ascii="Times New Roman" w:hAnsi="Times New Roman" w:cs="Times New Roman"/>
          <w:color w:val="000000" w:themeColor="text1"/>
          <w:sz w:val="24"/>
          <w:szCs w:val="24"/>
        </w:rPr>
        <w:t>Октябрьского</w:t>
      </w:r>
      <w:r w:rsidRPr="000A4A45">
        <w:rPr>
          <w:rFonts w:ascii="Times New Roman" w:hAnsi="Times New Roman" w:cs="Times New Roman"/>
          <w:color w:val="000000" w:themeColor="text1"/>
          <w:sz w:val="24"/>
          <w:szCs w:val="24"/>
        </w:rPr>
        <w:t xml:space="preserve"> муниципального образования  в сети Интернет </w:t>
      </w:r>
      <w:hyperlink r:id="rId6" w:tgtFrame="_blank" w:history="1">
        <w:r w:rsidRPr="0037064A">
          <w:rPr>
            <w:rStyle w:val="a5"/>
            <w:rFonts w:ascii="Times New Roman" w:hAnsi="Times New Roman" w:cs="Times New Roman"/>
            <w:color w:val="000000" w:themeColor="text1"/>
            <w:sz w:val="24"/>
            <w:szCs w:val="24"/>
            <w:shd w:val="clear" w:color="auto" w:fill="FFFFFF"/>
          </w:rPr>
          <w:t>https:/</w:t>
        </w:r>
        <w:r>
          <w:rPr>
            <w:rStyle w:val="a5"/>
            <w:rFonts w:ascii="Times New Roman" w:hAnsi="Times New Roman" w:cs="Times New Roman"/>
            <w:color w:val="000000" w:themeColor="text1"/>
            <w:sz w:val="24"/>
            <w:szCs w:val="24"/>
            <w:shd w:val="clear" w:color="auto" w:fill="FFFFFF"/>
          </w:rPr>
          <w:t>октябрьское</w:t>
        </w:r>
        <w:r w:rsidRPr="0037064A">
          <w:rPr>
            <w:rStyle w:val="a5"/>
            <w:rFonts w:ascii="Times New Roman" w:hAnsi="Times New Roman" w:cs="Times New Roman"/>
            <w:color w:val="000000" w:themeColor="text1"/>
            <w:sz w:val="24"/>
            <w:szCs w:val="24"/>
            <w:shd w:val="clear" w:color="auto" w:fill="FFFFFF"/>
          </w:rPr>
          <w:t>.рф</w:t>
        </w:r>
      </w:hyperlink>
      <w:r w:rsidRPr="0037064A">
        <w:rPr>
          <w:rFonts w:ascii="Times New Roman" w:hAnsi="Times New Roman" w:cs="Times New Roman"/>
          <w:color w:val="000000" w:themeColor="text1"/>
          <w:sz w:val="24"/>
          <w:szCs w:val="24"/>
        </w:rPr>
        <w:t>..</w:t>
      </w:r>
    </w:p>
    <w:p w:rsidR="00845E8E" w:rsidRPr="000A4A45" w:rsidRDefault="00845E8E" w:rsidP="00845E8E">
      <w:pPr>
        <w:tabs>
          <w:tab w:val="num" w:pos="1134"/>
          <w:tab w:val="left" w:pos="3544"/>
        </w:tabs>
        <w:rPr>
          <w:rFonts w:ascii="Times New Roman" w:hAnsi="Times New Roman" w:cs="Times New Roman"/>
          <w:bCs/>
          <w:color w:val="000000" w:themeColor="text1"/>
          <w:sz w:val="24"/>
          <w:szCs w:val="24"/>
        </w:rPr>
      </w:pPr>
      <w:r w:rsidRPr="000A4A45">
        <w:rPr>
          <w:rFonts w:ascii="Times New Roman" w:hAnsi="Times New Roman" w:cs="Times New Roman"/>
          <w:color w:val="000000" w:themeColor="text1"/>
          <w:sz w:val="24"/>
          <w:szCs w:val="24"/>
        </w:rPr>
        <w:t xml:space="preserve">           3. Настоящее постановление вступает в силу после его официального обнародования (опубликования).</w:t>
      </w:r>
    </w:p>
    <w:p w:rsidR="00845E8E" w:rsidRPr="000A4A45" w:rsidRDefault="00845E8E" w:rsidP="00845E8E">
      <w:pPr>
        <w:tabs>
          <w:tab w:val="num" w:pos="1134"/>
          <w:tab w:val="left" w:pos="3544"/>
        </w:tabs>
        <w:rPr>
          <w:rFonts w:ascii="Times New Roman" w:hAnsi="Times New Roman" w:cs="Times New Roman"/>
          <w:bCs/>
          <w:color w:val="000000" w:themeColor="text1"/>
          <w:sz w:val="24"/>
          <w:szCs w:val="24"/>
        </w:rPr>
      </w:pPr>
      <w:r w:rsidRPr="000A4A45">
        <w:rPr>
          <w:rFonts w:ascii="Times New Roman" w:hAnsi="Times New Roman" w:cs="Times New Roman"/>
          <w:color w:val="000000" w:themeColor="text1"/>
          <w:sz w:val="24"/>
          <w:szCs w:val="24"/>
        </w:rPr>
        <w:t xml:space="preserve">           4. Контроль за исполнением настоящего постановления оставляю за собой.</w:t>
      </w:r>
    </w:p>
    <w:p w:rsidR="00845E8E" w:rsidRPr="000A4A45" w:rsidRDefault="00845E8E" w:rsidP="00845E8E">
      <w:pPr>
        <w:ind w:left="360"/>
        <w:rPr>
          <w:rFonts w:ascii="Times New Roman" w:hAnsi="Times New Roman" w:cs="Times New Roman"/>
          <w:sz w:val="24"/>
          <w:szCs w:val="24"/>
        </w:rPr>
      </w:pPr>
    </w:p>
    <w:p w:rsidR="00845E8E" w:rsidRDefault="00845E8E" w:rsidP="00845E8E">
      <w:pPr>
        <w:ind w:left="360"/>
        <w:rPr>
          <w:rFonts w:ascii="Times New Roman" w:hAnsi="Times New Roman" w:cs="Times New Roman"/>
          <w:sz w:val="24"/>
          <w:szCs w:val="24"/>
        </w:rPr>
      </w:pPr>
      <w:bookmarkStart w:id="0" w:name="_GoBack"/>
      <w:bookmarkEnd w:id="0"/>
      <w:r w:rsidRPr="000A4A45">
        <w:rPr>
          <w:rFonts w:ascii="Times New Roman" w:hAnsi="Times New Roman" w:cs="Times New Roman"/>
          <w:sz w:val="24"/>
          <w:szCs w:val="24"/>
        </w:rPr>
        <w:t xml:space="preserve">Глава </w:t>
      </w:r>
      <w:r>
        <w:rPr>
          <w:rFonts w:ascii="Times New Roman" w:hAnsi="Times New Roman" w:cs="Times New Roman"/>
          <w:sz w:val="24"/>
          <w:szCs w:val="24"/>
        </w:rPr>
        <w:t>Октябрьского</w:t>
      </w:r>
    </w:p>
    <w:p w:rsidR="00845E8E" w:rsidRPr="000A4A45" w:rsidRDefault="00845E8E" w:rsidP="00845E8E">
      <w:pPr>
        <w:ind w:left="360"/>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А.С.Комаров </w:t>
      </w:r>
    </w:p>
    <w:p w:rsidR="00845E8E" w:rsidRPr="000A4A45" w:rsidRDefault="00845E8E" w:rsidP="00845E8E">
      <w:pPr>
        <w:rPr>
          <w:rFonts w:ascii="Times New Roman" w:hAnsi="Times New Roman" w:cs="Times New Roman"/>
          <w:sz w:val="24"/>
          <w:szCs w:val="24"/>
        </w:rPr>
      </w:pPr>
    </w:p>
    <w:p w:rsidR="00845E8E" w:rsidRPr="00487CD2" w:rsidRDefault="00845E8E" w:rsidP="00845E8E"/>
    <w:p w:rsidR="00845E8E" w:rsidRDefault="00845E8E" w:rsidP="00845E8E"/>
    <w:p w:rsidR="00845E8E" w:rsidRDefault="00845E8E" w:rsidP="00845E8E"/>
    <w:p w:rsidR="00845E8E" w:rsidRPr="001318D9" w:rsidRDefault="00845E8E" w:rsidP="00845E8E">
      <w:pPr>
        <w:pStyle w:val="a3"/>
        <w:spacing w:before="0" w:beforeAutospacing="0" w:after="0" w:afterAutospacing="0"/>
        <w:ind w:firstLine="709"/>
        <w:jc w:val="center"/>
      </w:pPr>
    </w:p>
    <w:p w:rsidR="008C0BAA" w:rsidRDefault="008C0BAA"/>
    <w:sectPr w:rsidR="008C0BAA" w:rsidSect="00CB3C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45E8E"/>
    <w:rsid w:val="001F108D"/>
    <w:rsid w:val="007100E1"/>
    <w:rsid w:val="00845E8E"/>
    <w:rsid w:val="008C0BAA"/>
    <w:rsid w:val="00A23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E8E"/>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5E8E"/>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List Paragraph"/>
    <w:basedOn w:val="a"/>
    <w:uiPriority w:val="34"/>
    <w:qFormat/>
    <w:rsid w:val="00845E8E"/>
    <w:pPr>
      <w:spacing w:after="200" w:line="276" w:lineRule="auto"/>
      <w:ind w:left="720"/>
      <w:contextualSpacing/>
      <w:jc w:val="left"/>
    </w:pPr>
    <w:rPr>
      <w:rFonts w:eastAsiaTheme="minorEastAsia"/>
      <w:lang w:eastAsia="ru-RU"/>
    </w:rPr>
  </w:style>
  <w:style w:type="character" w:styleId="a5">
    <w:name w:val="Hyperlink"/>
    <w:basedOn w:val="a0"/>
    <w:uiPriority w:val="99"/>
    <w:unhideWhenUsed/>
    <w:rsid w:val="00845E8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n----7sbgbbnd2bb0bccqucnp0e.xn--p1ai/" TargetMode="External"/><Relationship Id="rId5" Type="http://schemas.openxmlformats.org/officeDocument/2006/relationships/hyperlink" Target="http://zakon.scli.ru:8111/content/act/9e977f61-33e6-46ba-879c-9b7e56fa4faa.html" TargetMode="External"/><Relationship Id="rId4" Type="http://schemas.openxmlformats.org/officeDocument/2006/relationships/hyperlink" Target="http://zakon.scli.ru:8111/content/act/f909cb87-3930-4136-ae96-848b72a83a4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2023-04-17T10:50:00Z</dcterms:created>
  <dcterms:modified xsi:type="dcterms:W3CDTF">2023-04-17T10:51:00Z</dcterms:modified>
</cp:coreProperties>
</file>