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5AA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05AA" w:rsidRPr="0070329C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</w:p>
    <w:p w:rsidR="00FF05AA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ОКТЯБРЬСКОГО</w:t>
      </w:r>
      <w:r w:rsidRPr="0070329C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 ПЕРЕЛЮБСКОГО  МУНИЦИПАЛЬНОГО РАЙОНА  </w:t>
      </w:r>
    </w:p>
    <w:p w:rsidR="00FF05AA" w:rsidRPr="0070329C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FF05AA" w:rsidRPr="0070329C" w:rsidRDefault="00FF05AA" w:rsidP="00FF05AA">
      <w:pPr>
        <w:tabs>
          <w:tab w:val="left" w:pos="5688"/>
        </w:tabs>
        <w:jc w:val="left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ab/>
      </w:r>
    </w:p>
    <w:p w:rsidR="00FF05AA" w:rsidRPr="0070329C" w:rsidRDefault="00FF05AA" w:rsidP="00FF05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FF05AA" w:rsidRPr="0070329C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11.01.</w:t>
      </w:r>
      <w:r w:rsidRPr="0070329C">
        <w:rPr>
          <w:rFonts w:ascii="Times New Roman" w:hAnsi="Times New Roman" w:cs="Times New Roman"/>
          <w:b/>
          <w:sz w:val="28"/>
          <w:szCs w:val="28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70329C">
        <w:rPr>
          <w:rFonts w:ascii="Times New Roman" w:hAnsi="Times New Roman" w:cs="Times New Roman"/>
          <w:b/>
          <w:sz w:val="28"/>
          <w:szCs w:val="28"/>
        </w:rPr>
        <w:t xml:space="preserve"> года                      №  </w:t>
      </w:r>
      <w:r>
        <w:rPr>
          <w:rFonts w:ascii="Times New Roman" w:hAnsi="Times New Roman" w:cs="Times New Roman"/>
          <w:b/>
          <w:sz w:val="28"/>
          <w:szCs w:val="28"/>
        </w:rPr>
        <w:t xml:space="preserve">1          п.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Октябрьский</w:t>
      </w:r>
      <w:proofErr w:type="gramEnd"/>
    </w:p>
    <w:p w:rsidR="00FF05AA" w:rsidRPr="0070329C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</w:p>
    <w:p w:rsidR="00FF05AA" w:rsidRPr="006A2702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  <w:r w:rsidRPr="006A2702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spellStart"/>
      <w:r w:rsidRPr="006A2702">
        <w:rPr>
          <w:rFonts w:ascii="Times New Roman" w:hAnsi="Times New Roman" w:cs="Times New Roman"/>
          <w:b/>
          <w:sz w:val="28"/>
          <w:szCs w:val="28"/>
        </w:rPr>
        <w:t>муниципальной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05AA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«Р</w:t>
      </w:r>
      <w:r w:rsidRPr="00D4648B">
        <w:rPr>
          <w:rFonts w:ascii="Times New Roman" w:hAnsi="Times New Roman" w:cs="Times New Roman"/>
          <w:b/>
          <w:sz w:val="28"/>
          <w:szCs w:val="28"/>
        </w:rPr>
        <w:t>емонт и развитие водопроводной сети</w:t>
      </w:r>
    </w:p>
    <w:p w:rsidR="00FF05AA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Октябрьском  муниципальном образовании </w:t>
      </w:r>
    </w:p>
    <w:p w:rsidR="00FF05AA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</w:t>
      </w:r>
    </w:p>
    <w:p w:rsidR="00FF05AA" w:rsidRPr="006A2702" w:rsidRDefault="00FF05AA" w:rsidP="00FF05A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области на</w:t>
      </w:r>
      <w:r w:rsidRPr="009829E8">
        <w:rPr>
          <w:rFonts w:ascii="Times New Roman" w:hAnsi="Times New Roman" w:cs="Times New Roman"/>
          <w:b/>
          <w:sz w:val="28"/>
          <w:szCs w:val="28"/>
        </w:rPr>
        <w:t xml:space="preserve"> 2022</w:t>
      </w:r>
      <w:r>
        <w:rPr>
          <w:rFonts w:ascii="Times New Roman" w:hAnsi="Times New Roman" w:cs="Times New Roman"/>
          <w:b/>
          <w:sz w:val="28"/>
          <w:szCs w:val="28"/>
        </w:rPr>
        <w:t>-2024 гг.</w:t>
      </w:r>
      <w:r w:rsidRPr="00485721">
        <w:rPr>
          <w:rFonts w:ascii="Times New Roman" w:hAnsi="Times New Roman" w:cs="Times New Roman"/>
          <w:b/>
          <w:sz w:val="28"/>
          <w:szCs w:val="28"/>
        </w:rPr>
        <w:t>»</w:t>
      </w: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FF05AA" w:rsidRPr="006A2702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  <w:r w:rsidRPr="0070329C">
        <w:rPr>
          <w:rFonts w:ascii="Times New Roman" w:hAnsi="Times New Roman" w:cs="Times New Roman"/>
          <w:sz w:val="28"/>
          <w:szCs w:val="28"/>
        </w:rPr>
        <w:t xml:space="preserve">В целях реализации Федерального закона от 6 октября </w:t>
      </w:r>
      <w:smartTag w:uri="urn:schemas-microsoft-com:office:smarttags" w:element="metricconverter">
        <w:smartTagPr>
          <w:attr w:name="ProductID" w:val="2003 г"/>
        </w:smartTagPr>
        <w:r w:rsidRPr="0070329C">
          <w:rPr>
            <w:rFonts w:ascii="Times New Roman" w:hAnsi="Times New Roman" w:cs="Times New Roman"/>
            <w:sz w:val="28"/>
            <w:szCs w:val="28"/>
          </w:rPr>
          <w:t>2003 г</w:t>
        </w:r>
      </w:smartTag>
      <w:r w:rsidRPr="0070329C">
        <w:rPr>
          <w:rFonts w:ascii="Times New Roman" w:hAnsi="Times New Roman" w:cs="Times New Roman"/>
          <w:sz w:val="28"/>
          <w:szCs w:val="28"/>
        </w:rPr>
        <w:t>. N 131-Ф3 «Об общих принципах организации местного самоуправления в Российской Фе</w:t>
      </w:r>
      <w:r>
        <w:rPr>
          <w:rFonts w:ascii="Times New Roman" w:hAnsi="Times New Roman" w:cs="Times New Roman"/>
          <w:sz w:val="28"/>
          <w:szCs w:val="28"/>
        </w:rPr>
        <w:t xml:space="preserve">дерации»,  Уставом Октябрьского </w:t>
      </w:r>
      <w:r w:rsidRPr="0070329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Pr="0070329C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70329C">
        <w:rPr>
          <w:rFonts w:ascii="Times New Roman" w:hAnsi="Times New Roman" w:cs="Times New Roman"/>
          <w:sz w:val="28"/>
          <w:szCs w:val="28"/>
        </w:rPr>
        <w:t xml:space="preserve">  муниципального района Саратовской области,</w:t>
      </w: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sz w:val="28"/>
          <w:szCs w:val="28"/>
        </w:rPr>
      </w:pPr>
    </w:p>
    <w:p w:rsidR="00FF05AA" w:rsidRPr="0070329C" w:rsidRDefault="00FF05AA" w:rsidP="00FF05AA">
      <w:pPr>
        <w:pStyle w:val="a5"/>
        <w:tabs>
          <w:tab w:val="left" w:pos="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0329C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FF05AA" w:rsidRDefault="00FF05AA" w:rsidP="00FF05AA">
      <w:pPr>
        <w:pStyle w:val="a5"/>
        <w:tabs>
          <w:tab w:val="left" w:pos="0"/>
        </w:tabs>
        <w:spacing w:after="0"/>
        <w:ind w:firstLine="709"/>
        <w:rPr>
          <w:b/>
          <w:sz w:val="28"/>
          <w:szCs w:val="28"/>
        </w:rPr>
      </w:pPr>
    </w:p>
    <w:p w:rsidR="00FF05AA" w:rsidRPr="006A2702" w:rsidRDefault="00FF05AA" w:rsidP="00FF05AA">
      <w:pPr>
        <w:pStyle w:val="a5"/>
        <w:tabs>
          <w:tab w:val="left" w:pos="0"/>
        </w:tabs>
        <w:spacing w:after="0"/>
        <w:ind w:firstLine="709"/>
        <w:rPr>
          <w:b/>
          <w:sz w:val="28"/>
          <w:szCs w:val="28"/>
        </w:rPr>
      </w:pPr>
    </w:p>
    <w:p w:rsidR="00FF05AA" w:rsidRPr="00BC6AC6" w:rsidRDefault="00FF05AA" w:rsidP="00FF05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1.Утвердить  муниципальную  п</w:t>
      </w:r>
      <w:r w:rsidRPr="006A2702">
        <w:rPr>
          <w:rFonts w:ascii="Times New Roman" w:hAnsi="Times New Roman" w:cs="Times New Roman"/>
          <w:sz w:val="28"/>
          <w:szCs w:val="28"/>
        </w:rPr>
        <w:t>рограмму «</w:t>
      </w:r>
      <w:r w:rsidRPr="00D4648B">
        <w:rPr>
          <w:rFonts w:ascii="Times New Roman" w:hAnsi="Times New Roman" w:cs="Times New Roman"/>
          <w:sz w:val="28"/>
          <w:szCs w:val="28"/>
        </w:rPr>
        <w:t xml:space="preserve">Ремонт и развитие водопроводной сети в </w:t>
      </w:r>
      <w:r>
        <w:rPr>
          <w:rFonts w:ascii="Times New Roman" w:hAnsi="Times New Roman" w:cs="Times New Roman"/>
          <w:sz w:val="28"/>
          <w:szCs w:val="28"/>
        </w:rPr>
        <w:t>Октябрьском</w:t>
      </w:r>
      <w:r w:rsidRPr="00D4648B">
        <w:rPr>
          <w:rFonts w:ascii="Times New Roman" w:hAnsi="Times New Roman" w:cs="Times New Roman"/>
          <w:sz w:val="28"/>
          <w:szCs w:val="28"/>
        </w:rPr>
        <w:t xml:space="preserve"> муниципальном образовании </w:t>
      </w:r>
      <w:proofErr w:type="spellStart"/>
      <w:r w:rsidRPr="00D4648B">
        <w:rPr>
          <w:rFonts w:ascii="Times New Roman" w:hAnsi="Times New Roman" w:cs="Times New Roman"/>
          <w:sz w:val="28"/>
          <w:szCs w:val="28"/>
        </w:rPr>
        <w:t>Перелюбского</w:t>
      </w:r>
      <w:proofErr w:type="spellEnd"/>
      <w:r w:rsidRPr="00D4648B">
        <w:rPr>
          <w:rFonts w:ascii="Times New Roman" w:hAnsi="Times New Roman" w:cs="Times New Roman"/>
          <w:sz w:val="28"/>
          <w:szCs w:val="28"/>
        </w:rPr>
        <w:t xml:space="preserve"> муниципаль</w:t>
      </w:r>
      <w:r>
        <w:rPr>
          <w:rFonts w:ascii="Times New Roman" w:hAnsi="Times New Roman" w:cs="Times New Roman"/>
          <w:sz w:val="28"/>
          <w:szCs w:val="28"/>
        </w:rPr>
        <w:t xml:space="preserve">ного района Саратовской области на </w:t>
      </w:r>
      <w:r w:rsidRPr="00D4648B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>-2024 гг.</w:t>
      </w:r>
      <w:r w:rsidRPr="0048572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согласно п</w:t>
      </w:r>
      <w:r w:rsidRPr="006A2702">
        <w:rPr>
          <w:rFonts w:ascii="Times New Roman" w:hAnsi="Times New Roman" w:cs="Times New Roman"/>
          <w:sz w:val="28"/>
          <w:szCs w:val="28"/>
        </w:rPr>
        <w:t>риложению 1.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в местах для обнародования и в сети Интернет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Октябрьского</w:t>
      </w:r>
      <w:r w:rsidRPr="00EC5E0C">
        <w:rPr>
          <w:rFonts w:ascii="Times New Roman" w:hAnsi="Times New Roman" w:cs="Times New Roman"/>
          <w:sz w:val="28"/>
          <w:szCs w:val="28"/>
        </w:rPr>
        <w:t xml:space="preserve"> муниципального образования.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EC5E0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C5E0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 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4. Настоящее постановление вступает в силу после его официального опубликования. </w:t>
      </w: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Pr="00EC5E0C" w:rsidRDefault="00FF05AA" w:rsidP="00FF05AA">
      <w:pPr>
        <w:tabs>
          <w:tab w:val="left" w:pos="6943"/>
        </w:tabs>
        <w:jc w:val="left"/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tabs>
          <w:tab w:val="left" w:pos="6943"/>
        </w:tabs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Октябрьского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м</w:t>
      </w:r>
      <w:r w:rsidRPr="00EC5E0C">
        <w:rPr>
          <w:rFonts w:ascii="Times New Roman" w:hAnsi="Times New Roman" w:cs="Times New Roman"/>
          <w:sz w:val="28"/>
          <w:szCs w:val="28"/>
        </w:rPr>
        <w:t xml:space="preserve">униципального </w:t>
      </w:r>
    </w:p>
    <w:p w:rsidR="00FF05AA" w:rsidRPr="00EC5E0C" w:rsidRDefault="00FF05AA" w:rsidP="00FF05AA">
      <w:pPr>
        <w:tabs>
          <w:tab w:val="left" w:pos="6943"/>
        </w:tabs>
        <w:rPr>
          <w:rFonts w:ascii="Times New Roman" w:hAnsi="Times New Roman" w:cs="Times New Roman"/>
          <w:sz w:val="28"/>
          <w:szCs w:val="28"/>
        </w:rPr>
      </w:pPr>
      <w:r w:rsidRPr="00EC5E0C">
        <w:rPr>
          <w:rFonts w:ascii="Times New Roman" w:hAnsi="Times New Roman" w:cs="Times New Roman"/>
          <w:sz w:val="28"/>
          <w:szCs w:val="28"/>
        </w:rPr>
        <w:t xml:space="preserve">образования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C5E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А.С.Комаров</w:t>
      </w:r>
    </w:p>
    <w:p w:rsidR="00FF05AA" w:rsidRPr="006A2702" w:rsidRDefault="00FF05AA" w:rsidP="00FF05AA">
      <w:pPr>
        <w:tabs>
          <w:tab w:val="left" w:pos="6943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FF05AA" w:rsidRPr="006A2702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jc w:val="right"/>
        <w:rPr>
          <w:rFonts w:ascii="Times New Roman" w:hAnsi="Times New Roman" w:cs="Times New Roman"/>
          <w:szCs w:val="24"/>
        </w:rPr>
      </w:pPr>
    </w:p>
    <w:p w:rsidR="00FF05AA" w:rsidRDefault="00FF05AA" w:rsidP="00FF05AA">
      <w:pPr>
        <w:jc w:val="right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jc w:val="right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Приложение 1</w:t>
      </w:r>
    </w:p>
    <w:p w:rsidR="00FF05AA" w:rsidRPr="00EC5E0C" w:rsidRDefault="00FF05AA" w:rsidP="00FF05AA">
      <w:pPr>
        <w:jc w:val="right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к постановлению администрации</w:t>
      </w:r>
    </w:p>
    <w:p w:rsidR="00FF05AA" w:rsidRPr="00EC5E0C" w:rsidRDefault="00FF05AA" w:rsidP="00FF05AA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Октябрьского</w:t>
      </w:r>
      <w:r w:rsidRPr="00EC5E0C">
        <w:rPr>
          <w:rFonts w:ascii="Times New Roman" w:hAnsi="Times New Roman" w:cs="Times New Roman"/>
          <w:szCs w:val="24"/>
        </w:rPr>
        <w:t xml:space="preserve"> МО</w:t>
      </w:r>
    </w:p>
    <w:p w:rsidR="00FF05AA" w:rsidRPr="00EC5E0C" w:rsidRDefault="00FF05AA" w:rsidP="00FF05AA">
      <w:pPr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от 11.01.2022года № 1</w:t>
      </w:r>
    </w:p>
    <w:p w:rsidR="00FF05AA" w:rsidRPr="006A2702" w:rsidRDefault="00FF05AA" w:rsidP="00FF05A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F05AA" w:rsidRPr="00476C0D" w:rsidRDefault="00FF05AA" w:rsidP="00FF05AA">
      <w:pPr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476C0D">
        <w:rPr>
          <w:rFonts w:ascii="Times New Roman" w:hAnsi="Times New Roman" w:cs="Times New Roman"/>
          <w:b/>
          <w:bCs/>
          <w:sz w:val="24"/>
          <w:szCs w:val="28"/>
        </w:rPr>
        <w:t>Муниципальная  программа</w:t>
      </w:r>
    </w:p>
    <w:p w:rsidR="00FF05AA" w:rsidRPr="00476C0D" w:rsidRDefault="00FF05AA" w:rsidP="00FF05AA">
      <w:pPr>
        <w:ind w:left="360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>«</w:t>
      </w:r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Ремонт и развитие водопроводной сети в </w:t>
      </w:r>
      <w:r>
        <w:rPr>
          <w:rFonts w:ascii="Times New Roman" w:hAnsi="Times New Roman" w:cs="Times New Roman"/>
          <w:b/>
          <w:bCs/>
          <w:sz w:val="24"/>
          <w:szCs w:val="28"/>
        </w:rPr>
        <w:t>Октябрьском</w:t>
      </w:r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 муниципальном образовании </w:t>
      </w:r>
      <w:proofErr w:type="spellStart"/>
      <w:r w:rsidRPr="00D4648B">
        <w:rPr>
          <w:rFonts w:ascii="Times New Roman" w:hAnsi="Times New Roman" w:cs="Times New Roman"/>
          <w:b/>
          <w:bCs/>
          <w:sz w:val="24"/>
          <w:szCs w:val="28"/>
        </w:rPr>
        <w:t>Перелюбского</w:t>
      </w:r>
      <w:proofErr w:type="spellEnd"/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 муниципального района Саратовской области </w:t>
      </w:r>
      <w:r>
        <w:rPr>
          <w:rFonts w:ascii="Times New Roman" w:hAnsi="Times New Roman" w:cs="Times New Roman"/>
          <w:b/>
          <w:bCs/>
          <w:sz w:val="24"/>
          <w:szCs w:val="28"/>
        </w:rPr>
        <w:t>на</w:t>
      </w:r>
      <w:r w:rsidRPr="00D4648B">
        <w:rPr>
          <w:rFonts w:ascii="Times New Roman" w:hAnsi="Times New Roman" w:cs="Times New Roman"/>
          <w:b/>
          <w:bCs/>
          <w:sz w:val="24"/>
          <w:szCs w:val="28"/>
        </w:rPr>
        <w:t xml:space="preserve"> 2022</w:t>
      </w:r>
      <w:r>
        <w:rPr>
          <w:rFonts w:ascii="Times New Roman" w:hAnsi="Times New Roman" w:cs="Times New Roman"/>
          <w:b/>
          <w:bCs/>
          <w:sz w:val="24"/>
          <w:szCs w:val="28"/>
        </w:rPr>
        <w:t>-2024 гг.</w:t>
      </w:r>
      <w:r w:rsidRPr="00476C0D">
        <w:rPr>
          <w:rFonts w:ascii="Times New Roman" w:hAnsi="Times New Roman" w:cs="Times New Roman"/>
          <w:b/>
          <w:bCs/>
          <w:sz w:val="24"/>
          <w:szCs w:val="28"/>
        </w:rPr>
        <w:t>»</w:t>
      </w:r>
    </w:p>
    <w:p w:rsidR="00FF05AA" w:rsidRPr="00476C0D" w:rsidRDefault="00FF05AA" w:rsidP="00FF05AA">
      <w:pPr>
        <w:pStyle w:val="ConsPlusNormal"/>
        <w:widowControl/>
        <w:spacing w:line="276" w:lineRule="auto"/>
        <w:rPr>
          <w:rFonts w:ascii="Times New Roman" w:hAnsi="Times New Roman" w:cs="Times New Roman"/>
          <w:b/>
          <w:bCs/>
          <w:sz w:val="24"/>
          <w:szCs w:val="28"/>
        </w:rPr>
      </w:pPr>
    </w:p>
    <w:tbl>
      <w:tblPr>
        <w:tblW w:w="1055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3375"/>
        <w:gridCol w:w="6466"/>
      </w:tblGrid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D4648B" w:rsidRDefault="00FF05AA" w:rsidP="00591367">
            <w:pPr>
              <w:pStyle w:val="ConsPlusNormal"/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Муниципальная    Программа «</w:t>
            </w:r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Ремонт и развитие водопроводной сети в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Октябрьском муниципальном образовании </w:t>
            </w:r>
            <w:proofErr w:type="spellStart"/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>Перелюбского</w:t>
            </w:r>
            <w:proofErr w:type="spellEnd"/>
            <w:r w:rsidRPr="00D4648B"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8"/>
                <w:lang w:eastAsia="en-US"/>
              </w:rPr>
              <w:t xml:space="preserve"> Саратовской области на 2022-2024 гг.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»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Дата ее утверждения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11 января 2022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года</w:t>
            </w:r>
          </w:p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Заказчик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 Администрация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Октябрьского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муниципального образования</w:t>
            </w:r>
          </w:p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Основной разработчик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 Администрация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Октябрьского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 муниципального образования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</w:rPr>
              <w:t xml:space="preserve">-  Основной целью Программы является  </w:t>
            </w:r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>повышение надежности работы систем водоснабжения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, </w:t>
            </w:r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увеличение пропускной </w:t>
            </w:r>
            <w:proofErr w:type="spellStart"/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>способности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>сетей</w:t>
            </w:r>
            <w:proofErr w:type="spellEnd"/>
            <w:r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 водоснабжения</w:t>
            </w:r>
            <w:r w:rsidRPr="00476C0D">
              <w:rPr>
                <w:rFonts w:ascii="Times New Roman" w:hAnsi="Times New Roman" w:cs="Times New Roman"/>
                <w:i/>
                <w:color w:val="000000"/>
                <w:sz w:val="24"/>
                <w:szCs w:val="28"/>
                <w:lang w:eastAsia="ar-SA"/>
              </w:rPr>
              <w:t xml:space="preserve">. 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proofErr w:type="spellStart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Важнейшиепоказатели</w:t>
            </w:r>
            <w:proofErr w:type="spellEnd"/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Обеспечение </w:t>
            </w:r>
            <w:r w:rsidRPr="009829E8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ремонта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существующей водопроводной сети  в соответствии с существующими нормативами;</w:t>
            </w:r>
          </w:p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- </w:t>
            </w:r>
            <w:r w:rsidRPr="002F0FFE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Установка водопроводных колодцев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в населённых пунктах Октябрьского муниципального образования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Сроки реализации</w:t>
            </w:r>
          </w:p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2022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-2024 г</w:t>
            </w: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Исполнители Программы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- подрядные   организации</w:t>
            </w:r>
          </w:p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FF05AA" w:rsidRPr="00476C0D" w:rsidTr="0059136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9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nformat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Объемы и </w:t>
            </w:r>
            <w:proofErr w:type="spellStart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источникифинансирования</w:t>
            </w:r>
            <w:proofErr w:type="spellEnd"/>
          </w:p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BC6AC6" w:rsidRDefault="00FF05AA" w:rsidP="00591367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Объем финансирования Программы составляет:</w:t>
            </w:r>
          </w:p>
          <w:p w:rsidR="00FF05AA" w:rsidRPr="00BC6AC6" w:rsidRDefault="00FF05AA" w:rsidP="00591367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1) 2022 год </w:t>
            </w:r>
            <w:r w:rsidRPr="007D68CB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  <w:t>–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2 073 000</w:t>
            </w:r>
            <w:r w:rsidRPr="0017522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уб., (субсидия из областного бюджета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  <w:p w:rsidR="00FF05AA" w:rsidRPr="00BC6AC6" w:rsidRDefault="00FF05AA" w:rsidP="00591367">
            <w:pPr>
              <w:pStyle w:val="ConsPlusNormal"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2) 2023 год –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2 073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</w:t>
            </w:r>
            <w:proofErr w:type="spellStart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прогнозно</w:t>
            </w:r>
            <w:proofErr w:type="spellEnd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3) 2024 год –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2 073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r w:rsidRPr="007D68CB">
              <w:rPr>
                <w:rFonts w:ascii="Times New Roman" w:hAnsi="Times New Roman" w:cs="Times New Roman"/>
                <w:sz w:val="22"/>
                <w:szCs w:val="22"/>
              </w:rPr>
              <w:t>000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р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уб., </w:t>
            </w:r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(</w:t>
            </w:r>
            <w:proofErr w:type="spellStart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прогнозно</w:t>
            </w:r>
            <w:proofErr w:type="spellEnd"/>
            <w:r w:rsidRPr="00BC6AC6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)</w:t>
            </w:r>
          </w:p>
        </w:tc>
      </w:tr>
      <w:tr w:rsidR="00FF05AA" w:rsidRPr="00476C0D" w:rsidTr="00591367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10</w:t>
            </w:r>
          </w:p>
        </w:tc>
        <w:tc>
          <w:tcPr>
            <w:tcW w:w="3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5AA" w:rsidRPr="00476C0D" w:rsidRDefault="00FF05AA" w:rsidP="0059136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 xml:space="preserve">Система организации контроля за </w:t>
            </w:r>
            <w:proofErr w:type="spellStart"/>
            <w:r w:rsidRPr="00476C0D"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  <w:t>исполнениемПрограммы</w:t>
            </w:r>
            <w:proofErr w:type="spellEnd"/>
          </w:p>
          <w:p w:rsidR="00FF05AA" w:rsidRPr="00476C0D" w:rsidRDefault="00FF05AA" w:rsidP="0059136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8"/>
                <w:lang w:eastAsia="en-US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05AA" w:rsidRPr="00476C0D" w:rsidRDefault="00FF05AA" w:rsidP="00591367">
            <w:pPr>
              <w:pStyle w:val="ConsPlusNonformat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Текущий контроль  осуществляется  </w:t>
            </w:r>
            <w:proofErr w:type="gramStart"/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профильной</w:t>
            </w:r>
            <w:proofErr w:type="gramEnd"/>
          </w:p>
          <w:p w:rsidR="00FF05AA" w:rsidRPr="00476C0D" w:rsidRDefault="00FF05AA" w:rsidP="00591367">
            <w:pPr>
              <w:pStyle w:val="ConsPlusNormal"/>
              <w:widowControl/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</w:pP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постоянной  комиссией или иной комиссией, созданной в администрации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>Октябрьского</w:t>
            </w:r>
            <w:r w:rsidRPr="00476C0D">
              <w:rPr>
                <w:rFonts w:ascii="Times New Roman" w:hAnsi="Times New Roman" w:cs="Times New Roman"/>
                <w:i/>
                <w:iCs/>
                <w:sz w:val="24"/>
                <w:szCs w:val="28"/>
                <w:lang w:eastAsia="en-US"/>
              </w:rPr>
              <w:t xml:space="preserve"> муниципального образования</w:t>
            </w:r>
          </w:p>
        </w:tc>
      </w:tr>
    </w:tbl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Pr="006A2702" w:rsidRDefault="00FF05AA" w:rsidP="00FF05AA">
      <w:pPr>
        <w:pStyle w:val="ConsPlusNonformat"/>
        <w:widowControl/>
        <w:rPr>
          <w:rFonts w:ascii="Times New Roman" w:hAnsi="Times New Roman" w:cs="Times New Roman"/>
          <w:b/>
          <w:sz w:val="28"/>
          <w:szCs w:val="28"/>
        </w:rPr>
      </w:pPr>
    </w:p>
    <w:p w:rsidR="00FF05AA" w:rsidRPr="00476C0D" w:rsidRDefault="00FF05AA" w:rsidP="00FF05AA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4"/>
        </w:rPr>
      </w:pPr>
      <w:r w:rsidRPr="00EC5E0C">
        <w:rPr>
          <w:rFonts w:ascii="Times New Roman" w:hAnsi="Times New Roman" w:cs="Times New Roman"/>
          <w:b/>
          <w:sz w:val="22"/>
          <w:szCs w:val="24"/>
        </w:rPr>
        <w:lastRenderedPageBreak/>
        <w:t>Введение</w:t>
      </w:r>
      <w:r>
        <w:rPr>
          <w:rFonts w:ascii="Times New Roman" w:hAnsi="Times New Roman" w:cs="Times New Roman"/>
          <w:b/>
          <w:sz w:val="22"/>
          <w:szCs w:val="24"/>
        </w:rPr>
        <w:t>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Анализ состояния систем водоснабжения и водоотведения в населенных пунктах  </w:t>
      </w:r>
      <w:r>
        <w:rPr>
          <w:rFonts w:ascii="Times New Roman" w:hAnsi="Times New Roman" w:cs="Times New Roman"/>
          <w:szCs w:val="24"/>
        </w:rPr>
        <w:t>Октябрьского</w:t>
      </w:r>
      <w:r w:rsidRPr="00EC5E0C">
        <w:rPr>
          <w:rFonts w:ascii="Times New Roman" w:hAnsi="Times New Roman" w:cs="Times New Roman"/>
          <w:szCs w:val="24"/>
        </w:rPr>
        <w:t xml:space="preserve"> муниципального образования подтверждает необходимость системного программного подхода к обеспечению полноценного и безопасного питьевого водоснабжения населения </w:t>
      </w:r>
      <w:r>
        <w:rPr>
          <w:rFonts w:ascii="Times New Roman" w:hAnsi="Times New Roman" w:cs="Times New Roman"/>
          <w:szCs w:val="24"/>
        </w:rPr>
        <w:t>Октябрьского</w:t>
      </w:r>
      <w:r w:rsidRPr="00EC5E0C">
        <w:rPr>
          <w:rFonts w:ascii="Times New Roman" w:hAnsi="Times New Roman" w:cs="Times New Roman"/>
          <w:szCs w:val="24"/>
        </w:rPr>
        <w:t xml:space="preserve"> муниципального образования </w:t>
      </w:r>
      <w:proofErr w:type="spellStart"/>
      <w:r w:rsidRPr="00EC5E0C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EC5E0C">
        <w:rPr>
          <w:rFonts w:ascii="Times New Roman" w:hAnsi="Times New Roman" w:cs="Times New Roman"/>
          <w:szCs w:val="24"/>
        </w:rPr>
        <w:t xml:space="preserve"> муниципального района Саратовской области.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Настоящая Программа включает в себя комплекс мероприятий, повышающих надежность функционирования сист</w:t>
      </w:r>
      <w:r>
        <w:rPr>
          <w:rFonts w:ascii="Times New Roman" w:hAnsi="Times New Roman" w:cs="Times New Roman"/>
          <w:szCs w:val="24"/>
        </w:rPr>
        <w:t>ем водопроводного</w:t>
      </w:r>
      <w:r w:rsidRPr="00EC5E0C">
        <w:rPr>
          <w:rFonts w:ascii="Times New Roman" w:hAnsi="Times New Roman" w:cs="Times New Roman"/>
          <w:szCs w:val="24"/>
        </w:rPr>
        <w:t xml:space="preserve"> хозяйства муниципального образования, а также  безопасное обеспечение питьевой водой населения муниципального образования.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Программа предусматривает как решение задачи ликвидации сверхнормативного износа основных фондов, внедрение ресурсосберегающих технологий, так и строительство новых объектов водоснабжения и водоотведения, в связи с чем,  повысятся качество предоставляемых услуг населению по водоснабжению и водоотведению, эффективность и надежность работы систем водоснабжения и водоотведения.</w:t>
      </w:r>
    </w:p>
    <w:p w:rsidR="00FF05AA" w:rsidRPr="00EC5E0C" w:rsidRDefault="00FF05AA" w:rsidP="00FF05AA">
      <w:pPr>
        <w:rPr>
          <w:rFonts w:ascii="Times New Roman" w:hAnsi="Times New Roman" w:cs="Times New Roman"/>
          <w:szCs w:val="24"/>
        </w:rPr>
      </w:pPr>
    </w:p>
    <w:p w:rsidR="00FF05AA" w:rsidRPr="00B12490" w:rsidRDefault="00FF05AA" w:rsidP="00FF05AA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1. Содержание проблемы и обоснование необходимости ее решения</w:t>
      </w:r>
    </w:p>
    <w:p w:rsidR="00FF05AA" w:rsidRPr="00476C0D" w:rsidRDefault="00FF05AA" w:rsidP="00FF05AA">
      <w:pPr>
        <w:pStyle w:val="a3"/>
        <w:jc w:val="center"/>
        <w:rPr>
          <w:rFonts w:ascii="Times New Roman" w:hAnsi="Times New Roman" w:cs="Times New Roman"/>
          <w:b/>
        </w:rPr>
      </w:pPr>
      <w:r w:rsidRPr="00B12490">
        <w:rPr>
          <w:rFonts w:ascii="Times New Roman" w:hAnsi="Times New Roman" w:cs="Times New Roman"/>
          <w:b/>
        </w:rPr>
        <w:t>программно-целевым методом</w:t>
      </w:r>
      <w:r>
        <w:rPr>
          <w:rFonts w:ascii="Times New Roman" w:hAnsi="Times New Roman" w:cs="Times New Roman"/>
          <w:b/>
        </w:rPr>
        <w:t>.</w:t>
      </w:r>
    </w:p>
    <w:p w:rsidR="00FF05AA" w:rsidRPr="006A2702" w:rsidRDefault="00FF05AA" w:rsidP="00FF05AA">
      <w:pPr>
        <w:pStyle w:val="a3"/>
        <w:rPr>
          <w:rFonts w:ascii="Times New Roman" w:hAnsi="Times New Roman" w:cs="Times New Roman"/>
        </w:rPr>
      </w:pPr>
      <w:r w:rsidRPr="006A2702">
        <w:rPr>
          <w:rFonts w:ascii="Times New Roman" w:hAnsi="Times New Roman" w:cs="Times New Roman"/>
        </w:rPr>
        <w:t>Кризисное состоян</w:t>
      </w:r>
      <w:r>
        <w:rPr>
          <w:rFonts w:ascii="Times New Roman" w:hAnsi="Times New Roman" w:cs="Times New Roman"/>
        </w:rPr>
        <w:t>ие водопроводного</w:t>
      </w:r>
      <w:r w:rsidRPr="006A2702">
        <w:rPr>
          <w:rFonts w:ascii="Times New Roman" w:hAnsi="Times New Roman" w:cs="Times New Roman"/>
        </w:rPr>
        <w:t xml:space="preserve"> хозяйства муниципал</w:t>
      </w:r>
      <w:r>
        <w:rPr>
          <w:rFonts w:ascii="Times New Roman" w:hAnsi="Times New Roman" w:cs="Times New Roman"/>
        </w:rPr>
        <w:t>ьного образования обусловлено</w:t>
      </w:r>
      <w:r w:rsidRPr="006A2702">
        <w:rPr>
          <w:rFonts w:ascii="Times New Roman" w:hAnsi="Times New Roman" w:cs="Times New Roman"/>
        </w:rPr>
        <w:t xml:space="preserve"> неудовлетворительным финансовым положением, высокими затратами, отсутствием экономических стимулов снижения издержек, связанных с оказанием услуг, высокой степенью износа основных фондов, неэффективной работой предприятий, большими потерями воды. </w:t>
      </w:r>
    </w:p>
    <w:p w:rsidR="00FF05AA" w:rsidRDefault="00FF05AA" w:rsidP="00FF05AA">
      <w:pPr>
        <w:pStyle w:val="a3"/>
        <w:rPr>
          <w:rFonts w:ascii="Times New Roman" w:hAnsi="Times New Roman" w:cs="Times New Roman"/>
        </w:rPr>
      </w:pPr>
      <w:r w:rsidRPr="006A2702">
        <w:rPr>
          <w:rFonts w:ascii="Times New Roman" w:hAnsi="Times New Roman" w:cs="Times New Roman"/>
        </w:rPr>
        <w:t>Общая протяженность водопроводных</w:t>
      </w:r>
      <w:r>
        <w:rPr>
          <w:rFonts w:ascii="Times New Roman" w:hAnsi="Times New Roman" w:cs="Times New Roman"/>
        </w:rPr>
        <w:t xml:space="preserve"> сетей на территории Октябрьского </w:t>
      </w:r>
      <w:r w:rsidRPr="006A2702">
        <w:rPr>
          <w:rFonts w:ascii="Times New Roman" w:hAnsi="Times New Roman" w:cs="Times New Roman"/>
        </w:rPr>
        <w:t xml:space="preserve">  муниципального образования </w:t>
      </w:r>
      <w:proofErr w:type="spellStart"/>
      <w:r w:rsidRPr="006A2702">
        <w:rPr>
          <w:rFonts w:ascii="Times New Roman" w:hAnsi="Times New Roman" w:cs="Times New Roman"/>
        </w:rPr>
        <w:t>Перелюбского</w:t>
      </w:r>
      <w:proofErr w:type="spellEnd"/>
      <w:r w:rsidRPr="006A2702">
        <w:rPr>
          <w:rFonts w:ascii="Times New Roman" w:hAnsi="Times New Roman" w:cs="Times New Roman"/>
        </w:rPr>
        <w:t xml:space="preserve"> муниц</w:t>
      </w:r>
      <w:r>
        <w:rPr>
          <w:rFonts w:ascii="Times New Roman" w:hAnsi="Times New Roman" w:cs="Times New Roman"/>
        </w:rPr>
        <w:t xml:space="preserve">ипального района составляет  </w:t>
      </w:r>
      <w:r w:rsidRPr="00211D3C">
        <w:rPr>
          <w:rFonts w:ascii="Times New Roman" w:hAnsi="Times New Roman" w:cs="Times New Roman"/>
          <w:highlight w:val="yellow"/>
        </w:rPr>
        <w:t xml:space="preserve">17,7 км. Из них 10,898 </w:t>
      </w:r>
      <w:proofErr w:type="spellStart"/>
      <w:r w:rsidRPr="00211D3C">
        <w:rPr>
          <w:rFonts w:ascii="Times New Roman" w:hAnsi="Times New Roman" w:cs="Times New Roman"/>
          <w:highlight w:val="yellow"/>
        </w:rPr>
        <w:t>км</w:t>
      </w:r>
      <w:proofErr w:type="gramStart"/>
      <w:r w:rsidRPr="00211D3C">
        <w:rPr>
          <w:rFonts w:ascii="Times New Roman" w:hAnsi="Times New Roman" w:cs="Times New Roman"/>
          <w:highlight w:val="yellow"/>
        </w:rPr>
        <w:t>.н</w:t>
      </w:r>
      <w:proofErr w:type="gramEnd"/>
      <w:r w:rsidRPr="00211D3C">
        <w:rPr>
          <w:rFonts w:ascii="Times New Roman" w:hAnsi="Times New Roman" w:cs="Times New Roman"/>
          <w:highlight w:val="yellow"/>
        </w:rPr>
        <w:t>аходится</w:t>
      </w:r>
      <w:proofErr w:type="spellEnd"/>
      <w:r w:rsidRPr="00211D3C">
        <w:rPr>
          <w:rFonts w:ascii="Times New Roman" w:hAnsi="Times New Roman" w:cs="Times New Roman"/>
          <w:highlight w:val="yellow"/>
        </w:rPr>
        <w:t xml:space="preserve"> в удовлетворительном состоянии, а 1,302  км. по улицам  Чапаева, Молодёжная, Парковая изношенность сетей водоснабжения превысила критический уровень и составляет 80-85 процентов.</w:t>
      </w:r>
    </w:p>
    <w:p w:rsidR="00FF05AA" w:rsidRDefault="00FF05AA" w:rsidP="00FF05AA">
      <w:pPr>
        <w:pStyle w:val="a3"/>
        <w:rPr>
          <w:rFonts w:ascii="Times New Roman" w:hAnsi="Times New Roman" w:cs="Times New Roman"/>
        </w:rPr>
      </w:pPr>
      <w:r w:rsidRPr="006A2702">
        <w:rPr>
          <w:rFonts w:ascii="Times New Roman" w:hAnsi="Times New Roman" w:cs="Times New Roman"/>
        </w:rPr>
        <w:t>Техническое состояние инженерной инфраструктуры х</w:t>
      </w:r>
      <w:r>
        <w:rPr>
          <w:rFonts w:ascii="Times New Roman" w:hAnsi="Times New Roman" w:cs="Times New Roman"/>
        </w:rPr>
        <w:t>арактеризуется высоким (более 80</w:t>
      </w:r>
      <w:r w:rsidRPr="006A2702">
        <w:rPr>
          <w:rFonts w:ascii="Times New Roman" w:hAnsi="Times New Roman" w:cs="Times New Roman"/>
        </w:rPr>
        <w:t xml:space="preserve"> процентов) уровнем износа, высокой аварийностью, низким коэффициентом полезного действия мощностей и большими потерями питьевой </w:t>
      </w:r>
      <w:proofErr w:type="spellStart"/>
      <w:r w:rsidRPr="006A2702">
        <w:rPr>
          <w:rFonts w:ascii="Times New Roman" w:hAnsi="Times New Roman" w:cs="Times New Roman"/>
        </w:rPr>
        <w:t>воды</w:t>
      </w:r>
      <w:proofErr w:type="gramStart"/>
      <w:r w:rsidRPr="006A2702">
        <w:rPr>
          <w:rFonts w:ascii="Times New Roman" w:hAnsi="Times New Roman" w:cs="Times New Roman"/>
        </w:rPr>
        <w:t>.В</w:t>
      </w:r>
      <w:proofErr w:type="spellEnd"/>
      <w:proofErr w:type="gramEnd"/>
      <w:r w:rsidRPr="006A2702">
        <w:rPr>
          <w:rFonts w:ascii="Times New Roman" w:hAnsi="Times New Roman" w:cs="Times New Roman"/>
        </w:rPr>
        <w:t xml:space="preserve"> настоящее время планово-предупредительный ремонт уступил место вынужденным аварийно-восстановительным работам, затраты на которые в два-три раза выше. Следствием этого явилось обострение проблемы снабжения населения муниципального образования  питьевой водой, повсеместный перерасход топливно-энергетических ресурсов. Одна из причин сложившейся ситуации заключается в том, </w:t>
      </w:r>
      <w:r>
        <w:rPr>
          <w:rFonts w:ascii="Times New Roman" w:hAnsi="Times New Roman" w:cs="Times New Roman"/>
        </w:rPr>
        <w:t>что водопроводное</w:t>
      </w:r>
      <w:r w:rsidRPr="006A2702">
        <w:rPr>
          <w:rFonts w:ascii="Times New Roman" w:hAnsi="Times New Roman" w:cs="Times New Roman"/>
        </w:rPr>
        <w:t xml:space="preserve">  хозяйство поселения  не имеет серьезных экономических стимулов к оптимизации структуры тарифов и снижению нерациональных затрат материально-механических ресурсов</w:t>
      </w:r>
      <w:r>
        <w:rPr>
          <w:rFonts w:ascii="Times New Roman" w:hAnsi="Times New Roman" w:cs="Times New Roman"/>
        </w:rPr>
        <w:t xml:space="preserve">. </w:t>
      </w:r>
      <w:r w:rsidRPr="006A2702">
        <w:rPr>
          <w:rFonts w:ascii="Times New Roman" w:hAnsi="Times New Roman" w:cs="Times New Roman"/>
        </w:rPr>
        <w:t>Создание условий для притока частных инвестиций могло бы кардинально изменить финансовое положение в отрасли.</w:t>
      </w:r>
    </w:p>
    <w:p w:rsidR="00FF05AA" w:rsidRPr="00EC5E0C" w:rsidRDefault="00FF05AA" w:rsidP="00FF05AA">
      <w:pPr>
        <w:pStyle w:val="a3"/>
        <w:rPr>
          <w:rFonts w:ascii="Times New Roman" w:hAnsi="Times New Roman" w:cs="Times New Roman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2. Основные цели и задачи Программы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Главными целями Программы являются улучшение обеспечения населения питьевой водой нормативного качества и в достаточном количестве, улучшение на этой основе состояния здоровья населения, повышение эффективности, устойчивости и надежности функционирования систем водоснабжения и водоотведения, улучшение качества услуг с одновременным снижением затрат. 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Основными задачами Программы являются: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-  оценка состояния сетей водоснабжения и водоотведения,  расположе</w:t>
      </w:r>
      <w:r>
        <w:rPr>
          <w:rFonts w:ascii="Times New Roman" w:hAnsi="Times New Roman" w:cs="Times New Roman"/>
          <w:szCs w:val="24"/>
        </w:rPr>
        <w:t>нных на территории Октябрьского</w:t>
      </w:r>
      <w:r w:rsidRPr="00EC5E0C">
        <w:rPr>
          <w:rFonts w:ascii="Times New Roman" w:hAnsi="Times New Roman" w:cs="Times New Roman"/>
          <w:szCs w:val="24"/>
        </w:rPr>
        <w:t xml:space="preserve"> муниципального образования;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- снижение издержек и повышение качества услуг водоснабжения и водоотведения, формирование инвестиционной привлекательнос</w:t>
      </w:r>
      <w:r>
        <w:rPr>
          <w:rFonts w:ascii="Times New Roman" w:hAnsi="Times New Roman" w:cs="Times New Roman"/>
          <w:szCs w:val="24"/>
        </w:rPr>
        <w:t>ти водопроводного</w:t>
      </w:r>
      <w:r w:rsidRPr="00EC5E0C">
        <w:rPr>
          <w:rFonts w:ascii="Times New Roman" w:hAnsi="Times New Roman" w:cs="Times New Roman"/>
          <w:szCs w:val="24"/>
        </w:rPr>
        <w:t xml:space="preserve"> хозяйства муниципального образования;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- оказание государственной </w:t>
      </w:r>
      <w:proofErr w:type="gramStart"/>
      <w:r w:rsidRPr="00EC5E0C">
        <w:rPr>
          <w:rFonts w:ascii="Times New Roman" w:hAnsi="Times New Roman" w:cs="Times New Roman"/>
          <w:szCs w:val="24"/>
        </w:rPr>
        <w:t>поддержки процесса модернизац</w:t>
      </w:r>
      <w:r>
        <w:rPr>
          <w:rFonts w:ascii="Times New Roman" w:hAnsi="Times New Roman" w:cs="Times New Roman"/>
          <w:szCs w:val="24"/>
        </w:rPr>
        <w:t>ии водопроводного</w:t>
      </w:r>
      <w:r w:rsidRPr="00EC5E0C">
        <w:rPr>
          <w:rFonts w:ascii="Times New Roman" w:hAnsi="Times New Roman" w:cs="Times New Roman"/>
          <w:szCs w:val="24"/>
        </w:rPr>
        <w:t xml:space="preserve"> хозяйства поселения</w:t>
      </w:r>
      <w:proofErr w:type="gramEnd"/>
      <w:r w:rsidRPr="00EC5E0C">
        <w:rPr>
          <w:rFonts w:ascii="Times New Roman" w:hAnsi="Times New Roman" w:cs="Times New Roman"/>
          <w:szCs w:val="24"/>
        </w:rPr>
        <w:t xml:space="preserve">  на основе современных технологий и материалов путем предоставления бюджетных средств.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3.</w:t>
      </w:r>
      <w:r w:rsidRPr="00EC5E0C">
        <w:rPr>
          <w:rFonts w:ascii="Times New Roman" w:hAnsi="Times New Roman"/>
          <w:b/>
          <w:sz w:val="22"/>
          <w:szCs w:val="24"/>
        </w:rPr>
        <w:t> </w:t>
      </w:r>
      <w:r w:rsidRPr="00EC5E0C">
        <w:rPr>
          <w:rFonts w:ascii="Times New Roman" w:hAnsi="Times New Roman"/>
          <w:b/>
          <w:sz w:val="22"/>
          <w:szCs w:val="24"/>
          <w:lang w:val="ru-RU"/>
        </w:rPr>
        <w:t>Сроки и этапы реализации Программы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Реализация Пр</w:t>
      </w:r>
      <w:r>
        <w:rPr>
          <w:rFonts w:ascii="Times New Roman" w:hAnsi="Times New Roman" w:cs="Times New Roman"/>
          <w:szCs w:val="24"/>
        </w:rPr>
        <w:t>ограммы осуществляется в 2022-2024 гг</w:t>
      </w:r>
      <w:r w:rsidRPr="00EC5E0C">
        <w:rPr>
          <w:rFonts w:ascii="Times New Roman" w:hAnsi="Times New Roman" w:cs="Times New Roman"/>
          <w:szCs w:val="24"/>
        </w:rPr>
        <w:t>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4.</w:t>
      </w:r>
      <w:r w:rsidRPr="00EC5E0C">
        <w:rPr>
          <w:rFonts w:ascii="Times New Roman" w:hAnsi="Times New Roman"/>
          <w:b/>
          <w:sz w:val="22"/>
          <w:szCs w:val="24"/>
        </w:rPr>
        <w:t> </w:t>
      </w:r>
      <w:r w:rsidRPr="00EC5E0C">
        <w:rPr>
          <w:rFonts w:ascii="Times New Roman" w:hAnsi="Times New Roman"/>
          <w:b/>
          <w:sz w:val="22"/>
          <w:szCs w:val="24"/>
          <w:lang w:val="ru-RU"/>
        </w:rPr>
        <w:t>Система программных мероприятий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lastRenderedPageBreak/>
        <w:t xml:space="preserve">Программные мероприятия направлены на реализацию задач по каждому из направлений. Основой настоящей Программы является система взаимосвязанных мероприятий, обеспечивающих необходимое количество и качество водных ресурсов в </w:t>
      </w:r>
      <w:proofErr w:type="spellStart"/>
      <w:r w:rsidRPr="00EC5E0C">
        <w:rPr>
          <w:rFonts w:ascii="Times New Roman" w:hAnsi="Times New Roman" w:cs="Times New Roman"/>
          <w:szCs w:val="24"/>
        </w:rPr>
        <w:t>водоисточнике</w:t>
      </w:r>
      <w:proofErr w:type="spellEnd"/>
      <w:r w:rsidRPr="00EC5E0C">
        <w:rPr>
          <w:rFonts w:ascii="Times New Roman" w:hAnsi="Times New Roman" w:cs="Times New Roman"/>
          <w:szCs w:val="24"/>
        </w:rPr>
        <w:t>, подготовку воды при несоответствии ее качества нормативам, подачу населению качественной питьевой воды в необходимом количестве: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- развитие систем централизованного водоснабжения, а также </w:t>
      </w:r>
      <w:r>
        <w:rPr>
          <w:rFonts w:ascii="Times New Roman" w:hAnsi="Times New Roman" w:cs="Times New Roman"/>
          <w:szCs w:val="24"/>
        </w:rPr>
        <w:t xml:space="preserve">строительство, </w:t>
      </w:r>
      <w:r w:rsidRPr="00EC5E0C">
        <w:rPr>
          <w:rFonts w:ascii="Times New Roman" w:hAnsi="Times New Roman" w:cs="Times New Roman"/>
          <w:szCs w:val="24"/>
        </w:rPr>
        <w:t>реконструкция</w:t>
      </w:r>
      <w:r>
        <w:rPr>
          <w:rFonts w:ascii="Times New Roman" w:hAnsi="Times New Roman" w:cs="Times New Roman"/>
          <w:szCs w:val="24"/>
        </w:rPr>
        <w:t>, ремонт</w:t>
      </w:r>
      <w:r w:rsidRPr="00EC5E0C">
        <w:rPr>
          <w:rFonts w:ascii="Times New Roman" w:hAnsi="Times New Roman" w:cs="Times New Roman"/>
          <w:szCs w:val="24"/>
        </w:rPr>
        <w:t xml:space="preserve"> систем централизованного водоснабжения поселения с доведением норм водопотребления и качества воды </w:t>
      </w:r>
      <w:proofErr w:type="gramStart"/>
      <w:r w:rsidRPr="00EC5E0C">
        <w:rPr>
          <w:rFonts w:ascii="Times New Roman" w:hAnsi="Times New Roman" w:cs="Times New Roman"/>
          <w:szCs w:val="24"/>
        </w:rPr>
        <w:t>до</w:t>
      </w:r>
      <w:proofErr w:type="gramEnd"/>
      <w:r w:rsidRPr="00EC5E0C">
        <w:rPr>
          <w:rFonts w:ascii="Times New Roman" w:hAnsi="Times New Roman" w:cs="Times New Roman"/>
          <w:szCs w:val="24"/>
        </w:rPr>
        <w:t xml:space="preserve"> нормативных;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EC5E0C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EC5E0C">
        <w:rPr>
          <w:rFonts w:ascii="Times New Roman" w:hAnsi="Times New Roman"/>
          <w:b/>
          <w:sz w:val="22"/>
          <w:szCs w:val="24"/>
          <w:lang w:val="ru-RU"/>
        </w:rPr>
        <w:t>5. Механизм реализации Программы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Основным назначением программных мероприятий является решение одной из главных социальных задач - обеспечение населения качественной питьевой водой в необходимом количестве.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Для успешного осуществления намеченных Программой мероприятий должны быть использованы: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финансирование за счет бюджетных сре</w:t>
      </w:r>
      <w:proofErr w:type="gramStart"/>
      <w:r w:rsidRPr="00EC5E0C">
        <w:rPr>
          <w:rFonts w:ascii="Times New Roman" w:hAnsi="Times New Roman" w:cs="Times New Roman"/>
          <w:szCs w:val="24"/>
        </w:rPr>
        <w:t>дств вс</w:t>
      </w:r>
      <w:proofErr w:type="gramEnd"/>
      <w:r w:rsidRPr="00EC5E0C">
        <w:rPr>
          <w:rFonts w:ascii="Times New Roman" w:hAnsi="Times New Roman" w:cs="Times New Roman"/>
          <w:szCs w:val="24"/>
        </w:rPr>
        <w:t>ех уровней;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система лицензирования водопользования;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средства частного бизнеса;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- средства населения.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 xml:space="preserve"> В связи с этим для реализации Программы предполагается использование широкого спектра экономических, организационных и правовых мер:</w:t>
      </w:r>
    </w:p>
    <w:p w:rsidR="00FF05AA" w:rsidRPr="00EC5E0C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EC5E0C">
        <w:rPr>
          <w:rFonts w:ascii="Times New Roman" w:hAnsi="Times New Roman" w:cs="Times New Roman"/>
          <w:szCs w:val="24"/>
        </w:rPr>
        <w:t>- предоставление средств областного бюджета (</w:t>
      </w:r>
      <w:proofErr w:type="spellStart"/>
      <w:r w:rsidRPr="00EC5E0C">
        <w:rPr>
          <w:rFonts w:ascii="Times New Roman" w:hAnsi="Times New Roman" w:cs="Times New Roman"/>
          <w:szCs w:val="24"/>
        </w:rPr>
        <w:t>прогнозно</w:t>
      </w:r>
      <w:proofErr w:type="spellEnd"/>
      <w:r w:rsidRPr="00EC5E0C">
        <w:rPr>
          <w:rFonts w:ascii="Times New Roman" w:hAnsi="Times New Roman" w:cs="Times New Roman"/>
          <w:szCs w:val="24"/>
        </w:rPr>
        <w:t>) и местного бюджетов на модернизацию водопроводно-канализационного хозяйства поселения, предоставление гарантий и иные формы поддержки привлечения заемных финансовых средств;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 предоставление средств частного бизнеса;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- предоставление средств населения.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Отбор исполнителей Программы должен осуществляться муниципальным заказчиком.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7F091B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6. Ресурсное обеспечение Программы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Затраты на модернизац</w:t>
      </w:r>
      <w:r>
        <w:rPr>
          <w:rFonts w:ascii="Times New Roman" w:hAnsi="Times New Roman" w:cs="Times New Roman"/>
          <w:szCs w:val="24"/>
        </w:rPr>
        <w:t>ию водопроводного</w:t>
      </w:r>
      <w:r w:rsidRPr="007F091B">
        <w:rPr>
          <w:rFonts w:ascii="Times New Roman" w:hAnsi="Times New Roman" w:cs="Times New Roman"/>
          <w:szCs w:val="24"/>
        </w:rPr>
        <w:t xml:space="preserve"> хозяйства  ориентированы на проведение работ по реконструкции и строительству систем водоснабжения и водоотведения.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Общая потребность в затратах на реализацию Программы </w:t>
      </w:r>
      <w:r>
        <w:rPr>
          <w:rFonts w:ascii="Times New Roman" w:hAnsi="Times New Roman" w:cs="Times New Roman"/>
          <w:szCs w:val="24"/>
        </w:rPr>
        <w:t xml:space="preserve">в 2022 году </w:t>
      </w:r>
      <w:r w:rsidRPr="007F091B">
        <w:rPr>
          <w:rFonts w:ascii="Times New Roman" w:hAnsi="Times New Roman" w:cs="Times New Roman"/>
          <w:szCs w:val="24"/>
        </w:rPr>
        <w:t xml:space="preserve">составит -       </w:t>
      </w:r>
    </w:p>
    <w:p w:rsidR="00FF05AA" w:rsidRPr="007F091B" w:rsidRDefault="00FF05AA" w:rsidP="00FF05AA">
      <w:pPr>
        <w:rPr>
          <w:rFonts w:ascii="Times New Roman" w:hAnsi="Times New Roman" w:cs="Times New Roman"/>
          <w:szCs w:val="24"/>
        </w:rPr>
      </w:pPr>
      <w:r w:rsidRPr="007D68CB">
        <w:rPr>
          <w:rFonts w:ascii="Times New Roman" w:hAnsi="Times New Roman" w:cs="Times New Roman"/>
        </w:rPr>
        <w:t>2 073 000</w:t>
      </w:r>
      <w:r w:rsidRPr="007F091B">
        <w:rPr>
          <w:rFonts w:ascii="Times New Roman" w:hAnsi="Times New Roman" w:cs="Times New Roman"/>
          <w:szCs w:val="24"/>
        </w:rPr>
        <w:t>руб., в том</w:t>
      </w:r>
      <w:r>
        <w:rPr>
          <w:rFonts w:ascii="Times New Roman" w:hAnsi="Times New Roman" w:cs="Times New Roman"/>
          <w:szCs w:val="24"/>
        </w:rPr>
        <w:t xml:space="preserve"> числе субсидия из областного бюджета – </w:t>
      </w:r>
      <w:r w:rsidRPr="007D68CB">
        <w:rPr>
          <w:rFonts w:ascii="Times New Roman" w:hAnsi="Times New Roman" w:cs="Times New Roman"/>
        </w:rPr>
        <w:t>2 073 000</w:t>
      </w:r>
      <w:r w:rsidRPr="007F091B">
        <w:rPr>
          <w:rFonts w:ascii="Times New Roman" w:hAnsi="Times New Roman" w:cs="Times New Roman"/>
          <w:szCs w:val="24"/>
        </w:rPr>
        <w:t>руб.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Приоритетными направлениями указанных работ являются: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- реконструкция</w:t>
      </w:r>
      <w:r w:rsidRPr="007F091B">
        <w:rPr>
          <w:rFonts w:ascii="Times New Roman" w:hAnsi="Times New Roman" w:cs="Times New Roman"/>
          <w:szCs w:val="24"/>
        </w:rPr>
        <w:t xml:space="preserve"> уличных водопроводных сетей в </w:t>
      </w:r>
      <w:r>
        <w:rPr>
          <w:rFonts w:ascii="Times New Roman" w:hAnsi="Times New Roman" w:cs="Times New Roman"/>
          <w:szCs w:val="24"/>
        </w:rPr>
        <w:t>Октябрьском</w:t>
      </w:r>
      <w:r w:rsidRPr="007F091B">
        <w:rPr>
          <w:rFonts w:ascii="Times New Roman" w:hAnsi="Times New Roman" w:cs="Times New Roman"/>
          <w:szCs w:val="24"/>
        </w:rPr>
        <w:t xml:space="preserve">  муниципальном</w:t>
      </w:r>
      <w:r>
        <w:rPr>
          <w:rFonts w:ascii="Times New Roman" w:hAnsi="Times New Roman" w:cs="Times New Roman"/>
          <w:szCs w:val="24"/>
        </w:rPr>
        <w:t xml:space="preserve">                      образовании, установка водопроводных колодцев в п. Октябрьский</w:t>
      </w:r>
      <w:proofErr w:type="gramStart"/>
      <w:r>
        <w:rPr>
          <w:rFonts w:ascii="Times New Roman" w:hAnsi="Times New Roman" w:cs="Times New Roman"/>
          <w:szCs w:val="24"/>
        </w:rPr>
        <w:t xml:space="preserve">  .</w:t>
      </w:r>
      <w:proofErr w:type="gramEnd"/>
    </w:p>
    <w:p w:rsidR="00FF05AA" w:rsidRPr="007F091B" w:rsidRDefault="00FF05AA" w:rsidP="00FF05AA">
      <w:pPr>
        <w:pStyle w:val="1"/>
        <w:spacing w:before="0" w:beforeAutospacing="0" w:after="0" w:afterAutospacing="0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7.</w:t>
      </w:r>
      <w:r w:rsidRPr="007F091B">
        <w:rPr>
          <w:rFonts w:ascii="Times New Roman" w:hAnsi="Times New Roman"/>
          <w:b/>
          <w:sz w:val="22"/>
          <w:szCs w:val="24"/>
        </w:rPr>
        <w:t> </w:t>
      </w:r>
      <w:r w:rsidRPr="007F091B">
        <w:rPr>
          <w:rFonts w:ascii="Times New Roman" w:hAnsi="Times New Roman"/>
          <w:b/>
          <w:sz w:val="22"/>
          <w:szCs w:val="24"/>
          <w:lang w:val="ru-RU"/>
        </w:rPr>
        <w:t xml:space="preserve">Организация управления Программой и </w:t>
      </w:r>
      <w:proofErr w:type="gramStart"/>
      <w:r w:rsidRPr="007F091B">
        <w:rPr>
          <w:rFonts w:ascii="Times New Roman" w:hAnsi="Times New Roman"/>
          <w:b/>
          <w:sz w:val="22"/>
          <w:szCs w:val="24"/>
          <w:lang w:val="ru-RU"/>
        </w:rPr>
        <w:t>контроль за</w:t>
      </w:r>
      <w:proofErr w:type="gramEnd"/>
      <w:r w:rsidRPr="007F091B">
        <w:rPr>
          <w:rFonts w:ascii="Times New Roman" w:hAnsi="Times New Roman"/>
          <w:b/>
          <w:sz w:val="22"/>
          <w:szCs w:val="24"/>
          <w:lang w:val="ru-RU"/>
        </w:rPr>
        <w:t xml:space="preserve"> ходом ее реализации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 Порядок реализации Программы и </w:t>
      </w:r>
      <w:proofErr w:type="gramStart"/>
      <w:r w:rsidRPr="007F091B">
        <w:rPr>
          <w:rFonts w:ascii="Times New Roman" w:hAnsi="Times New Roman" w:cs="Times New Roman"/>
          <w:szCs w:val="24"/>
        </w:rPr>
        <w:t>контроля за</w:t>
      </w:r>
      <w:proofErr w:type="gramEnd"/>
      <w:r w:rsidRPr="007F091B">
        <w:rPr>
          <w:rFonts w:ascii="Times New Roman" w:hAnsi="Times New Roman" w:cs="Times New Roman"/>
          <w:szCs w:val="24"/>
        </w:rPr>
        <w:t xml:space="preserve"> ходом ее выполнения определяется в соответствии с порядком разработки и реализации областных целевых программ, утвержденным постановлением Правительства Саратовской области от 3 июня 2003 года N 61-П.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Система управления Программой включает: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-организационное обеспечение;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-экономические рычаги воздействия;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-правовые рычаги воздействия;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- информационное обеспечение.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Ответственными за реализацию соответс</w:t>
      </w:r>
      <w:r>
        <w:rPr>
          <w:rFonts w:ascii="Times New Roman" w:hAnsi="Times New Roman" w:cs="Times New Roman"/>
          <w:szCs w:val="24"/>
        </w:rPr>
        <w:t>твующих разделов Программы является</w:t>
      </w:r>
    </w:p>
    <w:p w:rsidR="00FF05AA" w:rsidRPr="007F091B" w:rsidRDefault="00FF05AA" w:rsidP="00FF05AA">
      <w:pPr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администрация </w:t>
      </w:r>
      <w:r>
        <w:rPr>
          <w:rFonts w:ascii="Times New Roman" w:hAnsi="Times New Roman" w:cs="Times New Roman"/>
          <w:szCs w:val="24"/>
        </w:rPr>
        <w:t>Октябрьского муниципального образования. А</w:t>
      </w:r>
      <w:r w:rsidRPr="007F091B">
        <w:rPr>
          <w:rFonts w:ascii="Times New Roman" w:hAnsi="Times New Roman" w:cs="Times New Roman"/>
          <w:szCs w:val="24"/>
        </w:rPr>
        <w:t xml:space="preserve">дминистрация </w:t>
      </w:r>
      <w:r>
        <w:rPr>
          <w:rFonts w:ascii="Times New Roman" w:hAnsi="Times New Roman" w:cs="Times New Roman"/>
          <w:szCs w:val="24"/>
        </w:rPr>
        <w:t>Октябрьского</w:t>
      </w:r>
      <w:r w:rsidRPr="007F091B">
        <w:rPr>
          <w:rFonts w:ascii="Times New Roman" w:hAnsi="Times New Roman" w:cs="Times New Roman"/>
          <w:szCs w:val="24"/>
        </w:rPr>
        <w:t xml:space="preserve"> муниципального образования   анализирует и координирует ход выполнения мероприятий Программы. Ежегодно ответственные за исполнение Программы подготавливают и представляют бюджетные заявки в  финансовое управление администрации </w:t>
      </w:r>
      <w:proofErr w:type="spellStart"/>
      <w:r w:rsidRPr="007F091B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7F091B">
        <w:rPr>
          <w:rFonts w:ascii="Times New Roman" w:hAnsi="Times New Roman" w:cs="Times New Roman"/>
          <w:szCs w:val="24"/>
        </w:rPr>
        <w:t xml:space="preserve"> муниципального района, предложения по финансированию Программы в соответствии с утвержденными программными мероприятиями. Финансовое управление администрации </w:t>
      </w:r>
      <w:proofErr w:type="spellStart"/>
      <w:r w:rsidRPr="007F091B">
        <w:rPr>
          <w:rFonts w:ascii="Times New Roman" w:hAnsi="Times New Roman" w:cs="Times New Roman"/>
          <w:szCs w:val="24"/>
        </w:rPr>
        <w:t>Перелюбского</w:t>
      </w:r>
      <w:proofErr w:type="spellEnd"/>
      <w:r w:rsidRPr="007F091B">
        <w:rPr>
          <w:rFonts w:ascii="Times New Roman" w:hAnsi="Times New Roman" w:cs="Times New Roman"/>
          <w:szCs w:val="24"/>
        </w:rPr>
        <w:t xml:space="preserve"> муниципального района на основании заявок формируют проект решения о районном бюджете на очередной финансовый год с распределением по ведомственной структуре расходов.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 xml:space="preserve"> Заказчик Программы на основании принятого решения о районном  бюджете на очередной финансовый год  определяет исполнителей программных мероприятий.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lastRenderedPageBreak/>
        <w:t xml:space="preserve"> Ежегодно заказчик подготавливает и представляет в районное Собрание  доклад о ходе реализации Программы за прошедший год, а также предложения о внесении изменений, продлении срока действия Программы, завершении или прекращении работ.</w:t>
      </w:r>
    </w:p>
    <w:p w:rsidR="00FF05AA" w:rsidRPr="00EF6D85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7F091B" w:rsidRDefault="00FF05AA" w:rsidP="00FF05AA">
      <w:pPr>
        <w:pStyle w:val="1"/>
        <w:spacing w:before="0" w:beforeAutospacing="0" w:after="0" w:afterAutospacing="0"/>
        <w:jc w:val="center"/>
        <w:rPr>
          <w:rFonts w:ascii="Times New Roman" w:hAnsi="Times New Roman"/>
          <w:b/>
          <w:sz w:val="22"/>
          <w:szCs w:val="24"/>
          <w:lang w:val="ru-RU"/>
        </w:rPr>
      </w:pPr>
      <w:r w:rsidRPr="007F091B">
        <w:rPr>
          <w:rFonts w:ascii="Times New Roman" w:hAnsi="Times New Roman"/>
          <w:b/>
          <w:sz w:val="22"/>
          <w:szCs w:val="24"/>
          <w:lang w:val="ru-RU"/>
        </w:rPr>
        <w:t>8. Оценка  социально- экономической эффективности Программы</w:t>
      </w:r>
    </w:p>
    <w:p w:rsidR="00FF05AA" w:rsidRPr="007F091B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Модернизация водопроводов и уличных водопроводных сетей   позволит предотвратить перебои с водоснабжением, устранить потери очищенной воды и, как следствие, избежать значительного повышения тарифов на услуги водоснабжения и водоотведения;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  <w:r w:rsidRPr="007F091B">
        <w:rPr>
          <w:rFonts w:ascii="Times New Roman" w:hAnsi="Times New Roman" w:cs="Times New Roman"/>
          <w:szCs w:val="24"/>
        </w:rPr>
        <w:t>Таким образом, Программа имеет большую социальную значимость. В результате выполнения программных мероприятий значительно улучшится обеспечение жителей поселения  качественной питьевой водой, что благотворно скажется на экологическом и эпидемиологическом состоянии района и здоровье граждан.</w:t>
      </w: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Pr="002F0FFE" w:rsidRDefault="00FF05AA" w:rsidP="00FF05AA">
      <w:pPr>
        <w:ind w:firstLine="624"/>
        <w:rPr>
          <w:rFonts w:ascii="Times New Roman" w:hAnsi="Times New Roman" w:cs="Times New Roman"/>
          <w:szCs w:val="24"/>
        </w:rPr>
      </w:pPr>
    </w:p>
    <w:p w:rsidR="00FF05AA" w:rsidRDefault="00FF05AA" w:rsidP="00FF05AA">
      <w:pPr>
        <w:pStyle w:val="ConsPlusNormal"/>
        <w:widowControl/>
        <w:rPr>
          <w:rFonts w:ascii="Times New Roman" w:hAnsi="Times New Roman" w:cs="Times New Roman"/>
          <w:b/>
          <w:bCs/>
          <w:sz w:val="28"/>
          <w:szCs w:val="28"/>
        </w:rPr>
      </w:pPr>
    </w:p>
    <w:p w:rsidR="00FF05AA" w:rsidRDefault="00FF05AA" w:rsidP="00FF05AA">
      <w:pPr>
        <w:pStyle w:val="ConsPlusNormal"/>
        <w:widowControl/>
        <w:rPr>
          <w:rFonts w:ascii="Times New Roman" w:hAnsi="Times New Roman" w:cs="Times New Roman"/>
          <w:bCs/>
          <w:sz w:val="28"/>
          <w:szCs w:val="28"/>
        </w:rPr>
      </w:pPr>
    </w:p>
    <w:p w:rsidR="00FF05AA" w:rsidRPr="002F0FFE" w:rsidRDefault="00FF05AA" w:rsidP="00FF05AA">
      <w:pPr>
        <w:pStyle w:val="ConsPlusNormal"/>
        <w:widowControl/>
        <w:jc w:val="right"/>
        <w:rPr>
          <w:rFonts w:ascii="Times New Roman" w:hAnsi="Times New Roman" w:cs="Times New Roman"/>
          <w:bCs/>
          <w:sz w:val="22"/>
          <w:szCs w:val="24"/>
        </w:rPr>
      </w:pPr>
      <w:r w:rsidRPr="002F0FFE">
        <w:rPr>
          <w:rFonts w:ascii="Times New Roman" w:hAnsi="Times New Roman" w:cs="Times New Roman"/>
          <w:bCs/>
          <w:sz w:val="22"/>
          <w:szCs w:val="24"/>
        </w:rPr>
        <w:t>Таблица № 1</w:t>
      </w:r>
    </w:p>
    <w:p w:rsidR="00FF05AA" w:rsidRPr="006A2702" w:rsidRDefault="00FF05AA" w:rsidP="00FF05AA">
      <w:pPr>
        <w:pStyle w:val="ConsPlusNormal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05AA" w:rsidRPr="00F402BE" w:rsidRDefault="00FF05AA" w:rsidP="00FF05AA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СИСТЕМА ПРОГРАММНЫХ МЕРОПРИЯТИЙ</w:t>
      </w:r>
    </w:p>
    <w:p w:rsidR="00FF05AA" w:rsidRPr="00F402BE" w:rsidRDefault="00FF05AA" w:rsidP="00FF05AA">
      <w:pPr>
        <w:pStyle w:val="ConsPlusNormal"/>
        <w:widowControl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F402BE">
        <w:rPr>
          <w:rFonts w:ascii="Times New Roman" w:hAnsi="Times New Roman" w:cs="Times New Roman"/>
          <w:b/>
          <w:bCs/>
          <w:sz w:val="24"/>
          <w:szCs w:val="28"/>
        </w:rPr>
        <w:t>в 2022</w:t>
      </w:r>
      <w:bookmarkStart w:id="0" w:name="_GoBack"/>
      <w:bookmarkEnd w:id="0"/>
      <w:r w:rsidRPr="00F402BE">
        <w:rPr>
          <w:rFonts w:ascii="Times New Roman" w:hAnsi="Times New Roman" w:cs="Times New Roman"/>
          <w:b/>
          <w:bCs/>
          <w:sz w:val="24"/>
          <w:szCs w:val="28"/>
        </w:rPr>
        <w:t>году.</w:t>
      </w:r>
    </w:p>
    <w:p w:rsidR="00FF05AA" w:rsidRPr="00F402BE" w:rsidRDefault="00FF05AA" w:rsidP="00FF05AA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FF05AA" w:rsidRPr="006A2702" w:rsidRDefault="00FF05AA" w:rsidP="00FF05AA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5" w:type="dxa"/>
        <w:tblInd w:w="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5132"/>
        <w:gridCol w:w="3403"/>
      </w:tblGrid>
      <w:tr w:rsidR="00FF05AA" w:rsidRPr="002F0FFE" w:rsidTr="00591367">
        <w:trPr>
          <w:cantSplit/>
          <w:trHeight w:val="37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 xml:space="preserve">№ </w:t>
            </w: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br/>
            </w:r>
            <w:proofErr w:type="spellStart"/>
            <w:proofErr w:type="gramStart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п</w:t>
            </w:r>
            <w:proofErr w:type="spellEnd"/>
            <w:proofErr w:type="gramEnd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/</w:t>
            </w:r>
            <w:proofErr w:type="spellStart"/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п</w:t>
            </w:r>
            <w:proofErr w:type="spellEnd"/>
          </w:p>
        </w:tc>
        <w:tc>
          <w:tcPr>
            <w:tcW w:w="513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Мероприятия</w:t>
            </w:r>
          </w:p>
        </w:tc>
        <w:tc>
          <w:tcPr>
            <w:tcW w:w="34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both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Исполнитель</w:t>
            </w:r>
          </w:p>
        </w:tc>
      </w:tr>
      <w:tr w:rsidR="00FF05AA" w:rsidRPr="002F0FFE" w:rsidTr="00591367">
        <w:trPr>
          <w:cantSplit/>
          <w:trHeight w:val="322"/>
        </w:trPr>
        <w:tc>
          <w:tcPr>
            <w:tcW w:w="5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513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  <w:tc>
          <w:tcPr>
            <w:tcW w:w="340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F05AA" w:rsidRPr="002F0FFE" w:rsidRDefault="00FF05AA" w:rsidP="00591367">
            <w:pPr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</w:p>
        </w:tc>
      </w:tr>
      <w:tr w:rsidR="00FF05AA" w:rsidRPr="002F0FFE" w:rsidTr="00591367">
        <w:trPr>
          <w:cantSplit/>
          <w:trHeight w:val="68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1.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Составление плана работ по содержанию водопроводных сетей        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Октябрьского</w:t>
            </w: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муниципального образования</w:t>
            </w:r>
          </w:p>
        </w:tc>
      </w:tr>
      <w:tr w:rsidR="00FF05AA" w:rsidRPr="002F0FFE" w:rsidTr="00591367">
        <w:trPr>
          <w:cantSplit/>
          <w:trHeight w:val="55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2.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обследования, разработка      проектно-сметной документации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, смет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Комиссия, проектная организация, Совет депутатов </w:t>
            </w:r>
            <w:r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Октябрьского</w:t>
            </w: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МО</w:t>
            </w:r>
          </w:p>
        </w:tc>
      </w:tr>
      <w:tr w:rsidR="00FF05AA" w:rsidRPr="002F0FFE" w:rsidTr="00591367">
        <w:trPr>
          <w:cantSplit/>
          <w:trHeight w:val="4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bCs/>
                <w:sz w:val="22"/>
                <w:szCs w:val="28"/>
                <w:lang w:eastAsia="en-US"/>
              </w:rPr>
              <w:t>3.</w:t>
            </w:r>
          </w:p>
        </w:tc>
        <w:tc>
          <w:tcPr>
            <w:tcW w:w="5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Проведение работ по ремонту водопроводных сетей:</w:t>
            </w:r>
          </w:p>
          <w:p w:rsidR="00FF05AA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х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оперечный-656 м</w:t>
            </w:r>
          </w:p>
          <w:p w:rsidR="00FF05AA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олодежная- 134 м</w:t>
            </w:r>
          </w:p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b/>
                <w:sz w:val="22"/>
                <w:szCs w:val="28"/>
                <w:u w:val="single"/>
              </w:rPr>
              <w:t xml:space="preserve">абережная-522м </w:t>
            </w:r>
          </w:p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</w:rPr>
              <w:t>Установка водоп</w:t>
            </w:r>
            <w:r>
              <w:rPr>
                <w:rFonts w:ascii="Times New Roman" w:hAnsi="Times New Roman" w:cs="Times New Roman"/>
                <w:sz w:val="22"/>
                <w:szCs w:val="28"/>
              </w:rPr>
              <w:t>роводных колодцев на  ул. Набережная, ул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8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2"/>
                <w:szCs w:val="28"/>
              </w:rPr>
              <w:t>олодежная.</w:t>
            </w:r>
          </w:p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</w:p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8"/>
                <w:u w:val="single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2F0FFE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Подрядные организации</w:t>
            </w:r>
          </w:p>
          <w:p w:rsidR="00FF05AA" w:rsidRPr="002F0FFE" w:rsidRDefault="00FF05AA" w:rsidP="0059136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</w:p>
        </w:tc>
      </w:tr>
    </w:tbl>
    <w:p w:rsidR="00FF05AA" w:rsidRPr="006A2702" w:rsidRDefault="00FF05AA" w:rsidP="00FF05AA">
      <w:pPr>
        <w:rPr>
          <w:rFonts w:ascii="Times New Roman" w:hAnsi="Times New Roman" w:cs="Times New Roman"/>
          <w:sz w:val="28"/>
          <w:szCs w:val="28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>
      <w:pPr>
        <w:rPr>
          <w:rFonts w:ascii="Times New Roman" w:hAnsi="Times New Roman" w:cs="Times New Roman"/>
          <w:sz w:val="24"/>
          <w:szCs w:val="24"/>
        </w:rPr>
      </w:pPr>
    </w:p>
    <w:p w:rsidR="00FF05AA" w:rsidRDefault="00FF05AA" w:rsidP="00FF05AA"/>
    <w:p w:rsidR="005E1DC8" w:rsidRDefault="00FF05AA"/>
    <w:sectPr w:rsidR="005E1DC8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08"/>
  <w:characterSpacingControl w:val="doNotCompress"/>
  <w:compat/>
  <w:rsids>
    <w:rsidRoot w:val="00FF05AA"/>
    <w:rsid w:val="003372AB"/>
    <w:rsid w:val="00B04983"/>
    <w:rsid w:val="00FA77B2"/>
    <w:rsid w:val="00FF0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5AA"/>
    <w:pPr>
      <w:spacing w:after="0" w:line="240" w:lineRule="auto"/>
      <w:jc w:val="both"/>
    </w:pPr>
  </w:style>
  <w:style w:type="paragraph" w:styleId="1">
    <w:name w:val="heading 1"/>
    <w:aliases w:val="Знак,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"/>
    <w:link w:val="11"/>
    <w:qFormat/>
    <w:rsid w:val="00FF05AA"/>
    <w:pPr>
      <w:spacing w:before="100" w:beforeAutospacing="1" w:after="100" w:afterAutospacing="1"/>
      <w:ind w:firstLine="709"/>
      <w:outlineLvl w:val="0"/>
    </w:pPr>
    <w:rPr>
      <w:rFonts w:ascii="Tahoma" w:eastAsia="Calibri" w:hAnsi="Tahoma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05A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aliases w:val="Знак Знак,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"/>
    <w:basedOn w:val="a0"/>
    <w:link w:val="1"/>
    <w:locked/>
    <w:rsid w:val="00FF05AA"/>
    <w:rPr>
      <w:rFonts w:ascii="Tahoma" w:eastAsia="Calibri" w:hAnsi="Tahoma" w:cs="Times New Roman"/>
      <w:sz w:val="20"/>
      <w:szCs w:val="20"/>
      <w:lang w:val="en-US"/>
    </w:rPr>
  </w:style>
  <w:style w:type="paragraph" w:customStyle="1" w:styleId="ConsPlusNormal">
    <w:name w:val="ConsPlusNormal"/>
    <w:link w:val="ConsPlusNormal0"/>
    <w:uiPriority w:val="99"/>
    <w:rsid w:val="00FF05A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FF05AA"/>
    <w:pPr>
      <w:spacing w:after="0" w:line="240" w:lineRule="auto"/>
      <w:jc w:val="both"/>
    </w:pPr>
  </w:style>
  <w:style w:type="paragraph" w:customStyle="1" w:styleId="ConsPlusNonformat">
    <w:name w:val="ConsPlusNonformat"/>
    <w:uiPriority w:val="99"/>
    <w:rsid w:val="00FF05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rsid w:val="00FF05AA"/>
  </w:style>
  <w:style w:type="character" w:customStyle="1" w:styleId="ConsPlusNormal0">
    <w:name w:val="ConsPlusNormal Знак"/>
    <w:link w:val="ConsPlusNormal"/>
    <w:uiPriority w:val="99"/>
    <w:locked/>
    <w:rsid w:val="00FF05AA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F05A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F05A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1716</Words>
  <Characters>9786</Characters>
  <Application>Microsoft Office Word</Application>
  <DocSecurity>0</DocSecurity>
  <Lines>81</Lines>
  <Paragraphs>22</Paragraphs>
  <ScaleCrop>false</ScaleCrop>
  <Company/>
  <LinksUpToDate>false</LinksUpToDate>
  <CharactersWithSpaces>11480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I</cp:lastModifiedBy>
  <cp:revision>1</cp:revision>
  <dcterms:created xsi:type="dcterms:W3CDTF">2022-01-12T11:39:00Z</dcterms:created>
  <dcterms:modified xsi:type="dcterms:W3CDTF">2022-01-12T11:39:00Z</dcterms:modified>
</cp:coreProperties>
</file>