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415" w:rsidRPr="00196790" w:rsidRDefault="00525415" w:rsidP="00525415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АДМИНИСТРАЦИЯ</w:t>
      </w:r>
    </w:p>
    <w:p w:rsidR="00525415" w:rsidRPr="00196790" w:rsidRDefault="00525415" w:rsidP="00525415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ОКТЯБРЬСКОГО</w:t>
      </w:r>
      <w:r w:rsidRPr="00196790">
        <w:rPr>
          <w:b/>
          <w:bCs/>
          <w:sz w:val="28"/>
          <w:szCs w:val="28"/>
        </w:rPr>
        <w:t xml:space="preserve"> МУНИЦИПАЛЬНОГО ОБРАЗОВАНИЯ</w:t>
      </w:r>
    </w:p>
    <w:p w:rsidR="00525415" w:rsidRPr="00196790" w:rsidRDefault="00525415" w:rsidP="00525415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ПЕРЕЛЮБСКОГО МУНИЦИПАЛЬНОГО РАЙОНА</w:t>
      </w:r>
    </w:p>
    <w:p w:rsidR="00525415" w:rsidRDefault="00525415" w:rsidP="00525415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САРАТОВСКОЙ ОБЛАСТИ</w:t>
      </w:r>
    </w:p>
    <w:p w:rsidR="00525415" w:rsidRPr="00196790" w:rsidRDefault="00525415" w:rsidP="00525415">
      <w:pPr>
        <w:widowControl w:val="0"/>
        <w:rPr>
          <w:b/>
          <w:bCs/>
          <w:sz w:val="28"/>
          <w:szCs w:val="28"/>
        </w:rPr>
      </w:pPr>
    </w:p>
    <w:p w:rsidR="00525415" w:rsidRDefault="00525415" w:rsidP="00525415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ПОСТАНОВЛЕНИЕ</w:t>
      </w:r>
    </w:p>
    <w:p w:rsidR="00525415" w:rsidRPr="00196790" w:rsidRDefault="00525415" w:rsidP="00525415">
      <w:pPr>
        <w:widowControl w:val="0"/>
        <w:rPr>
          <w:b/>
          <w:bCs/>
          <w:sz w:val="28"/>
          <w:szCs w:val="28"/>
        </w:rPr>
      </w:pPr>
    </w:p>
    <w:p w:rsidR="00525415" w:rsidRDefault="00525415" w:rsidP="0052541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22.05.2025 </w:t>
      </w:r>
      <w:r w:rsidRPr="00196790">
        <w:rPr>
          <w:b/>
          <w:sz w:val="28"/>
          <w:szCs w:val="28"/>
        </w:rPr>
        <w:t xml:space="preserve">года                     </w:t>
      </w:r>
      <w:r>
        <w:rPr>
          <w:b/>
          <w:sz w:val="28"/>
          <w:szCs w:val="28"/>
        </w:rPr>
        <w:t xml:space="preserve">        № 21 </w:t>
      </w:r>
      <w:r w:rsidRPr="00196790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</w:t>
      </w:r>
      <w:r w:rsidRPr="00196790">
        <w:rPr>
          <w:b/>
          <w:sz w:val="28"/>
          <w:szCs w:val="28"/>
        </w:rPr>
        <w:t xml:space="preserve">             п.  </w:t>
      </w:r>
      <w:proofErr w:type="gramStart"/>
      <w:r>
        <w:rPr>
          <w:b/>
          <w:sz w:val="28"/>
          <w:szCs w:val="28"/>
        </w:rPr>
        <w:t>Октябрьский</w:t>
      </w:r>
      <w:proofErr w:type="gramEnd"/>
    </w:p>
    <w:p w:rsidR="00525415" w:rsidRDefault="00525415" w:rsidP="00525415">
      <w:pPr>
        <w:rPr>
          <w:b/>
          <w:sz w:val="28"/>
          <w:szCs w:val="28"/>
        </w:rPr>
      </w:pPr>
    </w:p>
    <w:p w:rsidR="00525415" w:rsidRDefault="00525415" w:rsidP="0052541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525415" w:rsidRDefault="00525415" w:rsidP="0052541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Октябрьского муниципального образования от </w:t>
      </w:r>
      <w:hyperlink r:id="rId4" w:tooltip="постановление от 28.12.2022 0:00:00 №54 Администрация Молодежного муниципального образования Перелюбского муниципального района&#10;&#10;Об утверждении административного регламента предоставления муниципальной услуги&#10;«Предоставление земельных участков, находящ" w:history="1">
        <w:r w:rsidR="0057742B" w:rsidRPr="0057742B">
          <w:rPr>
            <w:rStyle w:val="a3"/>
            <w:b/>
            <w:color w:val="auto"/>
            <w:sz w:val="28"/>
            <w:szCs w:val="28"/>
          </w:rPr>
          <w:t>10.01.2023 года №1</w:t>
        </w:r>
      </w:hyperlink>
    </w:p>
    <w:p w:rsidR="00525415" w:rsidRPr="00825472" w:rsidRDefault="00525415" w:rsidP="00525415">
      <w:pPr>
        <w:rPr>
          <w:b/>
          <w:sz w:val="28"/>
          <w:szCs w:val="28"/>
        </w:rPr>
      </w:pPr>
      <w:r w:rsidRPr="00825472">
        <w:rPr>
          <w:b/>
          <w:sz w:val="28"/>
          <w:szCs w:val="28"/>
        </w:rPr>
        <w:t xml:space="preserve">«Об утверждении административного регламента предоставления муниципальной услуги </w:t>
      </w:r>
      <w:r w:rsidRPr="00825472">
        <w:rPr>
          <w:rFonts w:eastAsia="Calibri"/>
          <w:b/>
          <w:sz w:val="28"/>
          <w:szCs w:val="28"/>
        </w:rPr>
        <w:t>«П</w:t>
      </w:r>
      <w:r w:rsidRPr="00825472">
        <w:rPr>
          <w:b/>
          <w:bCs/>
          <w:sz w:val="28"/>
          <w:szCs w:val="28"/>
        </w:rPr>
        <w:t>редоставление земельных участков, находящихся в муниципальной собственности, без проведения торгов</w:t>
      </w:r>
      <w:r w:rsidRPr="00825472">
        <w:rPr>
          <w:b/>
          <w:sz w:val="28"/>
          <w:szCs w:val="28"/>
        </w:rPr>
        <w:t>»</w:t>
      </w:r>
    </w:p>
    <w:p w:rsidR="00525415" w:rsidRDefault="00525415" w:rsidP="00525415">
      <w:pPr>
        <w:jc w:val="both"/>
        <w:rPr>
          <w:sz w:val="28"/>
          <w:szCs w:val="28"/>
        </w:rPr>
      </w:pPr>
    </w:p>
    <w:p w:rsidR="00525415" w:rsidRDefault="00525415" w:rsidP="00525415">
      <w:pPr>
        <w:rPr>
          <w:sz w:val="28"/>
          <w:szCs w:val="28"/>
        </w:rPr>
      </w:pPr>
      <w:r>
        <w:rPr>
          <w:sz w:val="28"/>
          <w:szCs w:val="28"/>
        </w:rPr>
        <w:t xml:space="preserve">         В соответствии с Федеральным законом от 20.03.2025 года №35-ФЗ «О внесении изменений в отдельные законодательные акты Российской Федерации», </w:t>
      </w:r>
      <w:r>
        <w:rPr>
          <w:sz w:val="28"/>
          <w:szCs w:val="26"/>
        </w:rPr>
        <w:t xml:space="preserve">Федеральным законом </w:t>
      </w:r>
      <w:r w:rsidRPr="00825472">
        <w:rPr>
          <w:sz w:val="28"/>
          <w:szCs w:val="26"/>
        </w:rPr>
        <w:t>от 06 октября 2003 года № 131-ФЗ «Об общих принципах организации местного самоуправления в Российской Федерации»</w:t>
      </w:r>
      <w:r>
        <w:rPr>
          <w:sz w:val="28"/>
          <w:szCs w:val="26"/>
        </w:rPr>
        <w:t xml:space="preserve">, </w:t>
      </w:r>
      <w:r>
        <w:rPr>
          <w:sz w:val="28"/>
          <w:szCs w:val="28"/>
        </w:rPr>
        <w:t xml:space="preserve">руководствуясь Уставом Октябрьского сельского поселения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области, администрация Октябрьского муниципального образования</w:t>
      </w:r>
    </w:p>
    <w:p w:rsidR="00525415" w:rsidRDefault="00525415" w:rsidP="00525415">
      <w:pPr>
        <w:rPr>
          <w:sz w:val="28"/>
          <w:szCs w:val="28"/>
        </w:rPr>
      </w:pPr>
    </w:p>
    <w:p w:rsidR="00525415" w:rsidRDefault="00525415" w:rsidP="00525415">
      <w:pPr>
        <w:rPr>
          <w:b/>
          <w:sz w:val="28"/>
          <w:szCs w:val="28"/>
        </w:rPr>
      </w:pPr>
      <w:r w:rsidRPr="00B9481B">
        <w:rPr>
          <w:b/>
          <w:sz w:val="28"/>
          <w:szCs w:val="28"/>
        </w:rPr>
        <w:t>ПОСТАНОВЛЯЕТ:</w:t>
      </w:r>
    </w:p>
    <w:p w:rsidR="00525415" w:rsidRDefault="00525415" w:rsidP="00525415">
      <w:pPr>
        <w:jc w:val="both"/>
        <w:rPr>
          <w:sz w:val="32"/>
          <w:szCs w:val="28"/>
        </w:rPr>
      </w:pPr>
    </w:p>
    <w:p w:rsidR="00525415" w:rsidRDefault="00525415" w:rsidP="00525415">
      <w:pPr>
        <w:jc w:val="both"/>
        <w:rPr>
          <w:sz w:val="28"/>
          <w:szCs w:val="28"/>
        </w:rPr>
      </w:pPr>
      <w:r w:rsidRPr="00825472">
        <w:rPr>
          <w:sz w:val="28"/>
          <w:szCs w:val="28"/>
        </w:rPr>
        <w:t xml:space="preserve">      1.</w:t>
      </w:r>
      <w:r>
        <w:rPr>
          <w:sz w:val="28"/>
          <w:szCs w:val="28"/>
        </w:rPr>
        <w:t xml:space="preserve"> внести в постановление администрации Октябрьского</w:t>
      </w:r>
      <w:r w:rsidRPr="00825472">
        <w:rPr>
          <w:sz w:val="28"/>
          <w:szCs w:val="28"/>
        </w:rPr>
        <w:t xml:space="preserve"> муниципального образования от </w:t>
      </w:r>
      <w:hyperlink r:id="rId5" w:tooltip="постановление от 28.12.2022 0:00:00 №54 Администрация Молодежного муниципального образования Перелюбского муниципального района&#10;&#10;Об утверждении административного регламента предоставления муниципальной услуги&#10;«Предоставление земельных участков, находящ" w:history="1">
        <w:r w:rsidR="0057742B" w:rsidRPr="0057742B">
          <w:rPr>
            <w:rStyle w:val="a3"/>
            <w:color w:val="auto"/>
            <w:sz w:val="24"/>
            <w:szCs w:val="28"/>
          </w:rPr>
          <w:t>10.01.2023 года №1</w:t>
        </w:r>
      </w:hyperlink>
      <w:r w:rsidR="0057742B">
        <w:rPr>
          <w:b/>
          <w:sz w:val="24"/>
          <w:szCs w:val="28"/>
        </w:rPr>
        <w:t xml:space="preserve"> </w:t>
      </w:r>
      <w:r>
        <w:rPr>
          <w:sz w:val="28"/>
          <w:szCs w:val="28"/>
        </w:rPr>
        <w:t xml:space="preserve">года </w:t>
      </w:r>
      <w:r w:rsidRPr="00825472">
        <w:rPr>
          <w:sz w:val="28"/>
          <w:szCs w:val="28"/>
        </w:rPr>
        <w:t xml:space="preserve">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собственности, без проведения торгов» </w:t>
      </w:r>
      <w:r>
        <w:rPr>
          <w:sz w:val="28"/>
          <w:szCs w:val="28"/>
        </w:rPr>
        <w:t>(далее - Постановление) следующие изменения:</w:t>
      </w:r>
    </w:p>
    <w:p w:rsidR="00525415" w:rsidRPr="00825472" w:rsidRDefault="00525415" w:rsidP="005254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1.1. пп.5 п.2.11.3. Постановления считать утратившим силу.</w:t>
      </w:r>
    </w:p>
    <w:p w:rsidR="00525415" w:rsidRPr="00BB1488" w:rsidRDefault="00525415" w:rsidP="00525415">
      <w:pPr>
        <w:jc w:val="both"/>
        <w:rPr>
          <w:sz w:val="28"/>
          <w:szCs w:val="28"/>
        </w:rPr>
      </w:pPr>
      <w:r>
        <w:rPr>
          <w:sz w:val="24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BB1488">
        <w:rPr>
          <w:sz w:val="28"/>
          <w:szCs w:val="28"/>
        </w:rPr>
        <w:t>2. Обнародовать настоящее постановление размещением на инфо</w:t>
      </w:r>
      <w:r>
        <w:rPr>
          <w:sz w:val="28"/>
          <w:szCs w:val="28"/>
        </w:rPr>
        <w:t xml:space="preserve">рмационных стендах и </w:t>
      </w:r>
      <w:r w:rsidRPr="00BB1488">
        <w:rPr>
          <w:sz w:val="28"/>
          <w:szCs w:val="28"/>
        </w:rPr>
        <w:t>на о</w:t>
      </w:r>
      <w:r>
        <w:rPr>
          <w:sz w:val="28"/>
          <w:szCs w:val="28"/>
        </w:rPr>
        <w:t xml:space="preserve">фициальном сайте администрации Октябрьского муниципального образования </w:t>
      </w:r>
      <w:r w:rsidRPr="00BB1488">
        <w:rPr>
          <w:sz w:val="28"/>
          <w:szCs w:val="28"/>
        </w:rPr>
        <w:t>в сети Интернет https://</w:t>
      </w:r>
      <w:r>
        <w:rPr>
          <w:sz w:val="28"/>
          <w:szCs w:val="28"/>
        </w:rPr>
        <w:t>октябрьское</w:t>
      </w:r>
      <w:r w:rsidRPr="00BB1488">
        <w:rPr>
          <w:sz w:val="28"/>
          <w:szCs w:val="28"/>
        </w:rPr>
        <w:t>64.рф.</w:t>
      </w:r>
    </w:p>
    <w:p w:rsidR="00525415" w:rsidRPr="00BB1488" w:rsidRDefault="00525415" w:rsidP="005254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BB1488">
        <w:rPr>
          <w:sz w:val="28"/>
          <w:szCs w:val="28"/>
        </w:rPr>
        <w:t>3. Настоящее постановление вступает в силу после его официального обнародования (опубликования).</w:t>
      </w:r>
    </w:p>
    <w:p w:rsidR="00525415" w:rsidRPr="00BB1488" w:rsidRDefault="00525415" w:rsidP="005254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BB1488">
        <w:rPr>
          <w:sz w:val="28"/>
          <w:szCs w:val="28"/>
        </w:rPr>
        <w:t xml:space="preserve">4. </w:t>
      </w:r>
      <w:proofErr w:type="gramStart"/>
      <w:r w:rsidRPr="00BB1488">
        <w:rPr>
          <w:sz w:val="28"/>
          <w:szCs w:val="28"/>
        </w:rPr>
        <w:t>Контроль за</w:t>
      </w:r>
      <w:proofErr w:type="gramEnd"/>
      <w:r w:rsidRPr="00BB1488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25415" w:rsidRPr="00BB1488" w:rsidRDefault="00525415" w:rsidP="00525415">
      <w:pPr>
        <w:jc w:val="both"/>
        <w:rPr>
          <w:sz w:val="28"/>
          <w:szCs w:val="28"/>
        </w:rPr>
      </w:pPr>
    </w:p>
    <w:p w:rsidR="00525415" w:rsidRPr="00BB1488" w:rsidRDefault="00525415" w:rsidP="00525415">
      <w:pPr>
        <w:jc w:val="both"/>
        <w:rPr>
          <w:sz w:val="28"/>
          <w:szCs w:val="28"/>
        </w:rPr>
      </w:pPr>
    </w:p>
    <w:p w:rsidR="00525415" w:rsidRPr="00BB1488" w:rsidRDefault="00525415" w:rsidP="005254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И.о главы</w:t>
      </w:r>
      <w:r w:rsidRPr="00BB148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Октябрьского</w:t>
      </w:r>
      <w:proofErr w:type="gramEnd"/>
      <w:r w:rsidRPr="00BB1488">
        <w:rPr>
          <w:sz w:val="28"/>
          <w:szCs w:val="28"/>
        </w:rPr>
        <w:t xml:space="preserve"> муниципального </w:t>
      </w:r>
    </w:p>
    <w:p w:rsidR="00525415" w:rsidRDefault="00525415" w:rsidP="00525415">
      <w:pPr>
        <w:jc w:val="both"/>
        <w:rPr>
          <w:sz w:val="28"/>
          <w:szCs w:val="28"/>
        </w:rPr>
      </w:pPr>
      <w:r w:rsidRPr="00BB1488">
        <w:rPr>
          <w:sz w:val="28"/>
          <w:szCs w:val="28"/>
        </w:rPr>
        <w:t>об</w:t>
      </w:r>
      <w:r>
        <w:rPr>
          <w:sz w:val="28"/>
          <w:szCs w:val="28"/>
        </w:rPr>
        <w:t>разования</w:t>
      </w:r>
      <w:r>
        <w:rPr>
          <w:sz w:val="28"/>
          <w:szCs w:val="28"/>
        </w:rPr>
        <w:tab/>
        <w:t xml:space="preserve">                                                                            </w:t>
      </w:r>
      <w:proofErr w:type="spellStart"/>
      <w:r>
        <w:rPr>
          <w:sz w:val="28"/>
          <w:szCs w:val="28"/>
        </w:rPr>
        <w:t>Н.Н.Фугарь</w:t>
      </w:r>
      <w:proofErr w:type="spellEnd"/>
    </w:p>
    <w:p w:rsidR="00525415" w:rsidRDefault="00525415"/>
    <w:sectPr w:rsidR="005254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25415"/>
    <w:rsid w:val="00525415"/>
    <w:rsid w:val="005774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7742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akon.scli.ru:8111/content/act/06c6fab3-e6d0-4de7-bf0d-b6bfeb4adf01.html" TargetMode="External"/><Relationship Id="rId4" Type="http://schemas.openxmlformats.org/officeDocument/2006/relationships/hyperlink" Target="http://zakon.scli.ru:8111/content/act/06c6fab3-e6d0-4de7-bf0d-b6bfeb4adf0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2025-05-28T11:37:00Z</dcterms:created>
  <dcterms:modified xsi:type="dcterms:W3CDTF">2025-05-28T11:49:00Z</dcterms:modified>
</cp:coreProperties>
</file>